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28C7" w14:textId="1BB10496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="000D0D68">
        <w:rPr>
          <w:noProof/>
        </w:rPr>
        <w:drawing>
          <wp:inline distT="0" distB="0" distL="0" distR="0" wp14:anchorId="7109BEBD" wp14:editId="1DE7471B">
            <wp:extent cx="638175" cy="8414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99" cy="8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3157CE9B" w14:textId="580DD0F9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4151BA8E" w14:textId="77777777" w:rsidR="003749E6" w:rsidRDefault="003749E6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6E253FE9" w14:textId="77777777" w:rsidR="003749E6" w:rsidRDefault="003749E6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516CA55" w14:textId="2F994A8E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A5A2D36" w14:textId="12A4FE41" w:rsidR="000D0D68" w:rsidRPr="002A4551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2A4551">
        <w:rPr>
          <w:rFonts w:ascii="Cambria" w:hAnsi="Cambria" w:cstheme="minorHAnsi"/>
          <w:sz w:val="24"/>
          <w:szCs w:val="24"/>
        </w:rPr>
        <w:t>KLASA:</w:t>
      </w:r>
      <w:r w:rsidR="002A4551">
        <w:rPr>
          <w:rFonts w:ascii="Cambria" w:hAnsi="Cambria" w:cstheme="minorHAnsi"/>
          <w:sz w:val="24"/>
          <w:szCs w:val="24"/>
        </w:rPr>
        <w:t xml:space="preserve"> </w:t>
      </w:r>
      <w:r w:rsidR="00D0750E" w:rsidRPr="000D0D68">
        <w:rPr>
          <w:rFonts w:ascii="Cambria" w:hAnsi="Cambria" w:cstheme="minorHAnsi"/>
          <w:sz w:val="24"/>
          <w:szCs w:val="24"/>
        </w:rPr>
        <w:t>400-0</w:t>
      </w:r>
      <w:r w:rsidR="00D0750E">
        <w:rPr>
          <w:rFonts w:ascii="Cambria" w:hAnsi="Cambria" w:cstheme="minorHAnsi"/>
          <w:sz w:val="24"/>
          <w:szCs w:val="24"/>
        </w:rPr>
        <w:t>3/23-01/1</w:t>
      </w:r>
    </w:p>
    <w:p w14:paraId="60853001" w14:textId="03368D77" w:rsidR="000D0D68" w:rsidRPr="002A4551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2A4551">
        <w:rPr>
          <w:rFonts w:ascii="Cambria" w:hAnsi="Cambria" w:cstheme="minorHAnsi"/>
          <w:sz w:val="24"/>
          <w:szCs w:val="24"/>
        </w:rPr>
        <w:t xml:space="preserve">URBROJ: </w:t>
      </w:r>
      <w:r w:rsidR="00D0750E" w:rsidRPr="000D0D68">
        <w:rPr>
          <w:rFonts w:ascii="Cambria" w:hAnsi="Cambria" w:cstheme="minorHAnsi"/>
          <w:sz w:val="24"/>
          <w:szCs w:val="24"/>
        </w:rPr>
        <w:t>2158-36-01-2</w:t>
      </w:r>
      <w:r w:rsidR="00D0750E">
        <w:rPr>
          <w:rFonts w:ascii="Cambria" w:hAnsi="Cambria" w:cstheme="minorHAnsi"/>
          <w:sz w:val="24"/>
          <w:szCs w:val="24"/>
        </w:rPr>
        <w:t>4</w:t>
      </w:r>
      <w:r w:rsidR="00D0750E" w:rsidRPr="000D0D68">
        <w:rPr>
          <w:rFonts w:ascii="Cambria" w:hAnsi="Cambria" w:cstheme="minorHAnsi"/>
          <w:sz w:val="24"/>
          <w:szCs w:val="24"/>
        </w:rPr>
        <w:t>-</w:t>
      </w:r>
      <w:r w:rsidR="00D0750E">
        <w:rPr>
          <w:rFonts w:ascii="Cambria" w:hAnsi="Cambria" w:cstheme="minorHAnsi"/>
          <w:sz w:val="24"/>
          <w:szCs w:val="24"/>
        </w:rPr>
        <w:t>2</w:t>
      </w:r>
    </w:p>
    <w:p w14:paraId="708F89D3" w14:textId="77777777" w:rsidR="000D0D68" w:rsidRPr="000D0D68" w:rsidRDefault="000D0D68" w:rsidP="000D0D68">
      <w:pPr>
        <w:spacing w:after="0"/>
        <w:rPr>
          <w:rFonts w:ascii="Cambria" w:hAnsi="Cambria" w:cstheme="minorHAnsi"/>
          <w:color w:val="FF0000"/>
          <w:sz w:val="24"/>
          <w:szCs w:val="24"/>
        </w:rPr>
      </w:pPr>
    </w:p>
    <w:p w14:paraId="4DA76055" w14:textId="41770C47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 xml:space="preserve">Šodolovci, </w:t>
      </w:r>
      <w:r w:rsidR="009265BD">
        <w:rPr>
          <w:rFonts w:ascii="Cambria" w:hAnsi="Cambria" w:cstheme="minorHAnsi"/>
          <w:sz w:val="24"/>
          <w:szCs w:val="24"/>
        </w:rPr>
        <w:t>29. ožujka 2024.g.</w:t>
      </w:r>
    </w:p>
    <w:p w14:paraId="6AE4C33B" w14:textId="79B2A0A5" w:rsid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55B69D16" w14:textId="77777777" w:rsidR="003749E6" w:rsidRPr="000D0D68" w:rsidRDefault="003749E6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5F6F076D" w14:textId="7A5B30D8" w:rsidR="000D0D68" w:rsidRPr="000D0D68" w:rsidRDefault="000D0D68" w:rsidP="000D0D68">
      <w:pPr>
        <w:spacing w:after="0"/>
        <w:jc w:val="both"/>
        <w:rPr>
          <w:rFonts w:ascii="Cambria" w:hAnsi="Cambria" w:cstheme="minorHAnsi"/>
          <w:color w:val="FF0000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Temeljem odredbi članka 8</w:t>
      </w:r>
      <w:r w:rsidR="00981BA1">
        <w:rPr>
          <w:rFonts w:ascii="Cambria" w:hAnsi="Cambria" w:cstheme="minorHAnsi"/>
          <w:sz w:val="24"/>
          <w:szCs w:val="24"/>
        </w:rPr>
        <w:t>9</w:t>
      </w:r>
      <w:r w:rsidRPr="000D0D68">
        <w:rPr>
          <w:rFonts w:ascii="Cambria" w:hAnsi="Cambria" w:cstheme="minorHAnsi"/>
          <w:sz w:val="24"/>
          <w:szCs w:val="24"/>
        </w:rPr>
        <w:t xml:space="preserve">. Zakona o proračunu (Narodne novine broj 144/21), članka </w:t>
      </w:r>
      <w:r w:rsidR="00CE5E1C">
        <w:rPr>
          <w:rFonts w:ascii="Cambria" w:hAnsi="Cambria" w:cstheme="minorHAnsi"/>
          <w:sz w:val="24"/>
          <w:szCs w:val="24"/>
        </w:rPr>
        <w:t>5</w:t>
      </w:r>
      <w:r w:rsidR="00981BA1">
        <w:rPr>
          <w:rFonts w:ascii="Cambria" w:hAnsi="Cambria" w:cstheme="minorHAnsi"/>
          <w:sz w:val="24"/>
          <w:szCs w:val="24"/>
        </w:rPr>
        <w:t>5</w:t>
      </w:r>
      <w:r w:rsidRPr="000D0D68">
        <w:rPr>
          <w:rFonts w:ascii="Cambria" w:hAnsi="Cambria" w:cstheme="minorHAnsi"/>
          <w:sz w:val="24"/>
          <w:szCs w:val="24"/>
        </w:rPr>
        <w:t>. Pravilnika o polugodišnjem i godišnjem izvještaju o izvršenju proračuna</w:t>
      </w:r>
      <w:r w:rsidR="00CE5E1C">
        <w:rPr>
          <w:rFonts w:ascii="Cambria" w:hAnsi="Cambria" w:cstheme="minorHAnsi"/>
          <w:sz w:val="24"/>
          <w:szCs w:val="24"/>
        </w:rPr>
        <w:t xml:space="preserve"> i financijskog plana</w:t>
      </w:r>
      <w:r w:rsidRPr="000D0D68">
        <w:rPr>
          <w:rFonts w:ascii="Cambria" w:hAnsi="Cambria" w:cstheme="minorHAnsi"/>
          <w:sz w:val="24"/>
          <w:szCs w:val="24"/>
        </w:rPr>
        <w:t xml:space="preserve"> ( Narodne novine broj </w:t>
      </w:r>
      <w:r w:rsidR="00CE5E1C">
        <w:rPr>
          <w:rFonts w:ascii="Cambria" w:hAnsi="Cambria" w:cstheme="minorHAnsi"/>
          <w:sz w:val="24"/>
          <w:szCs w:val="24"/>
        </w:rPr>
        <w:t>85/2023</w:t>
      </w:r>
      <w:r w:rsidRPr="000D0D68">
        <w:rPr>
          <w:rFonts w:ascii="Cambria" w:hAnsi="Cambria" w:cstheme="minorHAnsi"/>
          <w:sz w:val="24"/>
          <w:szCs w:val="24"/>
        </w:rPr>
        <w:t xml:space="preserve">) i članka 31. Statuta Općine Šodolovci (Službeni glasnik Općine Šodolovci br. 2/21) Općinsko vijeće Općine Šodolovci na svojoj </w:t>
      </w:r>
      <w:r w:rsidR="00D0750E">
        <w:rPr>
          <w:rFonts w:ascii="Cambria" w:hAnsi="Cambria" w:cstheme="minorHAnsi"/>
          <w:sz w:val="24"/>
          <w:szCs w:val="24"/>
        </w:rPr>
        <w:t>20.</w:t>
      </w:r>
      <w:r w:rsidRPr="00981BA1">
        <w:rPr>
          <w:rFonts w:ascii="Cambria" w:hAnsi="Cambria" w:cstheme="minorHAnsi"/>
          <w:color w:val="FF0000"/>
          <w:sz w:val="24"/>
          <w:szCs w:val="24"/>
        </w:rPr>
        <w:t xml:space="preserve"> </w:t>
      </w:r>
      <w:r w:rsidRPr="000D0D68">
        <w:rPr>
          <w:rFonts w:ascii="Cambria" w:hAnsi="Cambria" w:cstheme="minorHAnsi"/>
          <w:sz w:val="24"/>
          <w:szCs w:val="24"/>
        </w:rPr>
        <w:t>održanoj dana</w:t>
      </w:r>
      <w:r w:rsidR="003749E6">
        <w:rPr>
          <w:rFonts w:ascii="Cambria" w:hAnsi="Cambria" w:cstheme="minorHAnsi"/>
          <w:sz w:val="24"/>
          <w:szCs w:val="24"/>
        </w:rPr>
        <w:t xml:space="preserve"> </w:t>
      </w:r>
      <w:r w:rsidR="009265BD">
        <w:rPr>
          <w:rFonts w:ascii="Cambria" w:hAnsi="Cambria" w:cstheme="minorHAnsi"/>
          <w:sz w:val="24"/>
          <w:szCs w:val="24"/>
        </w:rPr>
        <w:t xml:space="preserve">29. ožujka </w:t>
      </w:r>
      <w:r w:rsidRPr="00981BA1">
        <w:rPr>
          <w:rFonts w:ascii="Cambria" w:hAnsi="Cambria" w:cstheme="minorHAnsi"/>
          <w:color w:val="FF0000"/>
          <w:sz w:val="24"/>
          <w:szCs w:val="24"/>
        </w:rPr>
        <w:t xml:space="preserve">  </w:t>
      </w:r>
      <w:r w:rsidRPr="000D0D68">
        <w:rPr>
          <w:rFonts w:ascii="Cambria" w:hAnsi="Cambria" w:cstheme="minorHAnsi"/>
          <w:sz w:val="24"/>
          <w:szCs w:val="24"/>
        </w:rPr>
        <w:t>202</w:t>
      </w:r>
      <w:r w:rsidR="001803EF">
        <w:rPr>
          <w:rFonts w:ascii="Cambria" w:hAnsi="Cambria" w:cstheme="minorHAnsi"/>
          <w:sz w:val="24"/>
          <w:szCs w:val="24"/>
        </w:rPr>
        <w:t>4</w:t>
      </w:r>
      <w:r w:rsidRPr="000D0D68">
        <w:rPr>
          <w:rFonts w:ascii="Cambria" w:hAnsi="Cambria" w:cstheme="minorHAnsi"/>
          <w:sz w:val="24"/>
          <w:szCs w:val="24"/>
        </w:rPr>
        <w:t>. godine donosi:</w:t>
      </w:r>
    </w:p>
    <w:p w14:paraId="26CDE395" w14:textId="77777777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4748B2F" w14:textId="77777777" w:rsidR="003749E6" w:rsidRDefault="003749E6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319BD9A0" w14:textId="77777777" w:rsidR="003749E6" w:rsidRDefault="003749E6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09DE535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6CBE3B84" w14:textId="275790A1" w:rsidR="00517DE5" w:rsidRPr="0084140C" w:rsidRDefault="0084140C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84140C">
        <w:rPr>
          <w:rFonts w:ascii="Cambria" w:hAnsi="Cambria" w:cs="Times New Roman"/>
          <w:b/>
          <w:sz w:val="28"/>
          <w:szCs w:val="28"/>
        </w:rPr>
        <w:t>GODIŠNJI IZVJEŠTAJ O IZVRŠENJU PRORAČUNA OPĆINE ŠODOLOVCI ZA 2023.G.</w:t>
      </w:r>
    </w:p>
    <w:p w14:paraId="541DE15F" w14:textId="3ED442B9" w:rsidR="00A63E0A" w:rsidRDefault="00A63E0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1895BEC0" w14:textId="77777777" w:rsidR="003749E6" w:rsidRDefault="003749E6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701078F7" w14:textId="42FD8528" w:rsidR="00322A87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5D93FE27" w14:textId="77777777" w:rsidR="00322A87" w:rsidRPr="00322A87" w:rsidRDefault="00322A87" w:rsidP="00322A87">
      <w:pPr>
        <w:spacing w:after="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322A87">
        <w:rPr>
          <w:rFonts w:ascii="Cambria" w:hAnsi="Cambria" w:cstheme="minorHAnsi"/>
          <w:b/>
          <w:bCs/>
          <w:sz w:val="28"/>
          <w:szCs w:val="28"/>
        </w:rPr>
        <w:t>I. OPĆI DIO</w:t>
      </w:r>
    </w:p>
    <w:p w14:paraId="1189F670" w14:textId="77777777" w:rsidR="00322A87" w:rsidRPr="00322A87" w:rsidRDefault="00322A87" w:rsidP="00322A8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74BFD91D" w14:textId="53C43376" w:rsid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EB5642">
        <w:rPr>
          <w:rFonts w:ascii="Cambria" w:hAnsi="Cambria" w:cstheme="minorHAnsi"/>
          <w:b/>
          <w:bCs/>
          <w:sz w:val="24"/>
          <w:szCs w:val="24"/>
        </w:rPr>
        <w:t>Članak 1</w:t>
      </w:r>
    </w:p>
    <w:p w14:paraId="28F72271" w14:textId="77777777" w:rsidR="00EB5642" w:rsidRP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7EF910BD" w14:textId="087A349E" w:rsidR="00322A87" w:rsidRPr="00322A87" w:rsidRDefault="008233B9" w:rsidP="00322A87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Opći dio </w:t>
      </w:r>
      <w:r w:rsidR="00981BA1">
        <w:rPr>
          <w:rFonts w:ascii="Cambria" w:hAnsi="Cambria" w:cstheme="minorHAnsi"/>
          <w:sz w:val="24"/>
          <w:szCs w:val="24"/>
        </w:rPr>
        <w:t>G</w:t>
      </w:r>
      <w:r w:rsidR="00CE5E1C">
        <w:rPr>
          <w:rFonts w:ascii="Cambria" w:hAnsi="Cambria" w:cstheme="minorHAnsi"/>
          <w:sz w:val="24"/>
          <w:szCs w:val="24"/>
        </w:rPr>
        <w:t>odišnj</w:t>
      </w:r>
      <w:r>
        <w:rPr>
          <w:rFonts w:ascii="Cambria" w:hAnsi="Cambria" w:cstheme="minorHAnsi"/>
          <w:sz w:val="24"/>
          <w:szCs w:val="24"/>
        </w:rPr>
        <w:t>eg</w:t>
      </w:r>
      <w:r w:rsidR="00CE5E1C">
        <w:rPr>
          <w:rFonts w:ascii="Cambria" w:hAnsi="Cambria" w:cstheme="minorHAnsi"/>
          <w:sz w:val="24"/>
          <w:szCs w:val="24"/>
        </w:rPr>
        <w:t xml:space="preserve"> izvještaj</w:t>
      </w:r>
      <w:r>
        <w:rPr>
          <w:rFonts w:ascii="Cambria" w:hAnsi="Cambria" w:cstheme="minorHAnsi"/>
          <w:sz w:val="24"/>
          <w:szCs w:val="24"/>
        </w:rPr>
        <w:t>a</w:t>
      </w:r>
      <w:r w:rsidR="00CE5E1C">
        <w:rPr>
          <w:rFonts w:ascii="Cambria" w:hAnsi="Cambria" w:cstheme="minorHAnsi"/>
          <w:sz w:val="24"/>
          <w:szCs w:val="24"/>
        </w:rPr>
        <w:t xml:space="preserve"> o izvršenju proračuna</w:t>
      </w:r>
      <w:r w:rsidR="00322A87" w:rsidRPr="00322A87">
        <w:rPr>
          <w:rFonts w:ascii="Cambria" w:hAnsi="Cambria" w:cstheme="minorHAnsi"/>
          <w:sz w:val="24"/>
          <w:szCs w:val="24"/>
        </w:rPr>
        <w:t xml:space="preserve"> sadrži:</w:t>
      </w:r>
    </w:p>
    <w:p w14:paraId="34040F62" w14:textId="13E89562" w:rsidR="00322A87" w:rsidRPr="00322A87" w:rsidRDefault="00322A87">
      <w:pPr>
        <w:numPr>
          <w:ilvl w:val="0"/>
          <w:numId w:val="1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Račun</w:t>
      </w:r>
      <w:r w:rsidR="00CE5E1C">
        <w:rPr>
          <w:rFonts w:ascii="Cambria" w:hAnsi="Cambria" w:cstheme="minorHAnsi"/>
          <w:sz w:val="24"/>
          <w:szCs w:val="24"/>
        </w:rPr>
        <w:t>a</w:t>
      </w:r>
      <w:r w:rsidRPr="00322A87">
        <w:rPr>
          <w:rFonts w:ascii="Cambria" w:hAnsi="Cambria" w:cstheme="minorHAnsi"/>
          <w:sz w:val="24"/>
          <w:szCs w:val="24"/>
        </w:rPr>
        <w:t xml:space="preserve"> prihoda i rashoda i  Račun</w:t>
      </w:r>
      <w:r w:rsidR="00CE5E1C">
        <w:rPr>
          <w:rFonts w:ascii="Cambria" w:hAnsi="Cambria" w:cstheme="minorHAnsi"/>
          <w:sz w:val="24"/>
          <w:szCs w:val="24"/>
        </w:rPr>
        <w:t>a</w:t>
      </w:r>
      <w:r w:rsidRPr="00322A87">
        <w:rPr>
          <w:rFonts w:ascii="Cambria" w:hAnsi="Cambria" w:cstheme="minorHAnsi"/>
          <w:sz w:val="24"/>
          <w:szCs w:val="24"/>
        </w:rPr>
        <w:t xml:space="preserve"> financiranja,</w:t>
      </w:r>
    </w:p>
    <w:p w14:paraId="1ACEEBA9" w14:textId="6DB4A07C" w:rsidR="00322A87" w:rsidRPr="00322A87" w:rsidRDefault="00322A87">
      <w:pPr>
        <w:numPr>
          <w:ilvl w:val="0"/>
          <w:numId w:val="1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Račun prihoda i rashoda,</w:t>
      </w:r>
    </w:p>
    <w:p w14:paraId="0F3369B2" w14:textId="3F6D0257" w:rsidR="00322A87" w:rsidRPr="00322A87" w:rsidRDefault="00322A87">
      <w:pPr>
        <w:numPr>
          <w:ilvl w:val="0"/>
          <w:numId w:val="1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 xml:space="preserve">Račun financiranja. </w:t>
      </w:r>
    </w:p>
    <w:p w14:paraId="426A8717" w14:textId="77777777" w:rsidR="00322A87" w:rsidRPr="00322A87" w:rsidRDefault="00322A87" w:rsidP="00322A87">
      <w:pPr>
        <w:spacing w:after="0"/>
        <w:rPr>
          <w:rFonts w:ascii="Cambria" w:hAnsi="Cambria" w:cstheme="minorHAnsi"/>
          <w:sz w:val="24"/>
          <w:szCs w:val="24"/>
        </w:rPr>
      </w:pPr>
    </w:p>
    <w:p w14:paraId="0BCD4464" w14:textId="1C91E62E" w:rsidR="00322A87" w:rsidRPr="00322A87" w:rsidRDefault="00322A87" w:rsidP="008233B9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Računa prihoda i rashoda i  Računa financiranja sadrži prikaz ukupn</w:t>
      </w:r>
      <w:r w:rsidR="008233B9">
        <w:rPr>
          <w:rFonts w:ascii="Cambria" w:hAnsi="Cambria" w:cstheme="minorHAnsi"/>
          <w:sz w:val="24"/>
          <w:szCs w:val="24"/>
        </w:rPr>
        <w:t>o</w:t>
      </w:r>
      <w:r w:rsidRPr="00322A87">
        <w:rPr>
          <w:rFonts w:ascii="Cambria" w:hAnsi="Cambria" w:cstheme="minorHAnsi"/>
          <w:sz w:val="24"/>
          <w:szCs w:val="24"/>
        </w:rPr>
        <w:t xml:space="preserve"> ostvarenih prihoda i primitaka </w:t>
      </w:r>
      <w:r w:rsidR="00340F93">
        <w:rPr>
          <w:rFonts w:ascii="Cambria" w:hAnsi="Cambria" w:cstheme="minorHAnsi"/>
          <w:sz w:val="24"/>
          <w:szCs w:val="24"/>
        </w:rPr>
        <w:t xml:space="preserve">i </w:t>
      </w:r>
      <w:r w:rsidRPr="00322A87">
        <w:rPr>
          <w:rFonts w:ascii="Cambria" w:hAnsi="Cambria" w:cstheme="minorHAnsi"/>
          <w:sz w:val="24"/>
          <w:szCs w:val="24"/>
        </w:rPr>
        <w:t>izvršenih rashoda i izdataka na razini razreda ekonomske klasifikacije</w:t>
      </w:r>
      <w:r w:rsidR="00CE5E1C">
        <w:rPr>
          <w:rFonts w:ascii="Cambria" w:hAnsi="Cambria" w:cstheme="minorHAnsi"/>
          <w:sz w:val="24"/>
          <w:szCs w:val="24"/>
        </w:rPr>
        <w:t xml:space="preserve"> te razliku između ukupno ostvarenih prihoda i rashoda te primitaka i izdataka.</w:t>
      </w:r>
    </w:p>
    <w:p w14:paraId="2D3AF274" w14:textId="77777777" w:rsidR="00322A87" w:rsidRPr="00B011B9" w:rsidRDefault="00322A87" w:rsidP="00322A87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7F2BB54D" w14:textId="07303F44" w:rsidR="00322A87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B011B9">
        <w:rPr>
          <w:rFonts w:ascii="Cambria" w:hAnsi="Cambria" w:cs="Times New Roman"/>
          <w:b/>
        </w:rPr>
        <w:t>Čl</w:t>
      </w:r>
      <w:r w:rsidR="00EB5642">
        <w:rPr>
          <w:rFonts w:ascii="Cambria" w:hAnsi="Cambria" w:cs="Times New Roman"/>
          <w:b/>
        </w:rPr>
        <w:t>anak 2</w:t>
      </w:r>
    </w:p>
    <w:p w14:paraId="3D948FE4" w14:textId="77777777" w:rsidR="00322A87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2871EF7E" w14:textId="1278388C" w:rsidR="00517DE5" w:rsidRPr="00893E2F" w:rsidRDefault="00517DE5" w:rsidP="00893E2F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011B9">
        <w:rPr>
          <w:rFonts w:ascii="Cambria" w:hAnsi="Cambria" w:cs="Times New Roman"/>
          <w:bCs/>
        </w:rPr>
        <w:t xml:space="preserve">Proračun Općine Šodolovci  </w:t>
      </w:r>
      <w:r w:rsidR="00726288">
        <w:rPr>
          <w:rFonts w:ascii="Cambria" w:hAnsi="Cambria" w:cs="Times New Roman"/>
          <w:bCs/>
        </w:rPr>
        <w:t>do 3</w:t>
      </w:r>
      <w:r w:rsidR="00981BA1">
        <w:rPr>
          <w:rFonts w:ascii="Cambria" w:hAnsi="Cambria" w:cs="Times New Roman"/>
          <w:bCs/>
        </w:rPr>
        <w:t>1</w:t>
      </w:r>
      <w:r w:rsidR="00726288">
        <w:rPr>
          <w:rFonts w:ascii="Cambria" w:hAnsi="Cambria" w:cs="Times New Roman"/>
          <w:bCs/>
        </w:rPr>
        <w:t xml:space="preserve">. </w:t>
      </w:r>
      <w:r w:rsidR="00981BA1">
        <w:rPr>
          <w:rFonts w:ascii="Cambria" w:hAnsi="Cambria" w:cs="Times New Roman"/>
          <w:bCs/>
        </w:rPr>
        <w:t>prosinca</w:t>
      </w:r>
      <w:r w:rsidRPr="00B011B9">
        <w:rPr>
          <w:rFonts w:ascii="Cambria" w:hAnsi="Cambria" w:cs="Times New Roman"/>
          <w:bCs/>
        </w:rPr>
        <w:t xml:space="preserve"> </w:t>
      </w:r>
      <w:r w:rsidR="009D0211">
        <w:rPr>
          <w:rFonts w:ascii="Cambria" w:hAnsi="Cambria" w:cs="Times New Roman"/>
          <w:bCs/>
        </w:rPr>
        <w:t>2023</w:t>
      </w:r>
      <w:r w:rsidRPr="00B011B9">
        <w:rPr>
          <w:rFonts w:ascii="Cambria" w:hAnsi="Cambria" w:cs="Times New Roman"/>
          <w:bCs/>
        </w:rPr>
        <w:t>.</w:t>
      </w:r>
      <w:r w:rsidR="00357FA9" w:rsidRPr="00B011B9">
        <w:rPr>
          <w:rFonts w:ascii="Cambria" w:hAnsi="Cambria" w:cs="Times New Roman"/>
          <w:bCs/>
        </w:rPr>
        <w:t xml:space="preserve"> </w:t>
      </w:r>
      <w:r w:rsidRPr="00B011B9">
        <w:rPr>
          <w:rFonts w:ascii="Cambria" w:hAnsi="Cambria" w:cs="Times New Roman"/>
          <w:bCs/>
        </w:rPr>
        <w:t>g</w:t>
      </w:r>
      <w:r w:rsidR="00726288">
        <w:rPr>
          <w:rFonts w:ascii="Cambria" w:hAnsi="Cambria" w:cs="Times New Roman"/>
          <w:bCs/>
        </w:rPr>
        <w:t>odine</w:t>
      </w:r>
      <w:r w:rsidRPr="00B011B9">
        <w:rPr>
          <w:rFonts w:ascii="Cambria" w:hAnsi="Cambria" w:cs="Times New Roman"/>
          <w:bCs/>
        </w:rPr>
        <w:t xml:space="preserve"> (u daljnjem tekstu: Proračun) </w:t>
      </w:r>
      <w:r w:rsidR="00726288">
        <w:rPr>
          <w:rFonts w:ascii="Cambria" w:hAnsi="Cambria" w:cs="Times New Roman"/>
          <w:bCs/>
        </w:rPr>
        <w:t>ostvaren je kako slijedi</w:t>
      </w:r>
      <w:r w:rsidRPr="00B011B9">
        <w:rPr>
          <w:rFonts w:ascii="Cambria" w:hAnsi="Cambria" w:cs="Times New Roman"/>
          <w:bCs/>
        </w:rPr>
        <w:t>:</w:t>
      </w:r>
    </w:p>
    <w:p w14:paraId="76C74753" w14:textId="77777777" w:rsidR="00A63E0A" w:rsidRPr="00B011B9" w:rsidRDefault="00A63E0A" w:rsidP="00A63E0A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2DA0F1E1" w14:textId="18EE9A95" w:rsidR="003E22F9" w:rsidRPr="00893E2F" w:rsidRDefault="003E22F9" w:rsidP="00893E2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3EA9BD98" w14:textId="77777777" w:rsidR="003749E6" w:rsidRDefault="003749E6" w:rsidP="00893E2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8F9C482" w14:textId="77777777" w:rsidR="003749E6" w:rsidRDefault="003749E6" w:rsidP="00893E2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E5934C2" w14:textId="77777777" w:rsidR="00981BA1" w:rsidRDefault="00981BA1" w:rsidP="00893E2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26C1E95" w14:textId="10DB5287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SAŽETAK RAČUN</w:t>
      </w:r>
      <w:r w:rsidR="00340F93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981BA1" w:rsidRPr="00981BA1" w14:paraId="6277D729" w14:textId="77777777" w:rsidTr="00465831">
        <w:tc>
          <w:tcPr>
            <w:tcW w:w="4211" w:type="dxa"/>
            <w:shd w:val="clear" w:color="auto" w:fill="505050"/>
          </w:tcPr>
          <w:p w14:paraId="6A59A7A2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0C80E9E4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489982DB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443DD9C9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13D8BFC6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D41DAE7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981BA1" w:rsidRPr="00981BA1" w14:paraId="69E6CA1E" w14:textId="77777777" w:rsidTr="00465831">
        <w:tc>
          <w:tcPr>
            <w:tcW w:w="4211" w:type="dxa"/>
            <w:shd w:val="clear" w:color="auto" w:fill="505050"/>
          </w:tcPr>
          <w:p w14:paraId="2A863ADA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A8C99CE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EF56127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69D15F9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360AE39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F08A675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981BA1" w:rsidRPr="00981BA1" w14:paraId="5B582A2C" w14:textId="77777777" w:rsidTr="00465831">
        <w:tc>
          <w:tcPr>
            <w:tcW w:w="4211" w:type="dxa"/>
          </w:tcPr>
          <w:p w14:paraId="55E4C527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446C445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1.162.504,93</w:t>
            </w:r>
          </w:p>
        </w:tc>
        <w:tc>
          <w:tcPr>
            <w:tcW w:w="1300" w:type="dxa"/>
          </w:tcPr>
          <w:p w14:paraId="0887331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1.158.748,35</w:t>
            </w:r>
          </w:p>
        </w:tc>
        <w:tc>
          <w:tcPr>
            <w:tcW w:w="1300" w:type="dxa"/>
          </w:tcPr>
          <w:p w14:paraId="45BF157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1.069.885,41</w:t>
            </w:r>
          </w:p>
        </w:tc>
        <w:tc>
          <w:tcPr>
            <w:tcW w:w="960" w:type="dxa"/>
          </w:tcPr>
          <w:p w14:paraId="4EA7BE4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92,03%</w:t>
            </w:r>
          </w:p>
        </w:tc>
        <w:tc>
          <w:tcPr>
            <w:tcW w:w="960" w:type="dxa"/>
          </w:tcPr>
          <w:p w14:paraId="143BF5F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92,33%</w:t>
            </w:r>
          </w:p>
        </w:tc>
      </w:tr>
      <w:tr w:rsidR="00981BA1" w:rsidRPr="00981BA1" w14:paraId="7CE95CFE" w14:textId="77777777" w:rsidTr="00465831">
        <w:tc>
          <w:tcPr>
            <w:tcW w:w="4211" w:type="dxa"/>
          </w:tcPr>
          <w:p w14:paraId="6056B638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7999732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52.838,50</w:t>
            </w:r>
          </w:p>
        </w:tc>
        <w:tc>
          <w:tcPr>
            <w:tcW w:w="1300" w:type="dxa"/>
          </w:tcPr>
          <w:p w14:paraId="0EE4C10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33.500,00</w:t>
            </w:r>
          </w:p>
        </w:tc>
        <w:tc>
          <w:tcPr>
            <w:tcW w:w="1300" w:type="dxa"/>
          </w:tcPr>
          <w:p w14:paraId="78CE9D4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960" w:type="dxa"/>
          </w:tcPr>
          <w:p w14:paraId="2974CEA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61,90%</w:t>
            </w:r>
          </w:p>
        </w:tc>
        <w:tc>
          <w:tcPr>
            <w:tcW w:w="960" w:type="dxa"/>
          </w:tcPr>
          <w:p w14:paraId="01282A3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97,64%</w:t>
            </w:r>
          </w:p>
        </w:tc>
      </w:tr>
      <w:tr w:rsidR="00981BA1" w:rsidRPr="00981BA1" w14:paraId="626F5925" w14:textId="77777777" w:rsidTr="00465831">
        <w:tc>
          <w:tcPr>
            <w:tcW w:w="4211" w:type="dxa"/>
          </w:tcPr>
          <w:p w14:paraId="1FA17FA0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11A9EC2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1.215.343,43</w:t>
            </w:r>
          </w:p>
        </w:tc>
        <w:tc>
          <w:tcPr>
            <w:tcW w:w="1300" w:type="dxa"/>
          </w:tcPr>
          <w:p w14:paraId="3ED6460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1.192.248,35</w:t>
            </w:r>
          </w:p>
        </w:tc>
        <w:tc>
          <w:tcPr>
            <w:tcW w:w="1300" w:type="dxa"/>
          </w:tcPr>
          <w:p w14:paraId="3D493F8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1.102.593,59</w:t>
            </w:r>
          </w:p>
        </w:tc>
        <w:tc>
          <w:tcPr>
            <w:tcW w:w="960" w:type="dxa"/>
          </w:tcPr>
          <w:p w14:paraId="3E17E93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90,72%</w:t>
            </w:r>
          </w:p>
        </w:tc>
        <w:tc>
          <w:tcPr>
            <w:tcW w:w="960" w:type="dxa"/>
          </w:tcPr>
          <w:p w14:paraId="365B2A3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92,48%</w:t>
            </w:r>
          </w:p>
        </w:tc>
      </w:tr>
      <w:tr w:rsidR="00981BA1" w:rsidRPr="00981BA1" w14:paraId="34AFBD9F" w14:textId="77777777" w:rsidTr="00465831">
        <w:tc>
          <w:tcPr>
            <w:tcW w:w="4211" w:type="dxa"/>
          </w:tcPr>
          <w:p w14:paraId="64BBC01F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11C663B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838.917,46</w:t>
            </w:r>
          </w:p>
        </w:tc>
        <w:tc>
          <w:tcPr>
            <w:tcW w:w="1300" w:type="dxa"/>
          </w:tcPr>
          <w:p w14:paraId="02ED3AE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980.377,08</w:t>
            </w:r>
          </w:p>
        </w:tc>
        <w:tc>
          <w:tcPr>
            <w:tcW w:w="1300" w:type="dxa"/>
          </w:tcPr>
          <w:p w14:paraId="61F88ED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856.932,18</w:t>
            </w:r>
          </w:p>
        </w:tc>
        <w:tc>
          <w:tcPr>
            <w:tcW w:w="960" w:type="dxa"/>
          </w:tcPr>
          <w:p w14:paraId="178BFA4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102,15%</w:t>
            </w:r>
          </w:p>
        </w:tc>
        <w:tc>
          <w:tcPr>
            <w:tcW w:w="960" w:type="dxa"/>
          </w:tcPr>
          <w:p w14:paraId="700CC35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87,41%</w:t>
            </w:r>
          </w:p>
        </w:tc>
      </w:tr>
      <w:tr w:rsidR="00981BA1" w:rsidRPr="00981BA1" w14:paraId="3DC5A415" w14:textId="77777777" w:rsidTr="00465831">
        <w:tc>
          <w:tcPr>
            <w:tcW w:w="4211" w:type="dxa"/>
          </w:tcPr>
          <w:p w14:paraId="550A59E6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09279DE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298.434,07</w:t>
            </w:r>
          </w:p>
        </w:tc>
        <w:tc>
          <w:tcPr>
            <w:tcW w:w="1300" w:type="dxa"/>
          </w:tcPr>
          <w:p w14:paraId="4FE270F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504.242,57</w:t>
            </w:r>
          </w:p>
        </w:tc>
        <w:tc>
          <w:tcPr>
            <w:tcW w:w="1300" w:type="dxa"/>
          </w:tcPr>
          <w:p w14:paraId="3D15058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448.575,06</w:t>
            </w:r>
          </w:p>
        </w:tc>
        <w:tc>
          <w:tcPr>
            <w:tcW w:w="960" w:type="dxa"/>
          </w:tcPr>
          <w:p w14:paraId="6A81FCA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150,31%</w:t>
            </w:r>
          </w:p>
        </w:tc>
        <w:tc>
          <w:tcPr>
            <w:tcW w:w="960" w:type="dxa"/>
          </w:tcPr>
          <w:p w14:paraId="17C6B97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88,96%</w:t>
            </w:r>
          </w:p>
        </w:tc>
      </w:tr>
      <w:tr w:rsidR="00981BA1" w:rsidRPr="00981BA1" w14:paraId="6F88FE71" w14:textId="77777777" w:rsidTr="00465831">
        <w:tc>
          <w:tcPr>
            <w:tcW w:w="4211" w:type="dxa"/>
          </w:tcPr>
          <w:p w14:paraId="623486A7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141EAA6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1.137.351,53</w:t>
            </w:r>
          </w:p>
        </w:tc>
        <w:tc>
          <w:tcPr>
            <w:tcW w:w="1300" w:type="dxa"/>
          </w:tcPr>
          <w:p w14:paraId="777B32C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1.484.619,65</w:t>
            </w:r>
          </w:p>
        </w:tc>
        <w:tc>
          <w:tcPr>
            <w:tcW w:w="1300" w:type="dxa"/>
          </w:tcPr>
          <w:p w14:paraId="4C584A4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1.305.507,24</w:t>
            </w:r>
          </w:p>
        </w:tc>
        <w:tc>
          <w:tcPr>
            <w:tcW w:w="960" w:type="dxa"/>
          </w:tcPr>
          <w:p w14:paraId="72261FA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114,78%</w:t>
            </w:r>
          </w:p>
        </w:tc>
        <w:tc>
          <w:tcPr>
            <w:tcW w:w="960" w:type="dxa"/>
          </w:tcPr>
          <w:p w14:paraId="3B98C9F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87,94%</w:t>
            </w:r>
          </w:p>
        </w:tc>
      </w:tr>
      <w:tr w:rsidR="00981BA1" w:rsidRPr="00981BA1" w14:paraId="134A75F6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75961C99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D41AF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77.991,90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61C03B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-292.371,30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BC6AED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-202.913,65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02D31A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-260,17%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0D700E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69,40%</w:t>
            </w:r>
          </w:p>
        </w:tc>
      </w:tr>
    </w:tbl>
    <w:p w14:paraId="58DDE570" w14:textId="7AA35433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D4010B" w14:textId="0DB6A54E" w:rsidR="00893E2F" w:rsidRPr="0084140C" w:rsidRDefault="0084140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SAŽETAK  RAČUN</w:t>
      </w:r>
      <w:r>
        <w:rPr>
          <w:rFonts w:ascii="Cambria" w:hAnsi="Cambria"/>
          <w:b/>
          <w:bCs/>
          <w:sz w:val="20"/>
          <w:szCs w:val="20"/>
        </w:rPr>
        <w:t>A</w:t>
      </w:r>
      <w:r w:rsidRPr="00893E2F">
        <w:rPr>
          <w:rFonts w:ascii="Cambria" w:hAnsi="Cambria"/>
          <w:b/>
          <w:bCs/>
          <w:sz w:val="20"/>
          <w:szCs w:val="20"/>
        </w:rPr>
        <w:t xml:space="preserve">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981BA1" w:rsidRPr="00981BA1" w14:paraId="7905E582" w14:textId="77777777" w:rsidTr="00465831">
        <w:tc>
          <w:tcPr>
            <w:tcW w:w="4211" w:type="dxa"/>
          </w:tcPr>
          <w:p w14:paraId="4524F543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35E1EA0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DCBEF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9756E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ED02A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C8C9A3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2AA3F98F" w14:textId="77777777" w:rsidTr="00465831">
        <w:tc>
          <w:tcPr>
            <w:tcW w:w="4211" w:type="dxa"/>
          </w:tcPr>
          <w:p w14:paraId="724293C6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F2C145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14CF0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572AC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10784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E2CB7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1F6F1232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6FA9A34F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EB0F0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29AC46C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5124F65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120B7FF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5E37D83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9FA7B15" w14:textId="77777777" w:rsidR="0084140C" w:rsidRDefault="0084140C" w:rsidP="00893E2F">
      <w:pPr>
        <w:spacing w:after="0"/>
        <w:rPr>
          <w:rFonts w:ascii="Cambria" w:hAnsi="Cambria"/>
          <w:sz w:val="20"/>
          <w:szCs w:val="20"/>
        </w:rPr>
      </w:pPr>
    </w:p>
    <w:p w14:paraId="29A92797" w14:textId="77777777" w:rsidR="0084140C" w:rsidRDefault="0084140C" w:rsidP="00893E2F">
      <w:pPr>
        <w:spacing w:after="0"/>
        <w:rPr>
          <w:rFonts w:ascii="Cambria" w:hAnsi="Cambri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981BA1" w:rsidRPr="00981BA1" w14:paraId="0E753219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561A2DFA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562A82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214.378,32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DA0CA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292.371,30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2441C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292.393,25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5FB4FE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136,39%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535DD3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100,01%</w:t>
            </w:r>
          </w:p>
        </w:tc>
      </w:tr>
      <w:tr w:rsidR="00981BA1" w:rsidRPr="00981BA1" w14:paraId="6C628ADC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410FA0C1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F96E46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214.378,32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AC4360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292.371,30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4598DC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292.393,25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A9FC51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136,39%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E598C2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100,01%</w:t>
            </w:r>
          </w:p>
        </w:tc>
      </w:tr>
    </w:tbl>
    <w:p w14:paraId="4E29747D" w14:textId="646D7A8F" w:rsidR="003E22F9" w:rsidRDefault="003E22F9" w:rsidP="00893E2F">
      <w:pPr>
        <w:spacing w:after="0"/>
        <w:rPr>
          <w:rFonts w:ascii="Cambria" w:hAnsi="Cambria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981BA1" w:rsidRPr="00981BA1" w14:paraId="1D772D7F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339BCA0A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AA2B67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292.370,22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F3E4B4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DB5D4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89.479,60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1964F4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30,60%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E6B17A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0DC6F04" w14:textId="77777777" w:rsidR="00981BA1" w:rsidRPr="00893E2F" w:rsidRDefault="00981BA1" w:rsidP="00893E2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5E56CD0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9570897" w14:textId="77777777" w:rsidR="00442028" w:rsidRDefault="00442028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370F20" w14:textId="77777777" w:rsidR="004018E0" w:rsidRDefault="004018E0" w:rsidP="004018E0">
      <w:pPr>
        <w:spacing w:after="0"/>
        <w:jc w:val="center"/>
        <w:rPr>
          <w:rFonts w:ascii="Cambria" w:hAnsi="Cambria" w:cs="Times New Roman"/>
          <w:b/>
          <w:bCs/>
        </w:rPr>
      </w:pPr>
      <w:r w:rsidRPr="004018E0">
        <w:rPr>
          <w:rFonts w:ascii="Cambria" w:hAnsi="Cambria" w:cs="Times New Roman"/>
          <w:b/>
          <w:bCs/>
        </w:rPr>
        <w:t>Članak 3</w:t>
      </w:r>
    </w:p>
    <w:p w14:paraId="41844B17" w14:textId="77777777" w:rsidR="004018E0" w:rsidRDefault="004018E0" w:rsidP="004018E0">
      <w:pPr>
        <w:spacing w:after="0"/>
        <w:jc w:val="center"/>
        <w:rPr>
          <w:rFonts w:ascii="Cambria" w:hAnsi="Cambria" w:cs="Times New Roman"/>
          <w:b/>
          <w:bCs/>
        </w:rPr>
      </w:pPr>
    </w:p>
    <w:p w14:paraId="51D68310" w14:textId="17F64F34" w:rsidR="004018E0" w:rsidRPr="004018E0" w:rsidRDefault="004018E0" w:rsidP="004018E0">
      <w:pPr>
        <w:spacing w:after="0"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Račun prihoda i rashoda iskazuje se</w:t>
      </w:r>
      <w:r w:rsidR="00340F93">
        <w:rPr>
          <w:rFonts w:ascii="Cambria" w:hAnsi="Cambria" w:cstheme="minorHAnsi"/>
          <w:sz w:val="24"/>
          <w:szCs w:val="24"/>
        </w:rPr>
        <w:t xml:space="preserve"> prema sljedećim proračunskim klasifikacijama</w:t>
      </w:r>
      <w:r w:rsidR="00981BA1">
        <w:rPr>
          <w:rFonts w:ascii="Cambria" w:hAnsi="Cambria" w:cstheme="minorHAnsi"/>
          <w:sz w:val="24"/>
          <w:szCs w:val="24"/>
        </w:rPr>
        <w:t xml:space="preserve"> u izvještajima:</w:t>
      </w:r>
    </w:p>
    <w:p w14:paraId="2D6EDC0C" w14:textId="7B9CABB5" w:rsidR="004018E0" w:rsidRPr="004018E0" w:rsidRDefault="00981BA1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Izvještaj o p</w:t>
      </w:r>
      <w:r w:rsidR="004018E0" w:rsidRPr="004018E0">
        <w:rPr>
          <w:rFonts w:ascii="Cambria" w:hAnsi="Cambria" w:cstheme="minorHAnsi"/>
          <w:sz w:val="24"/>
          <w:szCs w:val="24"/>
        </w:rPr>
        <w:t>rihodi</w:t>
      </w:r>
      <w:r>
        <w:rPr>
          <w:rFonts w:ascii="Cambria" w:hAnsi="Cambria" w:cstheme="minorHAnsi"/>
          <w:sz w:val="24"/>
          <w:szCs w:val="24"/>
        </w:rPr>
        <w:t>ma i</w:t>
      </w:r>
      <w:r w:rsidR="004018E0" w:rsidRPr="004018E0">
        <w:rPr>
          <w:rFonts w:ascii="Cambria" w:hAnsi="Cambria" w:cstheme="minorHAnsi"/>
          <w:sz w:val="24"/>
          <w:szCs w:val="24"/>
        </w:rPr>
        <w:t xml:space="preserve"> rashodi</w:t>
      </w:r>
      <w:r>
        <w:rPr>
          <w:rFonts w:ascii="Cambria" w:hAnsi="Cambria" w:cstheme="minorHAnsi"/>
          <w:sz w:val="24"/>
          <w:szCs w:val="24"/>
        </w:rPr>
        <w:t>ma</w:t>
      </w:r>
      <w:r w:rsidR="004018E0" w:rsidRPr="004018E0">
        <w:rPr>
          <w:rFonts w:ascii="Cambria" w:hAnsi="Cambria" w:cstheme="minorHAnsi"/>
          <w:sz w:val="24"/>
          <w:szCs w:val="24"/>
        </w:rPr>
        <w:t xml:space="preserve"> prema ekonomskoj klasifikaciji,</w:t>
      </w:r>
    </w:p>
    <w:p w14:paraId="10FC8D08" w14:textId="5E144C77" w:rsidR="004018E0" w:rsidRPr="004018E0" w:rsidRDefault="00981BA1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Izvještaj o p</w:t>
      </w:r>
      <w:r w:rsidR="004018E0" w:rsidRPr="004018E0">
        <w:rPr>
          <w:rFonts w:ascii="Cambria" w:hAnsi="Cambria" w:cstheme="minorHAnsi"/>
          <w:sz w:val="24"/>
          <w:szCs w:val="24"/>
        </w:rPr>
        <w:t>rihodi</w:t>
      </w:r>
      <w:r>
        <w:rPr>
          <w:rFonts w:ascii="Cambria" w:hAnsi="Cambria" w:cstheme="minorHAnsi"/>
          <w:sz w:val="24"/>
          <w:szCs w:val="24"/>
        </w:rPr>
        <w:t xml:space="preserve">ma </w:t>
      </w:r>
      <w:r w:rsidR="004018E0" w:rsidRPr="004018E0">
        <w:rPr>
          <w:rFonts w:ascii="Cambria" w:hAnsi="Cambria" w:cstheme="minorHAnsi"/>
          <w:sz w:val="24"/>
          <w:szCs w:val="24"/>
        </w:rPr>
        <w:t>i rashodi</w:t>
      </w:r>
      <w:r>
        <w:rPr>
          <w:rFonts w:ascii="Cambria" w:hAnsi="Cambria" w:cstheme="minorHAnsi"/>
          <w:sz w:val="24"/>
          <w:szCs w:val="24"/>
        </w:rPr>
        <w:t>ma</w:t>
      </w:r>
      <w:r w:rsidR="004018E0" w:rsidRPr="004018E0">
        <w:rPr>
          <w:rFonts w:ascii="Cambria" w:hAnsi="Cambria" w:cstheme="minorHAnsi"/>
          <w:sz w:val="24"/>
          <w:szCs w:val="24"/>
        </w:rPr>
        <w:t xml:space="preserve"> prema izvorima financiranja</w:t>
      </w:r>
      <w:r>
        <w:rPr>
          <w:rFonts w:ascii="Cambria" w:hAnsi="Cambria" w:cstheme="minorHAnsi"/>
          <w:sz w:val="24"/>
          <w:szCs w:val="24"/>
        </w:rPr>
        <w:t>,</w:t>
      </w:r>
    </w:p>
    <w:p w14:paraId="76EB891A" w14:textId="4BC64FAD" w:rsidR="004018E0" w:rsidRDefault="00981BA1">
      <w:pPr>
        <w:numPr>
          <w:ilvl w:val="0"/>
          <w:numId w:val="2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Izvještaj o r</w:t>
      </w:r>
      <w:r w:rsidR="004018E0" w:rsidRPr="004018E0">
        <w:rPr>
          <w:rFonts w:ascii="Cambria" w:hAnsi="Cambria" w:cstheme="minorHAnsi"/>
          <w:sz w:val="24"/>
          <w:szCs w:val="24"/>
        </w:rPr>
        <w:t>ashodi</w:t>
      </w:r>
      <w:r>
        <w:rPr>
          <w:rFonts w:ascii="Cambria" w:hAnsi="Cambria" w:cstheme="minorHAnsi"/>
          <w:sz w:val="24"/>
          <w:szCs w:val="24"/>
        </w:rPr>
        <w:t>ma</w:t>
      </w:r>
      <w:r w:rsidR="004018E0" w:rsidRPr="004018E0">
        <w:rPr>
          <w:rFonts w:ascii="Cambria" w:hAnsi="Cambria" w:cstheme="minorHAnsi"/>
          <w:sz w:val="24"/>
          <w:szCs w:val="24"/>
        </w:rPr>
        <w:t xml:space="preserve"> prema funkcijskoj klasifikacij</w:t>
      </w:r>
      <w:r w:rsidR="001D18AC">
        <w:rPr>
          <w:rFonts w:ascii="Cambria" w:hAnsi="Cambria" w:cstheme="minorHAnsi"/>
          <w:sz w:val="24"/>
          <w:szCs w:val="24"/>
        </w:rPr>
        <w:t>i</w:t>
      </w:r>
      <w:r>
        <w:rPr>
          <w:rFonts w:ascii="Cambria" w:hAnsi="Cambria" w:cstheme="minorHAnsi"/>
          <w:sz w:val="24"/>
          <w:szCs w:val="24"/>
        </w:rPr>
        <w:t>.</w:t>
      </w:r>
    </w:p>
    <w:p w14:paraId="0440B2CF" w14:textId="77777777" w:rsidR="004018E0" w:rsidRDefault="004018E0" w:rsidP="004018E0">
      <w:pPr>
        <w:rPr>
          <w:rFonts w:ascii="Cambria" w:hAnsi="Cambria" w:cstheme="minorHAnsi"/>
          <w:sz w:val="24"/>
          <w:szCs w:val="24"/>
        </w:rPr>
      </w:pPr>
    </w:p>
    <w:p w14:paraId="653685BF" w14:textId="4C530AFA" w:rsidR="004018E0" w:rsidRPr="00E91B83" w:rsidRDefault="004018E0" w:rsidP="00E91B8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7B5DA8F" w14:textId="0E9016A5" w:rsidR="004018E0" w:rsidRDefault="00981BA1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IZVJEŠTAJ O </w:t>
      </w:r>
      <w:r w:rsidR="004018E0" w:rsidRPr="00E91B83">
        <w:rPr>
          <w:rFonts w:ascii="Cambria" w:hAnsi="Cambria" w:cs="Times New Roman"/>
          <w:b/>
          <w:bCs/>
          <w:sz w:val="20"/>
          <w:szCs w:val="20"/>
        </w:rPr>
        <w:t>PRIHODI</w:t>
      </w:r>
      <w:r>
        <w:rPr>
          <w:rFonts w:ascii="Cambria" w:hAnsi="Cambria" w:cs="Times New Roman"/>
          <w:b/>
          <w:bCs/>
          <w:sz w:val="20"/>
          <w:szCs w:val="20"/>
        </w:rPr>
        <w:t>MA</w:t>
      </w:r>
      <w:r w:rsidR="00B54DEB">
        <w:rPr>
          <w:rFonts w:ascii="Cambria" w:hAnsi="Cambria" w:cs="Times New Roman"/>
          <w:b/>
          <w:bCs/>
          <w:sz w:val="20"/>
          <w:szCs w:val="20"/>
        </w:rPr>
        <w:t xml:space="preserve"> I RASHODI</w:t>
      </w:r>
      <w:r>
        <w:rPr>
          <w:rFonts w:ascii="Cambria" w:hAnsi="Cambria" w:cs="Times New Roman"/>
          <w:b/>
          <w:bCs/>
          <w:sz w:val="20"/>
          <w:szCs w:val="20"/>
        </w:rPr>
        <w:t xml:space="preserve">MA </w:t>
      </w:r>
      <w:r w:rsidR="004018E0" w:rsidRPr="00E91B83">
        <w:rPr>
          <w:rFonts w:ascii="Cambria" w:hAnsi="Cambria" w:cs="Times New Roman"/>
          <w:b/>
          <w:bCs/>
          <w:sz w:val="20"/>
          <w:szCs w:val="20"/>
        </w:rPr>
        <w:t>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981BA1" w:rsidRPr="00981BA1" w14:paraId="41103213" w14:textId="77777777" w:rsidTr="00465831">
        <w:tc>
          <w:tcPr>
            <w:tcW w:w="4211" w:type="dxa"/>
            <w:shd w:val="clear" w:color="auto" w:fill="505050"/>
          </w:tcPr>
          <w:p w14:paraId="18D09D52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63002F9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4AEEB611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42CB7913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12F0B202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6E9C3FA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981BA1" w:rsidRPr="00981BA1" w14:paraId="53865973" w14:textId="77777777" w:rsidTr="00465831">
        <w:tc>
          <w:tcPr>
            <w:tcW w:w="4211" w:type="dxa"/>
            <w:shd w:val="clear" w:color="auto" w:fill="505050"/>
          </w:tcPr>
          <w:p w14:paraId="255DDE18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D1DF45F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1349616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96E9EF5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3D51C75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1B18D4B" w14:textId="77777777" w:rsidR="00981BA1" w:rsidRPr="00981BA1" w:rsidRDefault="00981BA1" w:rsidP="00981B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981BA1" w:rsidRPr="00981BA1" w14:paraId="5E52F899" w14:textId="77777777" w:rsidTr="00465831">
        <w:tc>
          <w:tcPr>
            <w:tcW w:w="4211" w:type="dxa"/>
            <w:shd w:val="clear" w:color="auto" w:fill="BDD7EE"/>
          </w:tcPr>
          <w:p w14:paraId="64227D7F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A35607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1.162.504,93</w:t>
            </w:r>
          </w:p>
        </w:tc>
        <w:tc>
          <w:tcPr>
            <w:tcW w:w="1300" w:type="dxa"/>
            <w:shd w:val="clear" w:color="auto" w:fill="BDD7EE"/>
          </w:tcPr>
          <w:p w14:paraId="0CC3256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1.158.748,35</w:t>
            </w:r>
          </w:p>
        </w:tc>
        <w:tc>
          <w:tcPr>
            <w:tcW w:w="1300" w:type="dxa"/>
            <w:shd w:val="clear" w:color="auto" w:fill="BDD7EE"/>
          </w:tcPr>
          <w:p w14:paraId="357DB3C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1.069.885,41</w:t>
            </w:r>
          </w:p>
        </w:tc>
        <w:tc>
          <w:tcPr>
            <w:tcW w:w="960" w:type="dxa"/>
            <w:shd w:val="clear" w:color="auto" w:fill="BDD7EE"/>
          </w:tcPr>
          <w:p w14:paraId="3266ECA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92,03%</w:t>
            </w:r>
          </w:p>
        </w:tc>
        <w:tc>
          <w:tcPr>
            <w:tcW w:w="960" w:type="dxa"/>
            <w:shd w:val="clear" w:color="auto" w:fill="BDD7EE"/>
          </w:tcPr>
          <w:p w14:paraId="31928DB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92,33%</w:t>
            </w:r>
          </w:p>
        </w:tc>
      </w:tr>
      <w:tr w:rsidR="00981BA1" w:rsidRPr="00981BA1" w14:paraId="75FB6964" w14:textId="77777777" w:rsidTr="00465831">
        <w:tc>
          <w:tcPr>
            <w:tcW w:w="4211" w:type="dxa"/>
            <w:shd w:val="clear" w:color="auto" w:fill="DDEBF7"/>
          </w:tcPr>
          <w:p w14:paraId="3017E6FD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00556D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171.996,99</w:t>
            </w:r>
          </w:p>
        </w:tc>
        <w:tc>
          <w:tcPr>
            <w:tcW w:w="1300" w:type="dxa"/>
            <w:shd w:val="clear" w:color="auto" w:fill="DDEBF7"/>
          </w:tcPr>
          <w:p w14:paraId="07E17BA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340.181,87</w:t>
            </w:r>
          </w:p>
        </w:tc>
        <w:tc>
          <w:tcPr>
            <w:tcW w:w="1300" w:type="dxa"/>
            <w:shd w:val="clear" w:color="auto" w:fill="DDEBF7"/>
          </w:tcPr>
          <w:p w14:paraId="70509D3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248.601,24</w:t>
            </w:r>
          </w:p>
        </w:tc>
        <w:tc>
          <w:tcPr>
            <w:tcW w:w="960" w:type="dxa"/>
            <w:shd w:val="clear" w:color="auto" w:fill="DDEBF7"/>
          </w:tcPr>
          <w:p w14:paraId="5FAB222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144,54%</w:t>
            </w:r>
          </w:p>
        </w:tc>
        <w:tc>
          <w:tcPr>
            <w:tcW w:w="960" w:type="dxa"/>
            <w:shd w:val="clear" w:color="auto" w:fill="DDEBF7"/>
          </w:tcPr>
          <w:p w14:paraId="4349818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73,08%</w:t>
            </w:r>
          </w:p>
        </w:tc>
      </w:tr>
      <w:tr w:rsidR="00981BA1" w:rsidRPr="00981BA1" w14:paraId="0E3B75AB" w14:textId="77777777" w:rsidTr="00465831">
        <w:tc>
          <w:tcPr>
            <w:tcW w:w="4211" w:type="dxa"/>
            <w:shd w:val="clear" w:color="auto" w:fill="F2F2F2"/>
          </w:tcPr>
          <w:p w14:paraId="49070E80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2EC4110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148.066,57</w:t>
            </w:r>
          </w:p>
        </w:tc>
        <w:tc>
          <w:tcPr>
            <w:tcW w:w="1300" w:type="dxa"/>
            <w:shd w:val="clear" w:color="auto" w:fill="F2F2F2"/>
          </w:tcPr>
          <w:p w14:paraId="32CD184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29F9A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229.092,89</w:t>
            </w:r>
          </w:p>
        </w:tc>
        <w:tc>
          <w:tcPr>
            <w:tcW w:w="960" w:type="dxa"/>
            <w:shd w:val="clear" w:color="auto" w:fill="F2F2F2"/>
          </w:tcPr>
          <w:p w14:paraId="425B073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154,72%</w:t>
            </w:r>
          </w:p>
        </w:tc>
        <w:tc>
          <w:tcPr>
            <w:tcW w:w="960" w:type="dxa"/>
            <w:shd w:val="clear" w:color="auto" w:fill="F2F2F2"/>
          </w:tcPr>
          <w:p w14:paraId="3930550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7A003B6B" w14:textId="77777777" w:rsidTr="00465831">
        <w:tc>
          <w:tcPr>
            <w:tcW w:w="4211" w:type="dxa"/>
          </w:tcPr>
          <w:p w14:paraId="1A1DDF77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0712908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65.349,00</w:t>
            </w:r>
          </w:p>
        </w:tc>
        <w:tc>
          <w:tcPr>
            <w:tcW w:w="1300" w:type="dxa"/>
          </w:tcPr>
          <w:p w14:paraId="6E3E682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2E57F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97.999,66</w:t>
            </w:r>
          </w:p>
        </w:tc>
        <w:tc>
          <w:tcPr>
            <w:tcW w:w="960" w:type="dxa"/>
          </w:tcPr>
          <w:p w14:paraId="6BF26B2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149,96%</w:t>
            </w:r>
          </w:p>
        </w:tc>
        <w:tc>
          <w:tcPr>
            <w:tcW w:w="960" w:type="dxa"/>
          </w:tcPr>
          <w:p w14:paraId="4E06E80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351C4D29" w14:textId="77777777" w:rsidTr="00465831">
        <w:tc>
          <w:tcPr>
            <w:tcW w:w="4211" w:type="dxa"/>
          </w:tcPr>
          <w:p w14:paraId="75F460C5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6112 Porez i prirez na dohodak od samostalnih djelatnosti</w:t>
            </w:r>
          </w:p>
        </w:tc>
        <w:tc>
          <w:tcPr>
            <w:tcW w:w="1300" w:type="dxa"/>
          </w:tcPr>
          <w:p w14:paraId="3B314AC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49.963,92</w:t>
            </w:r>
          </w:p>
        </w:tc>
        <w:tc>
          <w:tcPr>
            <w:tcW w:w="1300" w:type="dxa"/>
          </w:tcPr>
          <w:p w14:paraId="6D0F36D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B8DCC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74.736,36</w:t>
            </w:r>
          </w:p>
        </w:tc>
        <w:tc>
          <w:tcPr>
            <w:tcW w:w="960" w:type="dxa"/>
          </w:tcPr>
          <w:p w14:paraId="7DFAC17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149,58%</w:t>
            </w:r>
          </w:p>
        </w:tc>
        <w:tc>
          <w:tcPr>
            <w:tcW w:w="960" w:type="dxa"/>
          </w:tcPr>
          <w:p w14:paraId="17DDDAB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6622466C" w14:textId="77777777" w:rsidTr="00465831">
        <w:tc>
          <w:tcPr>
            <w:tcW w:w="4211" w:type="dxa"/>
          </w:tcPr>
          <w:p w14:paraId="19C8FDF5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6113 Porez i prirez na dohodak od imovine i imovinskih prava</w:t>
            </w:r>
          </w:p>
        </w:tc>
        <w:tc>
          <w:tcPr>
            <w:tcW w:w="1300" w:type="dxa"/>
          </w:tcPr>
          <w:p w14:paraId="4EC34E3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6.928,51</w:t>
            </w:r>
          </w:p>
        </w:tc>
        <w:tc>
          <w:tcPr>
            <w:tcW w:w="1300" w:type="dxa"/>
          </w:tcPr>
          <w:p w14:paraId="359D306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56F31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11.323,71</w:t>
            </w:r>
          </w:p>
        </w:tc>
        <w:tc>
          <w:tcPr>
            <w:tcW w:w="960" w:type="dxa"/>
          </w:tcPr>
          <w:p w14:paraId="24B906D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163,44%</w:t>
            </w:r>
          </w:p>
        </w:tc>
        <w:tc>
          <w:tcPr>
            <w:tcW w:w="960" w:type="dxa"/>
          </w:tcPr>
          <w:p w14:paraId="69470F4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4F5143CD" w14:textId="77777777" w:rsidTr="00465831">
        <w:tc>
          <w:tcPr>
            <w:tcW w:w="4211" w:type="dxa"/>
          </w:tcPr>
          <w:p w14:paraId="4BF49472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6114 Porez i prirez na dohodak od kapitala</w:t>
            </w:r>
          </w:p>
        </w:tc>
        <w:tc>
          <w:tcPr>
            <w:tcW w:w="1300" w:type="dxa"/>
          </w:tcPr>
          <w:p w14:paraId="00EFB2E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12.527,62</w:t>
            </w:r>
          </w:p>
        </w:tc>
        <w:tc>
          <w:tcPr>
            <w:tcW w:w="1300" w:type="dxa"/>
          </w:tcPr>
          <w:p w14:paraId="06AE36F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7E367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27.651,29</w:t>
            </w:r>
          </w:p>
        </w:tc>
        <w:tc>
          <w:tcPr>
            <w:tcW w:w="960" w:type="dxa"/>
          </w:tcPr>
          <w:p w14:paraId="58FBFE5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220,72%</w:t>
            </w:r>
          </w:p>
        </w:tc>
        <w:tc>
          <w:tcPr>
            <w:tcW w:w="960" w:type="dxa"/>
          </w:tcPr>
          <w:p w14:paraId="5659D51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3BB55F51" w14:textId="77777777" w:rsidTr="00465831">
        <w:tc>
          <w:tcPr>
            <w:tcW w:w="4211" w:type="dxa"/>
          </w:tcPr>
          <w:p w14:paraId="7BA2E4E3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6115 Porez i prirez na dohodak po godišnjoj prijavi</w:t>
            </w:r>
          </w:p>
        </w:tc>
        <w:tc>
          <w:tcPr>
            <w:tcW w:w="1300" w:type="dxa"/>
          </w:tcPr>
          <w:p w14:paraId="3333DB5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37.423,85</w:t>
            </w:r>
          </w:p>
        </w:tc>
        <w:tc>
          <w:tcPr>
            <w:tcW w:w="1300" w:type="dxa"/>
          </w:tcPr>
          <w:p w14:paraId="6773653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FEAE1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54.394,86</w:t>
            </w:r>
          </w:p>
        </w:tc>
        <w:tc>
          <w:tcPr>
            <w:tcW w:w="960" w:type="dxa"/>
          </w:tcPr>
          <w:p w14:paraId="5568C02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145,35%</w:t>
            </w:r>
          </w:p>
        </w:tc>
        <w:tc>
          <w:tcPr>
            <w:tcW w:w="960" w:type="dxa"/>
          </w:tcPr>
          <w:p w14:paraId="2E9F98C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1DDD9F85" w14:textId="77777777" w:rsidTr="00465831">
        <w:tc>
          <w:tcPr>
            <w:tcW w:w="4211" w:type="dxa"/>
          </w:tcPr>
          <w:p w14:paraId="3816696A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4ED6C9D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-24.126,33</w:t>
            </w:r>
          </w:p>
        </w:tc>
        <w:tc>
          <w:tcPr>
            <w:tcW w:w="1300" w:type="dxa"/>
          </w:tcPr>
          <w:p w14:paraId="21094D9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F34F1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-37.012,99</w:t>
            </w:r>
          </w:p>
        </w:tc>
        <w:tc>
          <w:tcPr>
            <w:tcW w:w="960" w:type="dxa"/>
          </w:tcPr>
          <w:p w14:paraId="1D2DCAA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153,41%</w:t>
            </w:r>
          </w:p>
        </w:tc>
        <w:tc>
          <w:tcPr>
            <w:tcW w:w="960" w:type="dxa"/>
          </w:tcPr>
          <w:p w14:paraId="00C4EDA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219B34F4" w14:textId="77777777" w:rsidTr="00465831">
        <w:tc>
          <w:tcPr>
            <w:tcW w:w="4211" w:type="dxa"/>
            <w:shd w:val="clear" w:color="auto" w:fill="F2F2F2"/>
          </w:tcPr>
          <w:p w14:paraId="5A3D7D38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03F9B2C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23.910,31</w:t>
            </w:r>
          </w:p>
        </w:tc>
        <w:tc>
          <w:tcPr>
            <w:tcW w:w="1300" w:type="dxa"/>
            <w:shd w:val="clear" w:color="auto" w:fill="F2F2F2"/>
          </w:tcPr>
          <w:p w14:paraId="1D4BA3B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D4FBF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19.508,35</w:t>
            </w:r>
          </w:p>
        </w:tc>
        <w:tc>
          <w:tcPr>
            <w:tcW w:w="960" w:type="dxa"/>
            <w:shd w:val="clear" w:color="auto" w:fill="F2F2F2"/>
          </w:tcPr>
          <w:p w14:paraId="7AD269E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81,59%</w:t>
            </w:r>
          </w:p>
        </w:tc>
        <w:tc>
          <w:tcPr>
            <w:tcW w:w="960" w:type="dxa"/>
            <w:shd w:val="clear" w:color="auto" w:fill="F2F2F2"/>
          </w:tcPr>
          <w:p w14:paraId="7535877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1D8D8914" w14:textId="77777777" w:rsidTr="00465831">
        <w:tc>
          <w:tcPr>
            <w:tcW w:w="4211" w:type="dxa"/>
          </w:tcPr>
          <w:p w14:paraId="5A4B4231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14372B9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23.910,31</w:t>
            </w:r>
          </w:p>
        </w:tc>
        <w:tc>
          <w:tcPr>
            <w:tcW w:w="1300" w:type="dxa"/>
          </w:tcPr>
          <w:p w14:paraId="238F246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737AC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19.508,35</w:t>
            </w:r>
          </w:p>
        </w:tc>
        <w:tc>
          <w:tcPr>
            <w:tcW w:w="960" w:type="dxa"/>
          </w:tcPr>
          <w:p w14:paraId="7A38E59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81,59%</w:t>
            </w:r>
          </w:p>
        </w:tc>
        <w:tc>
          <w:tcPr>
            <w:tcW w:w="960" w:type="dxa"/>
          </w:tcPr>
          <w:p w14:paraId="73CD143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04EF4158" w14:textId="77777777" w:rsidTr="00465831">
        <w:tc>
          <w:tcPr>
            <w:tcW w:w="4211" w:type="dxa"/>
            <w:shd w:val="clear" w:color="auto" w:fill="F2F2F2"/>
          </w:tcPr>
          <w:p w14:paraId="59D08AEC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306E649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20,11</w:t>
            </w:r>
          </w:p>
        </w:tc>
        <w:tc>
          <w:tcPr>
            <w:tcW w:w="1300" w:type="dxa"/>
            <w:shd w:val="clear" w:color="auto" w:fill="F2F2F2"/>
          </w:tcPr>
          <w:p w14:paraId="1615BB1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B6363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4AE14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2B13FF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795579D7" w14:textId="77777777" w:rsidTr="00465831">
        <w:tc>
          <w:tcPr>
            <w:tcW w:w="4211" w:type="dxa"/>
          </w:tcPr>
          <w:p w14:paraId="69AA8E4E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4F222F2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20,11</w:t>
            </w:r>
          </w:p>
        </w:tc>
        <w:tc>
          <w:tcPr>
            <w:tcW w:w="1300" w:type="dxa"/>
          </w:tcPr>
          <w:p w14:paraId="6D78162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F6C35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B0AD1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7EDD01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4529E4DA" w14:textId="77777777" w:rsidTr="00465831">
        <w:tc>
          <w:tcPr>
            <w:tcW w:w="4211" w:type="dxa"/>
            <w:shd w:val="clear" w:color="auto" w:fill="DDEBF7"/>
          </w:tcPr>
          <w:p w14:paraId="5F302BCF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560D840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651.032,92</w:t>
            </w:r>
          </w:p>
        </w:tc>
        <w:tc>
          <w:tcPr>
            <w:tcW w:w="1300" w:type="dxa"/>
            <w:shd w:val="clear" w:color="auto" w:fill="DDEBF7"/>
          </w:tcPr>
          <w:p w14:paraId="5F8F0CF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557.774,78</w:t>
            </w:r>
          </w:p>
        </w:tc>
        <w:tc>
          <w:tcPr>
            <w:tcW w:w="1300" w:type="dxa"/>
            <w:shd w:val="clear" w:color="auto" w:fill="DDEBF7"/>
          </w:tcPr>
          <w:p w14:paraId="0DF0FBF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488.276,36</w:t>
            </w:r>
          </w:p>
        </w:tc>
        <w:tc>
          <w:tcPr>
            <w:tcW w:w="960" w:type="dxa"/>
            <w:shd w:val="clear" w:color="auto" w:fill="DDEBF7"/>
          </w:tcPr>
          <w:p w14:paraId="70FF920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75,00%</w:t>
            </w:r>
          </w:p>
        </w:tc>
        <w:tc>
          <w:tcPr>
            <w:tcW w:w="960" w:type="dxa"/>
            <w:shd w:val="clear" w:color="auto" w:fill="DDEBF7"/>
          </w:tcPr>
          <w:p w14:paraId="1791886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87,54%</w:t>
            </w:r>
          </w:p>
        </w:tc>
      </w:tr>
      <w:tr w:rsidR="00981BA1" w:rsidRPr="00981BA1" w14:paraId="0DBA36F7" w14:textId="77777777" w:rsidTr="00465831">
        <w:tc>
          <w:tcPr>
            <w:tcW w:w="4211" w:type="dxa"/>
            <w:shd w:val="clear" w:color="auto" w:fill="F2F2F2"/>
          </w:tcPr>
          <w:p w14:paraId="733D6372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151D0DF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457.650,26</w:t>
            </w:r>
          </w:p>
        </w:tc>
        <w:tc>
          <w:tcPr>
            <w:tcW w:w="1300" w:type="dxa"/>
            <w:shd w:val="clear" w:color="auto" w:fill="F2F2F2"/>
          </w:tcPr>
          <w:p w14:paraId="16AD98D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CC6CD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441.011,29</w:t>
            </w:r>
          </w:p>
        </w:tc>
        <w:tc>
          <w:tcPr>
            <w:tcW w:w="960" w:type="dxa"/>
            <w:shd w:val="clear" w:color="auto" w:fill="F2F2F2"/>
          </w:tcPr>
          <w:p w14:paraId="6977F83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96,36%</w:t>
            </w:r>
          </w:p>
        </w:tc>
        <w:tc>
          <w:tcPr>
            <w:tcW w:w="960" w:type="dxa"/>
            <w:shd w:val="clear" w:color="auto" w:fill="F2F2F2"/>
          </w:tcPr>
          <w:p w14:paraId="3A7AA28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1568F474" w14:textId="77777777" w:rsidTr="00465831">
        <w:tc>
          <w:tcPr>
            <w:tcW w:w="4211" w:type="dxa"/>
          </w:tcPr>
          <w:p w14:paraId="3BDB695D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6B65E12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349.566,64</w:t>
            </w:r>
          </w:p>
        </w:tc>
        <w:tc>
          <w:tcPr>
            <w:tcW w:w="1300" w:type="dxa"/>
          </w:tcPr>
          <w:p w14:paraId="3E7AD91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E6945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351.684,19</w:t>
            </w:r>
          </w:p>
        </w:tc>
        <w:tc>
          <w:tcPr>
            <w:tcW w:w="960" w:type="dxa"/>
          </w:tcPr>
          <w:p w14:paraId="6DD53FF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100,61%</w:t>
            </w:r>
          </w:p>
        </w:tc>
        <w:tc>
          <w:tcPr>
            <w:tcW w:w="960" w:type="dxa"/>
          </w:tcPr>
          <w:p w14:paraId="2903E4B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353D3F17" w14:textId="77777777" w:rsidTr="00465831">
        <w:tc>
          <w:tcPr>
            <w:tcW w:w="4211" w:type="dxa"/>
          </w:tcPr>
          <w:p w14:paraId="7676C8AD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45FD7A1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108.083,62</w:t>
            </w:r>
          </w:p>
        </w:tc>
        <w:tc>
          <w:tcPr>
            <w:tcW w:w="1300" w:type="dxa"/>
          </w:tcPr>
          <w:p w14:paraId="2841140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AA245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89.327,10</w:t>
            </w:r>
          </w:p>
        </w:tc>
        <w:tc>
          <w:tcPr>
            <w:tcW w:w="960" w:type="dxa"/>
          </w:tcPr>
          <w:p w14:paraId="113FEDC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82,65%</w:t>
            </w:r>
          </w:p>
        </w:tc>
        <w:tc>
          <w:tcPr>
            <w:tcW w:w="960" w:type="dxa"/>
          </w:tcPr>
          <w:p w14:paraId="5C90ACA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149A898A" w14:textId="77777777" w:rsidTr="00465831">
        <w:tc>
          <w:tcPr>
            <w:tcW w:w="4211" w:type="dxa"/>
            <w:shd w:val="clear" w:color="auto" w:fill="F2F2F2"/>
          </w:tcPr>
          <w:p w14:paraId="09AA31D2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6145FE4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46.099,94</w:t>
            </w:r>
          </w:p>
        </w:tc>
        <w:tc>
          <w:tcPr>
            <w:tcW w:w="1300" w:type="dxa"/>
            <w:shd w:val="clear" w:color="auto" w:fill="F2F2F2"/>
          </w:tcPr>
          <w:p w14:paraId="5539FF4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042EA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47.265,07</w:t>
            </w:r>
          </w:p>
        </w:tc>
        <w:tc>
          <w:tcPr>
            <w:tcW w:w="960" w:type="dxa"/>
            <w:shd w:val="clear" w:color="auto" w:fill="F2F2F2"/>
          </w:tcPr>
          <w:p w14:paraId="147F667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102,53%</w:t>
            </w:r>
          </w:p>
        </w:tc>
        <w:tc>
          <w:tcPr>
            <w:tcW w:w="960" w:type="dxa"/>
            <w:shd w:val="clear" w:color="auto" w:fill="F2F2F2"/>
          </w:tcPr>
          <w:p w14:paraId="7689840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57F95D49" w14:textId="77777777" w:rsidTr="00465831">
        <w:tc>
          <w:tcPr>
            <w:tcW w:w="4211" w:type="dxa"/>
          </w:tcPr>
          <w:p w14:paraId="079B1ED2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64FA0DC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46.099,94</w:t>
            </w:r>
          </w:p>
        </w:tc>
        <w:tc>
          <w:tcPr>
            <w:tcW w:w="1300" w:type="dxa"/>
          </w:tcPr>
          <w:p w14:paraId="67F004B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F2478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44.109,98</w:t>
            </w:r>
          </w:p>
        </w:tc>
        <w:tc>
          <w:tcPr>
            <w:tcW w:w="960" w:type="dxa"/>
          </w:tcPr>
          <w:p w14:paraId="52B019A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95,68%</w:t>
            </w:r>
          </w:p>
        </w:tc>
        <w:tc>
          <w:tcPr>
            <w:tcW w:w="960" w:type="dxa"/>
          </w:tcPr>
          <w:p w14:paraId="48D6153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74C7D2D7" w14:textId="77777777" w:rsidTr="00465831">
        <w:tc>
          <w:tcPr>
            <w:tcW w:w="4211" w:type="dxa"/>
          </w:tcPr>
          <w:p w14:paraId="147CA618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0CFCA1C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D694C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164F1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3.155,09</w:t>
            </w:r>
          </w:p>
        </w:tc>
        <w:tc>
          <w:tcPr>
            <w:tcW w:w="960" w:type="dxa"/>
          </w:tcPr>
          <w:p w14:paraId="2BE4F30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4D47C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748A6CF8" w14:textId="77777777" w:rsidTr="00465831">
        <w:tc>
          <w:tcPr>
            <w:tcW w:w="4211" w:type="dxa"/>
            <w:shd w:val="clear" w:color="auto" w:fill="F2F2F2"/>
          </w:tcPr>
          <w:p w14:paraId="30F086BB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166D7AE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147.282,72</w:t>
            </w:r>
          </w:p>
        </w:tc>
        <w:tc>
          <w:tcPr>
            <w:tcW w:w="1300" w:type="dxa"/>
            <w:shd w:val="clear" w:color="auto" w:fill="F2F2F2"/>
          </w:tcPr>
          <w:p w14:paraId="0110573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EDCEE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26BD5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93BC1E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3DB9AB6E" w14:textId="77777777" w:rsidTr="00465831">
        <w:tc>
          <w:tcPr>
            <w:tcW w:w="4211" w:type="dxa"/>
          </w:tcPr>
          <w:p w14:paraId="7D834CD1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3126EF5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132.470,85</w:t>
            </w:r>
          </w:p>
        </w:tc>
        <w:tc>
          <w:tcPr>
            <w:tcW w:w="1300" w:type="dxa"/>
          </w:tcPr>
          <w:p w14:paraId="3DB837A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3C5FE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38176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4E5C4B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14281303" w14:textId="77777777" w:rsidTr="00465831">
        <w:tc>
          <w:tcPr>
            <w:tcW w:w="4211" w:type="dxa"/>
          </w:tcPr>
          <w:p w14:paraId="16F25ED9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6B2D740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14.811,87</w:t>
            </w:r>
          </w:p>
        </w:tc>
        <w:tc>
          <w:tcPr>
            <w:tcW w:w="1300" w:type="dxa"/>
          </w:tcPr>
          <w:p w14:paraId="49C968D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C8E03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4DA5F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CE40F3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3B7D96CB" w14:textId="77777777" w:rsidTr="00465831">
        <w:tc>
          <w:tcPr>
            <w:tcW w:w="4211" w:type="dxa"/>
            <w:shd w:val="clear" w:color="auto" w:fill="DDEBF7"/>
          </w:tcPr>
          <w:p w14:paraId="606E1AC0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7B052E9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110.789,46</w:t>
            </w:r>
          </w:p>
        </w:tc>
        <w:tc>
          <w:tcPr>
            <w:tcW w:w="1300" w:type="dxa"/>
            <w:shd w:val="clear" w:color="auto" w:fill="DDEBF7"/>
          </w:tcPr>
          <w:p w14:paraId="10D90D7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73.049,76</w:t>
            </w:r>
          </w:p>
        </w:tc>
        <w:tc>
          <w:tcPr>
            <w:tcW w:w="1300" w:type="dxa"/>
            <w:shd w:val="clear" w:color="auto" w:fill="DDEBF7"/>
          </w:tcPr>
          <w:p w14:paraId="71E6EB3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68.015,44</w:t>
            </w:r>
          </w:p>
        </w:tc>
        <w:tc>
          <w:tcPr>
            <w:tcW w:w="960" w:type="dxa"/>
            <w:shd w:val="clear" w:color="auto" w:fill="DDEBF7"/>
          </w:tcPr>
          <w:p w14:paraId="42D9A9E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61,39%</w:t>
            </w:r>
          </w:p>
        </w:tc>
        <w:tc>
          <w:tcPr>
            <w:tcW w:w="960" w:type="dxa"/>
            <w:shd w:val="clear" w:color="auto" w:fill="DDEBF7"/>
          </w:tcPr>
          <w:p w14:paraId="335769A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93,11%</w:t>
            </w:r>
          </w:p>
        </w:tc>
      </w:tr>
      <w:tr w:rsidR="00981BA1" w:rsidRPr="00981BA1" w14:paraId="6A9F80F7" w14:textId="77777777" w:rsidTr="00465831">
        <w:tc>
          <w:tcPr>
            <w:tcW w:w="4211" w:type="dxa"/>
            <w:shd w:val="clear" w:color="auto" w:fill="F2F2F2"/>
          </w:tcPr>
          <w:p w14:paraId="5C0EC322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3D60E3F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300" w:type="dxa"/>
            <w:shd w:val="clear" w:color="auto" w:fill="F2F2F2"/>
          </w:tcPr>
          <w:p w14:paraId="4915604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1C5C5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31,38</w:t>
            </w:r>
          </w:p>
        </w:tc>
        <w:tc>
          <w:tcPr>
            <w:tcW w:w="960" w:type="dxa"/>
            <w:shd w:val="clear" w:color="auto" w:fill="F2F2F2"/>
          </w:tcPr>
          <w:p w14:paraId="5F0E49F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51,70%</w:t>
            </w:r>
          </w:p>
        </w:tc>
        <w:tc>
          <w:tcPr>
            <w:tcW w:w="960" w:type="dxa"/>
            <w:shd w:val="clear" w:color="auto" w:fill="F2F2F2"/>
          </w:tcPr>
          <w:p w14:paraId="42379D6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36B03C29" w14:textId="77777777" w:rsidTr="00465831">
        <w:tc>
          <w:tcPr>
            <w:tcW w:w="4211" w:type="dxa"/>
          </w:tcPr>
          <w:p w14:paraId="0423752D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</w:tcPr>
          <w:p w14:paraId="5F52F2F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38,66</w:t>
            </w:r>
          </w:p>
        </w:tc>
        <w:tc>
          <w:tcPr>
            <w:tcW w:w="1300" w:type="dxa"/>
          </w:tcPr>
          <w:p w14:paraId="0C401A1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34CF5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2,53</w:t>
            </w:r>
          </w:p>
        </w:tc>
        <w:tc>
          <w:tcPr>
            <w:tcW w:w="960" w:type="dxa"/>
          </w:tcPr>
          <w:p w14:paraId="0F02722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6,54%</w:t>
            </w:r>
          </w:p>
        </w:tc>
        <w:tc>
          <w:tcPr>
            <w:tcW w:w="960" w:type="dxa"/>
          </w:tcPr>
          <w:p w14:paraId="6BE120B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58775BC4" w14:textId="77777777" w:rsidTr="00465831">
        <w:tc>
          <w:tcPr>
            <w:tcW w:w="4211" w:type="dxa"/>
          </w:tcPr>
          <w:p w14:paraId="2200AF29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14:paraId="0F4C8F9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22,04</w:t>
            </w:r>
          </w:p>
        </w:tc>
        <w:tc>
          <w:tcPr>
            <w:tcW w:w="1300" w:type="dxa"/>
          </w:tcPr>
          <w:p w14:paraId="072C4EB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D4C6A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28,85</w:t>
            </w:r>
          </w:p>
        </w:tc>
        <w:tc>
          <w:tcPr>
            <w:tcW w:w="960" w:type="dxa"/>
          </w:tcPr>
          <w:p w14:paraId="02D5DE6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130,90%</w:t>
            </w:r>
          </w:p>
        </w:tc>
        <w:tc>
          <w:tcPr>
            <w:tcW w:w="960" w:type="dxa"/>
          </w:tcPr>
          <w:p w14:paraId="61C1877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0F63ACF8" w14:textId="77777777" w:rsidTr="00465831">
        <w:tc>
          <w:tcPr>
            <w:tcW w:w="4211" w:type="dxa"/>
            <w:shd w:val="clear" w:color="auto" w:fill="F2F2F2"/>
          </w:tcPr>
          <w:p w14:paraId="76085620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38DD075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110.728,76</w:t>
            </w:r>
          </w:p>
        </w:tc>
        <w:tc>
          <w:tcPr>
            <w:tcW w:w="1300" w:type="dxa"/>
            <w:shd w:val="clear" w:color="auto" w:fill="F2F2F2"/>
          </w:tcPr>
          <w:p w14:paraId="1270001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C0E1A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67.984,06</w:t>
            </w:r>
          </w:p>
        </w:tc>
        <w:tc>
          <w:tcPr>
            <w:tcW w:w="960" w:type="dxa"/>
            <w:shd w:val="clear" w:color="auto" w:fill="F2F2F2"/>
          </w:tcPr>
          <w:p w14:paraId="1B9E89D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61,40%</w:t>
            </w:r>
          </w:p>
        </w:tc>
        <w:tc>
          <w:tcPr>
            <w:tcW w:w="960" w:type="dxa"/>
            <w:shd w:val="clear" w:color="auto" w:fill="F2F2F2"/>
          </w:tcPr>
          <w:p w14:paraId="2C1A7E1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074B3523" w14:textId="77777777" w:rsidTr="00465831">
        <w:tc>
          <w:tcPr>
            <w:tcW w:w="4211" w:type="dxa"/>
          </w:tcPr>
          <w:p w14:paraId="7DEF688D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648AEDD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82.994,50</w:t>
            </w:r>
          </w:p>
        </w:tc>
        <w:tc>
          <w:tcPr>
            <w:tcW w:w="1300" w:type="dxa"/>
          </w:tcPr>
          <w:p w14:paraId="40D364C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CE73C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52.552,35</w:t>
            </w:r>
          </w:p>
        </w:tc>
        <w:tc>
          <w:tcPr>
            <w:tcW w:w="960" w:type="dxa"/>
          </w:tcPr>
          <w:p w14:paraId="733B427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63,32%</w:t>
            </w:r>
          </w:p>
        </w:tc>
        <w:tc>
          <w:tcPr>
            <w:tcW w:w="960" w:type="dxa"/>
          </w:tcPr>
          <w:p w14:paraId="4371FED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328FEEA1" w14:textId="77777777" w:rsidTr="00465831">
        <w:tc>
          <w:tcPr>
            <w:tcW w:w="4211" w:type="dxa"/>
          </w:tcPr>
          <w:p w14:paraId="6B4232D0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65A4511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25.868,06</w:t>
            </w:r>
          </w:p>
        </w:tc>
        <w:tc>
          <w:tcPr>
            <w:tcW w:w="1300" w:type="dxa"/>
          </w:tcPr>
          <w:p w14:paraId="6BC8D9F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5ED26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14.456,04</w:t>
            </w:r>
          </w:p>
        </w:tc>
        <w:tc>
          <w:tcPr>
            <w:tcW w:w="960" w:type="dxa"/>
          </w:tcPr>
          <w:p w14:paraId="37BB05C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55,88%</w:t>
            </w:r>
          </w:p>
        </w:tc>
        <w:tc>
          <w:tcPr>
            <w:tcW w:w="960" w:type="dxa"/>
          </w:tcPr>
          <w:p w14:paraId="1CD8570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1FCBCC80" w14:textId="77777777" w:rsidTr="00465831">
        <w:tc>
          <w:tcPr>
            <w:tcW w:w="4211" w:type="dxa"/>
          </w:tcPr>
          <w:p w14:paraId="56C261B7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7A2B916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637,07</w:t>
            </w:r>
          </w:p>
        </w:tc>
        <w:tc>
          <w:tcPr>
            <w:tcW w:w="1300" w:type="dxa"/>
          </w:tcPr>
          <w:p w14:paraId="74761A2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D5F5D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637,08</w:t>
            </w:r>
          </w:p>
        </w:tc>
        <w:tc>
          <w:tcPr>
            <w:tcW w:w="960" w:type="dxa"/>
          </w:tcPr>
          <w:p w14:paraId="3845822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D9E5FB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09807C27" w14:textId="77777777" w:rsidTr="00465831">
        <w:tc>
          <w:tcPr>
            <w:tcW w:w="4211" w:type="dxa"/>
          </w:tcPr>
          <w:p w14:paraId="6871011F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5244EC0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1.229,13</w:t>
            </w:r>
          </w:p>
        </w:tc>
        <w:tc>
          <w:tcPr>
            <w:tcW w:w="1300" w:type="dxa"/>
          </w:tcPr>
          <w:p w14:paraId="3920E79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60AA0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338,59</w:t>
            </w:r>
          </w:p>
        </w:tc>
        <w:tc>
          <w:tcPr>
            <w:tcW w:w="960" w:type="dxa"/>
          </w:tcPr>
          <w:p w14:paraId="1D66934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27,55%</w:t>
            </w:r>
          </w:p>
        </w:tc>
        <w:tc>
          <w:tcPr>
            <w:tcW w:w="960" w:type="dxa"/>
          </w:tcPr>
          <w:p w14:paraId="032DA78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31E8CA3E" w14:textId="77777777" w:rsidTr="00465831">
        <w:tc>
          <w:tcPr>
            <w:tcW w:w="4211" w:type="dxa"/>
            <w:shd w:val="clear" w:color="auto" w:fill="DDEBF7"/>
          </w:tcPr>
          <w:p w14:paraId="212787B0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048D392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101.635,89</w:t>
            </w:r>
          </w:p>
        </w:tc>
        <w:tc>
          <w:tcPr>
            <w:tcW w:w="1300" w:type="dxa"/>
            <w:shd w:val="clear" w:color="auto" w:fill="DDEBF7"/>
          </w:tcPr>
          <w:p w14:paraId="38D6700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54.381,94</w:t>
            </w:r>
          </w:p>
        </w:tc>
        <w:tc>
          <w:tcPr>
            <w:tcW w:w="1300" w:type="dxa"/>
            <w:shd w:val="clear" w:color="auto" w:fill="DDEBF7"/>
          </w:tcPr>
          <w:p w14:paraId="1594E9D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55.971,23</w:t>
            </w:r>
          </w:p>
        </w:tc>
        <w:tc>
          <w:tcPr>
            <w:tcW w:w="960" w:type="dxa"/>
            <w:shd w:val="clear" w:color="auto" w:fill="DDEBF7"/>
          </w:tcPr>
          <w:p w14:paraId="0CDABF4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55,07%</w:t>
            </w:r>
          </w:p>
        </w:tc>
        <w:tc>
          <w:tcPr>
            <w:tcW w:w="960" w:type="dxa"/>
            <w:shd w:val="clear" w:color="auto" w:fill="DDEBF7"/>
          </w:tcPr>
          <w:p w14:paraId="3EE9FF0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102,92%</w:t>
            </w:r>
          </w:p>
        </w:tc>
      </w:tr>
      <w:tr w:rsidR="00981BA1" w:rsidRPr="00981BA1" w14:paraId="7095D9CF" w14:textId="77777777" w:rsidTr="00465831">
        <w:tc>
          <w:tcPr>
            <w:tcW w:w="4211" w:type="dxa"/>
            <w:shd w:val="clear" w:color="auto" w:fill="F2F2F2"/>
          </w:tcPr>
          <w:p w14:paraId="4AA3702F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7B1395B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6.450,90</w:t>
            </w:r>
          </w:p>
        </w:tc>
        <w:tc>
          <w:tcPr>
            <w:tcW w:w="1300" w:type="dxa"/>
            <w:shd w:val="clear" w:color="auto" w:fill="F2F2F2"/>
          </w:tcPr>
          <w:p w14:paraId="3964454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C1C77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6.456,99</w:t>
            </w:r>
          </w:p>
        </w:tc>
        <w:tc>
          <w:tcPr>
            <w:tcW w:w="960" w:type="dxa"/>
            <w:shd w:val="clear" w:color="auto" w:fill="F2F2F2"/>
          </w:tcPr>
          <w:p w14:paraId="630E464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100,09%</w:t>
            </w:r>
          </w:p>
        </w:tc>
        <w:tc>
          <w:tcPr>
            <w:tcW w:w="960" w:type="dxa"/>
            <w:shd w:val="clear" w:color="auto" w:fill="F2F2F2"/>
          </w:tcPr>
          <w:p w14:paraId="35AAB2B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518E1BC1" w14:textId="77777777" w:rsidTr="00465831">
        <w:tc>
          <w:tcPr>
            <w:tcW w:w="4211" w:type="dxa"/>
          </w:tcPr>
          <w:p w14:paraId="3FD1CC2A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6E924BB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6.450,90</w:t>
            </w:r>
          </w:p>
        </w:tc>
        <w:tc>
          <w:tcPr>
            <w:tcW w:w="1300" w:type="dxa"/>
          </w:tcPr>
          <w:p w14:paraId="7D705B6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6EDAF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6.456,99</w:t>
            </w:r>
          </w:p>
        </w:tc>
        <w:tc>
          <w:tcPr>
            <w:tcW w:w="960" w:type="dxa"/>
          </w:tcPr>
          <w:p w14:paraId="69D385F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100,09%</w:t>
            </w:r>
          </w:p>
        </w:tc>
        <w:tc>
          <w:tcPr>
            <w:tcW w:w="960" w:type="dxa"/>
          </w:tcPr>
          <w:p w14:paraId="72C6D96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51D85E44" w14:textId="77777777" w:rsidTr="00465831">
        <w:tc>
          <w:tcPr>
            <w:tcW w:w="4211" w:type="dxa"/>
            <w:shd w:val="clear" w:color="auto" w:fill="F2F2F2"/>
          </w:tcPr>
          <w:p w14:paraId="53CB99E6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44DBDDC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77.069,34</w:t>
            </w:r>
          </w:p>
        </w:tc>
        <w:tc>
          <w:tcPr>
            <w:tcW w:w="1300" w:type="dxa"/>
            <w:shd w:val="clear" w:color="auto" w:fill="F2F2F2"/>
          </w:tcPr>
          <w:p w14:paraId="41D7F13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4E71C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33.528,68</w:t>
            </w:r>
          </w:p>
        </w:tc>
        <w:tc>
          <w:tcPr>
            <w:tcW w:w="960" w:type="dxa"/>
            <w:shd w:val="clear" w:color="auto" w:fill="F2F2F2"/>
          </w:tcPr>
          <w:p w14:paraId="206E9C4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43,50%</w:t>
            </w:r>
          </w:p>
        </w:tc>
        <w:tc>
          <w:tcPr>
            <w:tcW w:w="960" w:type="dxa"/>
            <w:shd w:val="clear" w:color="auto" w:fill="F2F2F2"/>
          </w:tcPr>
          <w:p w14:paraId="4E6D4AB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32D6DA02" w14:textId="77777777" w:rsidTr="00465831">
        <w:tc>
          <w:tcPr>
            <w:tcW w:w="4211" w:type="dxa"/>
          </w:tcPr>
          <w:p w14:paraId="74A54658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0388908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21,70</w:t>
            </w:r>
          </w:p>
        </w:tc>
        <w:tc>
          <w:tcPr>
            <w:tcW w:w="1300" w:type="dxa"/>
          </w:tcPr>
          <w:p w14:paraId="291DA74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A6D13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31,62</w:t>
            </w:r>
          </w:p>
        </w:tc>
        <w:tc>
          <w:tcPr>
            <w:tcW w:w="960" w:type="dxa"/>
          </w:tcPr>
          <w:p w14:paraId="27B4177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145,71%</w:t>
            </w:r>
          </w:p>
        </w:tc>
        <w:tc>
          <w:tcPr>
            <w:tcW w:w="960" w:type="dxa"/>
          </w:tcPr>
          <w:p w14:paraId="42F457B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793EE2E9" w14:textId="77777777" w:rsidTr="00465831">
        <w:tc>
          <w:tcPr>
            <w:tcW w:w="4211" w:type="dxa"/>
          </w:tcPr>
          <w:p w14:paraId="77764B3A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1030DB5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64.186,80</w:t>
            </w:r>
          </w:p>
        </w:tc>
        <w:tc>
          <w:tcPr>
            <w:tcW w:w="1300" w:type="dxa"/>
          </w:tcPr>
          <w:p w14:paraId="3D5C832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217A5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32.340,38</w:t>
            </w:r>
          </w:p>
        </w:tc>
        <w:tc>
          <w:tcPr>
            <w:tcW w:w="960" w:type="dxa"/>
          </w:tcPr>
          <w:p w14:paraId="1C5F346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50,38%</w:t>
            </w:r>
          </w:p>
        </w:tc>
        <w:tc>
          <w:tcPr>
            <w:tcW w:w="960" w:type="dxa"/>
          </w:tcPr>
          <w:p w14:paraId="0B69E9E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75254BDD" w14:textId="77777777" w:rsidTr="00465831">
        <w:tc>
          <w:tcPr>
            <w:tcW w:w="4211" w:type="dxa"/>
          </w:tcPr>
          <w:p w14:paraId="7C93F3FC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530407C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12.860,84</w:t>
            </w:r>
          </w:p>
        </w:tc>
        <w:tc>
          <w:tcPr>
            <w:tcW w:w="1300" w:type="dxa"/>
          </w:tcPr>
          <w:p w14:paraId="5CAA3EA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3311D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1.156,68</w:t>
            </w:r>
          </w:p>
        </w:tc>
        <w:tc>
          <w:tcPr>
            <w:tcW w:w="960" w:type="dxa"/>
          </w:tcPr>
          <w:p w14:paraId="6441532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8,99%</w:t>
            </w:r>
          </w:p>
        </w:tc>
        <w:tc>
          <w:tcPr>
            <w:tcW w:w="960" w:type="dxa"/>
          </w:tcPr>
          <w:p w14:paraId="391EFEE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72516717" w14:textId="77777777" w:rsidTr="00465831">
        <w:tc>
          <w:tcPr>
            <w:tcW w:w="4211" w:type="dxa"/>
            <w:shd w:val="clear" w:color="auto" w:fill="F2F2F2"/>
          </w:tcPr>
          <w:p w14:paraId="32DC51BA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49380A8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18.115,65</w:t>
            </w:r>
          </w:p>
        </w:tc>
        <w:tc>
          <w:tcPr>
            <w:tcW w:w="1300" w:type="dxa"/>
            <w:shd w:val="clear" w:color="auto" w:fill="F2F2F2"/>
          </w:tcPr>
          <w:p w14:paraId="05F90BE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4B5AF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15.985,56</w:t>
            </w:r>
          </w:p>
        </w:tc>
        <w:tc>
          <w:tcPr>
            <w:tcW w:w="960" w:type="dxa"/>
            <w:shd w:val="clear" w:color="auto" w:fill="F2F2F2"/>
          </w:tcPr>
          <w:p w14:paraId="6BEE783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88,24%</w:t>
            </w:r>
          </w:p>
        </w:tc>
        <w:tc>
          <w:tcPr>
            <w:tcW w:w="960" w:type="dxa"/>
            <w:shd w:val="clear" w:color="auto" w:fill="F2F2F2"/>
          </w:tcPr>
          <w:p w14:paraId="3686F42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11E961DA" w14:textId="77777777" w:rsidTr="00465831">
        <w:tc>
          <w:tcPr>
            <w:tcW w:w="4211" w:type="dxa"/>
          </w:tcPr>
          <w:p w14:paraId="37ECBEEA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1064DDA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806,09</w:t>
            </w:r>
          </w:p>
        </w:tc>
        <w:tc>
          <w:tcPr>
            <w:tcW w:w="1300" w:type="dxa"/>
          </w:tcPr>
          <w:p w14:paraId="0898A79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62F83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960" w:type="dxa"/>
          </w:tcPr>
          <w:p w14:paraId="66DA43E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154,33%</w:t>
            </w:r>
          </w:p>
        </w:tc>
        <w:tc>
          <w:tcPr>
            <w:tcW w:w="960" w:type="dxa"/>
          </w:tcPr>
          <w:p w14:paraId="5E6CE06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3648024E" w14:textId="77777777" w:rsidTr="00465831">
        <w:tc>
          <w:tcPr>
            <w:tcW w:w="4211" w:type="dxa"/>
          </w:tcPr>
          <w:p w14:paraId="415BB5E5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</w:tcPr>
          <w:p w14:paraId="765DF9E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17.309,56</w:t>
            </w:r>
          </w:p>
        </w:tc>
        <w:tc>
          <w:tcPr>
            <w:tcW w:w="1300" w:type="dxa"/>
          </w:tcPr>
          <w:p w14:paraId="0E4888A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AF4D0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14.741,52</w:t>
            </w:r>
          </w:p>
        </w:tc>
        <w:tc>
          <w:tcPr>
            <w:tcW w:w="960" w:type="dxa"/>
          </w:tcPr>
          <w:p w14:paraId="5329ED2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85,16%</w:t>
            </w:r>
          </w:p>
        </w:tc>
        <w:tc>
          <w:tcPr>
            <w:tcW w:w="960" w:type="dxa"/>
          </w:tcPr>
          <w:p w14:paraId="0A7B466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58944A86" w14:textId="77777777" w:rsidTr="00465831">
        <w:tc>
          <w:tcPr>
            <w:tcW w:w="4211" w:type="dxa"/>
            <w:shd w:val="clear" w:color="auto" w:fill="DDEBF7"/>
          </w:tcPr>
          <w:p w14:paraId="038D48F9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5E353BB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127.028,74</w:t>
            </w:r>
          </w:p>
        </w:tc>
        <w:tc>
          <w:tcPr>
            <w:tcW w:w="1300" w:type="dxa"/>
            <w:shd w:val="clear" w:color="auto" w:fill="DDEBF7"/>
          </w:tcPr>
          <w:p w14:paraId="3B41C63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132.700,00</w:t>
            </w:r>
          </w:p>
        </w:tc>
        <w:tc>
          <w:tcPr>
            <w:tcW w:w="1300" w:type="dxa"/>
            <w:shd w:val="clear" w:color="auto" w:fill="DDEBF7"/>
          </w:tcPr>
          <w:p w14:paraId="655DC57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205.900,00</w:t>
            </w:r>
          </w:p>
        </w:tc>
        <w:tc>
          <w:tcPr>
            <w:tcW w:w="960" w:type="dxa"/>
            <w:shd w:val="clear" w:color="auto" w:fill="DDEBF7"/>
          </w:tcPr>
          <w:p w14:paraId="596CEA0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162,09%</w:t>
            </w:r>
          </w:p>
        </w:tc>
        <w:tc>
          <w:tcPr>
            <w:tcW w:w="960" w:type="dxa"/>
            <w:shd w:val="clear" w:color="auto" w:fill="DDEBF7"/>
          </w:tcPr>
          <w:p w14:paraId="425BD8A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155,16%</w:t>
            </w:r>
          </w:p>
        </w:tc>
      </w:tr>
      <w:tr w:rsidR="00981BA1" w:rsidRPr="00981BA1" w14:paraId="391E5BB2" w14:textId="77777777" w:rsidTr="00465831">
        <w:tc>
          <w:tcPr>
            <w:tcW w:w="4211" w:type="dxa"/>
            <w:shd w:val="clear" w:color="auto" w:fill="F2F2F2"/>
          </w:tcPr>
          <w:p w14:paraId="4BFBE32D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663 Donacije od pravnih i fizičkih osoba izvan općeg proračuna i povrat donacija po protestiranim jamstvima</w:t>
            </w:r>
          </w:p>
        </w:tc>
        <w:tc>
          <w:tcPr>
            <w:tcW w:w="1300" w:type="dxa"/>
            <w:shd w:val="clear" w:color="auto" w:fill="F2F2F2"/>
          </w:tcPr>
          <w:p w14:paraId="19470FC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127.028,74</w:t>
            </w:r>
          </w:p>
        </w:tc>
        <w:tc>
          <w:tcPr>
            <w:tcW w:w="1300" w:type="dxa"/>
            <w:shd w:val="clear" w:color="auto" w:fill="F2F2F2"/>
          </w:tcPr>
          <w:p w14:paraId="56357513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D938A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205.900,00</w:t>
            </w:r>
          </w:p>
        </w:tc>
        <w:tc>
          <w:tcPr>
            <w:tcW w:w="960" w:type="dxa"/>
            <w:shd w:val="clear" w:color="auto" w:fill="F2F2F2"/>
          </w:tcPr>
          <w:p w14:paraId="3760892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162,09%</w:t>
            </w:r>
          </w:p>
        </w:tc>
        <w:tc>
          <w:tcPr>
            <w:tcW w:w="960" w:type="dxa"/>
            <w:shd w:val="clear" w:color="auto" w:fill="F2F2F2"/>
          </w:tcPr>
          <w:p w14:paraId="0D7ABFD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5E30205F" w14:textId="77777777" w:rsidTr="00465831">
        <w:tc>
          <w:tcPr>
            <w:tcW w:w="4211" w:type="dxa"/>
          </w:tcPr>
          <w:p w14:paraId="5CB0852B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</w:tcPr>
          <w:p w14:paraId="7AF1A3B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14.384,50</w:t>
            </w:r>
          </w:p>
        </w:tc>
        <w:tc>
          <w:tcPr>
            <w:tcW w:w="1300" w:type="dxa"/>
          </w:tcPr>
          <w:p w14:paraId="2322FFF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C3A2F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121.269,80</w:t>
            </w:r>
          </w:p>
        </w:tc>
        <w:tc>
          <w:tcPr>
            <w:tcW w:w="960" w:type="dxa"/>
          </w:tcPr>
          <w:p w14:paraId="3C50BD7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843,06%</w:t>
            </w:r>
          </w:p>
        </w:tc>
        <w:tc>
          <w:tcPr>
            <w:tcW w:w="960" w:type="dxa"/>
          </w:tcPr>
          <w:p w14:paraId="008089B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65C584E0" w14:textId="77777777" w:rsidTr="00465831">
        <w:tc>
          <w:tcPr>
            <w:tcW w:w="4211" w:type="dxa"/>
          </w:tcPr>
          <w:p w14:paraId="7756D61E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596140F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112.644,24</w:t>
            </w:r>
          </w:p>
        </w:tc>
        <w:tc>
          <w:tcPr>
            <w:tcW w:w="1300" w:type="dxa"/>
          </w:tcPr>
          <w:p w14:paraId="0307597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001A7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84.630,20</w:t>
            </w:r>
          </w:p>
        </w:tc>
        <w:tc>
          <w:tcPr>
            <w:tcW w:w="960" w:type="dxa"/>
          </w:tcPr>
          <w:p w14:paraId="3B04718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75,13%</w:t>
            </w:r>
          </w:p>
        </w:tc>
        <w:tc>
          <w:tcPr>
            <w:tcW w:w="960" w:type="dxa"/>
          </w:tcPr>
          <w:p w14:paraId="3484CD5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5592A360" w14:textId="77777777" w:rsidTr="00465831">
        <w:tc>
          <w:tcPr>
            <w:tcW w:w="4211" w:type="dxa"/>
            <w:shd w:val="clear" w:color="auto" w:fill="DDEBF7"/>
          </w:tcPr>
          <w:p w14:paraId="65876728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168D44F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20,93</w:t>
            </w:r>
          </w:p>
        </w:tc>
        <w:tc>
          <w:tcPr>
            <w:tcW w:w="1300" w:type="dxa"/>
            <w:shd w:val="clear" w:color="auto" w:fill="DDEBF7"/>
          </w:tcPr>
          <w:p w14:paraId="449AC27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DEBF7"/>
          </w:tcPr>
          <w:p w14:paraId="0023452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3.121,14</w:t>
            </w:r>
          </w:p>
        </w:tc>
        <w:tc>
          <w:tcPr>
            <w:tcW w:w="960" w:type="dxa"/>
            <w:shd w:val="clear" w:color="auto" w:fill="DDEBF7"/>
          </w:tcPr>
          <w:p w14:paraId="642158B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14912,28%</w:t>
            </w:r>
          </w:p>
        </w:tc>
        <w:tc>
          <w:tcPr>
            <w:tcW w:w="960" w:type="dxa"/>
            <w:shd w:val="clear" w:color="auto" w:fill="DDEBF7"/>
          </w:tcPr>
          <w:p w14:paraId="6E55330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472,90%</w:t>
            </w:r>
          </w:p>
        </w:tc>
      </w:tr>
      <w:tr w:rsidR="00981BA1" w:rsidRPr="00981BA1" w14:paraId="4C0ABAA6" w14:textId="77777777" w:rsidTr="00465831">
        <w:tc>
          <w:tcPr>
            <w:tcW w:w="4211" w:type="dxa"/>
            <w:shd w:val="clear" w:color="auto" w:fill="F2F2F2"/>
          </w:tcPr>
          <w:p w14:paraId="75927702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0EEC7F7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20,93</w:t>
            </w:r>
          </w:p>
        </w:tc>
        <w:tc>
          <w:tcPr>
            <w:tcW w:w="1300" w:type="dxa"/>
            <w:shd w:val="clear" w:color="auto" w:fill="F2F2F2"/>
          </w:tcPr>
          <w:p w14:paraId="21E2B5E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68FED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3.121,14</w:t>
            </w:r>
          </w:p>
        </w:tc>
        <w:tc>
          <w:tcPr>
            <w:tcW w:w="960" w:type="dxa"/>
            <w:shd w:val="clear" w:color="auto" w:fill="F2F2F2"/>
          </w:tcPr>
          <w:p w14:paraId="0405401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14912,28%</w:t>
            </w:r>
          </w:p>
        </w:tc>
        <w:tc>
          <w:tcPr>
            <w:tcW w:w="960" w:type="dxa"/>
            <w:shd w:val="clear" w:color="auto" w:fill="F2F2F2"/>
          </w:tcPr>
          <w:p w14:paraId="587999B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64CFF6A8" w14:textId="77777777" w:rsidTr="00465831">
        <w:tc>
          <w:tcPr>
            <w:tcW w:w="4211" w:type="dxa"/>
          </w:tcPr>
          <w:p w14:paraId="52A762D9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7A87F1E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20,93</w:t>
            </w:r>
          </w:p>
        </w:tc>
        <w:tc>
          <w:tcPr>
            <w:tcW w:w="1300" w:type="dxa"/>
          </w:tcPr>
          <w:p w14:paraId="4C58FBC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C08DC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3.121,14</w:t>
            </w:r>
          </w:p>
        </w:tc>
        <w:tc>
          <w:tcPr>
            <w:tcW w:w="960" w:type="dxa"/>
          </w:tcPr>
          <w:p w14:paraId="520B44B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14912,28%</w:t>
            </w:r>
          </w:p>
        </w:tc>
        <w:tc>
          <w:tcPr>
            <w:tcW w:w="960" w:type="dxa"/>
          </w:tcPr>
          <w:p w14:paraId="1557CFE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2CB2506D" w14:textId="77777777" w:rsidTr="00465831">
        <w:tc>
          <w:tcPr>
            <w:tcW w:w="4211" w:type="dxa"/>
            <w:shd w:val="clear" w:color="auto" w:fill="BDD7EE"/>
          </w:tcPr>
          <w:p w14:paraId="19368325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5B51DC6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52.838,50</w:t>
            </w:r>
          </w:p>
        </w:tc>
        <w:tc>
          <w:tcPr>
            <w:tcW w:w="1300" w:type="dxa"/>
            <w:shd w:val="clear" w:color="auto" w:fill="BDD7EE"/>
          </w:tcPr>
          <w:p w14:paraId="6E827EC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33.500,00</w:t>
            </w:r>
          </w:p>
        </w:tc>
        <w:tc>
          <w:tcPr>
            <w:tcW w:w="1300" w:type="dxa"/>
            <w:shd w:val="clear" w:color="auto" w:fill="BDD7EE"/>
          </w:tcPr>
          <w:p w14:paraId="1F46FDE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960" w:type="dxa"/>
            <w:shd w:val="clear" w:color="auto" w:fill="BDD7EE"/>
          </w:tcPr>
          <w:p w14:paraId="018642D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61,90%</w:t>
            </w:r>
          </w:p>
        </w:tc>
        <w:tc>
          <w:tcPr>
            <w:tcW w:w="960" w:type="dxa"/>
            <w:shd w:val="clear" w:color="auto" w:fill="BDD7EE"/>
          </w:tcPr>
          <w:p w14:paraId="16BEB1A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97,64%</w:t>
            </w:r>
          </w:p>
        </w:tc>
      </w:tr>
      <w:tr w:rsidR="00981BA1" w:rsidRPr="00981BA1" w14:paraId="066370A3" w14:textId="77777777" w:rsidTr="00465831">
        <w:tc>
          <w:tcPr>
            <w:tcW w:w="4211" w:type="dxa"/>
            <w:shd w:val="clear" w:color="auto" w:fill="DDEBF7"/>
          </w:tcPr>
          <w:p w14:paraId="4FC43522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5373F2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46.512,93</w:t>
            </w:r>
          </w:p>
        </w:tc>
        <w:tc>
          <w:tcPr>
            <w:tcW w:w="1300" w:type="dxa"/>
            <w:shd w:val="clear" w:color="auto" w:fill="DDEBF7"/>
          </w:tcPr>
          <w:p w14:paraId="237E2BE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33.500,00</w:t>
            </w:r>
          </w:p>
        </w:tc>
        <w:tc>
          <w:tcPr>
            <w:tcW w:w="1300" w:type="dxa"/>
            <w:shd w:val="clear" w:color="auto" w:fill="DDEBF7"/>
          </w:tcPr>
          <w:p w14:paraId="3A6654D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960" w:type="dxa"/>
            <w:shd w:val="clear" w:color="auto" w:fill="DDEBF7"/>
          </w:tcPr>
          <w:p w14:paraId="02D1B0D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70,32%</w:t>
            </w:r>
          </w:p>
        </w:tc>
        <w:tc>
          <w:tcPr>
            <w:tcW w:w="960" w:type="dxa"/>
            <w:shd w:val="clear" w:color="auto" w:fill="DDEBF7"/>
          </w:tcPr>
          <w:p w14:paraId="417A282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97,64%</w:t>
            </w:r>
          </w:p>
        </w:tc>
      </w:tr>
      <w:tr w:rsidR="00981BA1" w:rsidRPr="00981BA1" w14:paraId="2B8069EF" w14:textId="77777777" w:rsidTr="00465831">
        <w:tc>
          <w:tcPr>
            <w:tcW w:w="4211" w:type="dxa"/>
            <w:shd w:val="clear" w:color="auto" w:fill="F2F2F2"/>
          </w:tcPr>
          <w:p w14:paraId="2FE4C920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7704950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46.512,93</w:t>
            </w:r>
          </w:p>
        </w:tc>
        <w:tc>
          <w:tcPr>
            <w:tcW w:w="1300" w:type="dxa"/>
            <w:shd w:val="clear" w:color="auto" w:fill="F2F2F2"/>
          </w:tcPr>
          <w:p w14:paraId="05D64DE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76F29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960" w:type="dxa"/>
            <w:shd w:val="clear" w:color="auto" w:fill="F2F2F2"/>
          </w:tcPr>
          <w:p w14:paraId="3344EDE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70,32%</w:t>
            </w:r>
          </w:p>
        </w:tc>
        <w:tc>
          <w:tcPr>
            <w:tcW w:w="960" w:type="dxa"/>
            <w:shd w:val="clear" w:color="auto" w:fill="F2F2F2"/>
          </w:tcPr>
          <w:p w14:paraId="7668BF5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72A13114" w14:textId="77777777" w:rsidTr="00465831">
        <w:tc>
          <w:tcPr>
            <w:tcW w:w="4211" w:type="dxa"/>
          </w:tcPr>
          <w:p w14:paraId="786CB1B0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7CE9B228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46.512,93</w:t>
            </w:r>
          </w:p>
        </w:tc>
        <w:tc>
          <w:tcPr>
            <w:tcW w:w="1300" w:type="dxa"/>
          </w:tcPr>
          <w:p w14:paraId="2C64A73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7088A2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960" w:type="dxa"/>
          </w:tcPr>
          <w:p w14:paraId="74366E8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70,32%</w:t>
            </w:r>
          </w:p>
        </w:tc>
        <w:tc>
          <w:tcPr>
            <w:tcW w:w="960" w:type="dxa"/>
          </w:tcPr>
          <w:p w14:paraId="673B8D1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03AD161C" w14:textId="77777777" w:rsidTr="00465831">
        <w:tc>
          <w:tcPr>
            <w:tcW w:w="4211" w:type="dxa"/>
            <w:shd w:val="clear" w:color="auto" w:fill="DDEBF7"/>
          </w:tcPr>
          <w:p w14:paraId="2CE4B82A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D79EC5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6.325,57</w:t>
            </w:r>
          </w:p>
        </w:tc>
        <w:tc>
          <w:tcPr>
            <w:tcW w:w="1300" w:type="dxa"/>
            <w:shd w:val="clear" w:color="auto" w:fill="DDEBF7"/>
          </w:tcPr>
          <w:p w14:paraId="296B96B9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F8212F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C1F87A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40A48C7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6D81B6EA" w14:textId="77777777" w:rsidTr="00465831">
        <w:tc>
          <w:tcPr>
            <w:tcW w:w="4211" w:type="dxa"/>
            <w:shd w:val="clear" w:color="auto" w:fill="F2F2F2"/>
          </w:tcPr>
          <w:p w14:paraId="2235ED17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722 Prihodi od prodaje postrojenja i opreme</w:t>
            </w:r>
          </w:p>
        </w:tc>
        <w:tc>
          <w:tcPr>
            <w:tcW w:w="1300" w:type="dxa"/>
            <w:shd w:val="clear" w:color="auto" w:fill="F2F2F2"/>
          </w:tcPr>
          <w:p w14:paraId="09D558A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6.325,57</w:t>
            </w:r>
          </w:p>
        </w:tc>
        <w:tc>
          <w:tcPr>
            <w:tcW w:w="1300" w:type="dxa"/>
            <w:shd w:val="clear" w:color="auto" w:fill="F2F2F2"/>
          </w:tcPr>
          <w:p w14:paraId="58B7F66F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75D765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D4F3B7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968BE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27D268F0" w14:textId="77777777" w:rsidTr="00465831">
        <w:tc>
          <w:tcPr>
            <w:tcW w:w="4211" w:type="dxa"/>
          </w:tcPr>
          <w:p w14:paraId="24533056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7227 Uređaji, strojevi i oprema za ostale namjene</w:t>
            </w:r>
          </w:p>
        </w:tc>
        <w:tc>
          <w:tcPr>
            <w:tcW w:w="1300" w:type="dxa"/>
          </w:tcPr>
          <w:p w14:paraId="26721A80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6.325,57</w:t>
            </w:r>
          </w:p>
        </w:tc>
        <w:tc>
          <w:tcPr>
            <w:tcW w:w="1300" w:type="dxa"/>
          </w:tcPr>
          <w:p w14:paraId="026F7061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36DE7B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01D2BA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CFE0354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1BA1" w:rsidRPr="00981BA1" w14:paraId="4B9E1E17" w14:textId="77777777" w:rsidTr="00465831">
        <w:tc>
          <w:tcPr>
            <w:tcW w:w="4211" w:type="dxa"/>
            <w:shd w:val="clear" w:color="auto" w:fill="505050"/>
          </w:tcPr>
          <w:p w14:paraId="4E10743C" w14:textId="77777777" w:rsidR="00981BA1" w:rsidRPr="00981BA1" w:rsidRDefault="00981BA1" w:rsidP="00981B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84812B6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1.215.343,43</w:t>
            </w:r>
          </w:p>
        </w:tc>
        <w:tc>
          <w:tcPr>
            <w:tcW w:w="1300" w:type="dxa"/>
            <w:shd w:val="clear" w:color="auto" w:fill="505050"/>
          </w:tcPr>
          <w:p w14:paraId="3002C60E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1.192.248,35</w:t>
            </w:r>
          </w:p>
        </w:tc>
        <w:tc>
          <w:tcPr>
            <w:tcW w:w="1300" w:type="dxa"/>
            <w:shd w:val="clear" w:color="auto" w:fill="505050"/>
          </w:tcPr>
          <w:p w14:paraId="7574DD2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1.102.593,59</w:t>
            </w:r>
          </w:p>
        </w:tc>
        <w:tc>
          <w:tcPr>
            <w:tcW w:w="960" w:type="dxa"/>
            <w:shd w:val="clear" w:color="auto" w:fill="505050"/>
          </w:tcPr>
          <w:p w14:paraId="1F55FC3D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90,72%</w:t>
            </w:r>
          </w:p>
        </w:tc>
        <w:tc>
          <w:tcPr>
            <w:tcW w:w="960" w:type="dxa"/>
            <w:shd w:val="clear" w:color="auto" w:fill="505050"/>
          </w:tcPr>
          <w:p w14:paraId="40BA716C" w14:textId="77777777" w:rsidR="00981BA1" w:rsidRPr="00981BA1" w:rsidRDefault="00981BA1" w:rsidP="00981BA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981BA1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92,48%</w:t>
            </w:r>
          </w:p>
        </w:tc>
      </w:tr>
    </w:tbl>
    <w:p w14:paraId="42EEAF41" w14:textId="77777777" w:rsidR="00981BA1" w:rsidRPr="00E91B83" w:rsidRDefault="00981BA1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8E888D" w14:textId="785B685C" w:rsidR="004018E0" w:rsidRPr="00E71915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81CAEF" w14:textId="3A445CBD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42028" w:rsidRPr="00442028" w14:paraId="53FE4A39" w14:textId="77777777" w:rsidTr="00465831">
        <w:tc>
          <w:tcPr>
            <w:tcW w:w="4211" w:type="dxa"/>
            <w:shd w:val="clear" w:color="auto" w:fill="505050"/>
          </w:tcPr>
          <w:p w14:paraId="7ECAE47D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8AC814D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1CE94469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3BF23707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5635DAF0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B1D0965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42028" w:rsidRPr="00442028" w14:paraId="6AEB071E" w14:textId="77777777" w:rsidTr="00465831">
        <w:tc>
          <w:tcPr>
            <w:tcW w:w="4211" w:type="dxa"/>
            <w:shd w:val="clear" w:color="auto" w:fill="505050"/>
          </w:tcPr>
          <w:p w14:paraId="5D724126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33A43D9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D4984AA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8736DBD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F45BF81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1D09B84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2028" w:rsidRPr="00442028" w14:paraId="2BBEE135" w14:textId="77777777" w:rsidTr="00465831">
        <w:tc>
          <w:tcPr>
            <w:tcW w:w="4211" w:type="dxa"/>
            <w:shd w:val="clear" w:color="auto" w:fill="BDD7EE"/>
          </w:tcPr>
          <w:p w14:paraId="557D06F4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38809EA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838.917,46</w:t>
            </w:r>
          </w:p>
        </w:tc>
        <w:tc>
          <w:tcPr>
            <w:tcW w:w="1300" w:type="dxa"/>
            <w:shd w:val="clear" w:color="auto" w:fill="BDD7EE"/>
          </w:tcPr>
          <w:p w14:paraId="39522DC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980.377,08</w:t>
            </w:r>
          </w:p>
        </w:tc>
        <w:tc>
          <w:tcPr>
            <w:tcW w:w="1300" w:type="dxa"/>
            <w:shd w:val="clear" w:color="auto" w:fill="BDD7EE"/>
          </w:tcPr>
          <w:p w14:paraId="20B1FF7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856.932,18</w:t>
            </w:r>
          </w:p>
        </w:tc>
        <w:tc>
          <w:tcPr>
            <w:tcW w:w="960" w:type="dxa"/>
            <w:shd w:val="clear" w:color="auto" w:fill="BDD7EE"/>
          </w:tcPr>
          <w:p w14:paraId="67A2FEA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102,15%</w:t>
            </w:r>
          </w:p>
        </w:tc>
        <w:tc>
          <w:tcPr>
            <w:tcW w:w="960" w:type="dxa"/>
            <w:shd w:val="clear" w:color="auto" w:fill="BDD7EE"/>
          </w:tcPr>
          <w:p w14:paraId="730F445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87,41%</w:t>
            </w:r>
          </w:p>
        </w:tc>
      </w:tr>
      <w:tr w:rsidR="00442028" w:rsidRPr="00442028" w14:paraId="55B59256" w14:textId="77777777" w:rsidTr="00465831">
        <w:tc>
          <w:tcPr>
            <w:tcW w:w="4211" w:type="dxa"/>
            <w:shd w:val="clear" w:color="auto" w:fill="DDEBF7"/>
          </w:tcPr>
          <w:p w14:paraId="54D268E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2710083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183.343,57</w:t>
            </w:r>
          </w:p>
        </w:tc>
        <w:tc>
          <w:tcPr>
            <w:tcW w:w="1300" w:type="dxa"/>
            <w:shd w:val="clear" w:color="auto" w:fill="DDEBF7"/>
          </w:tcPr>
          <w:p w14:paraId="2D170D3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145.420,64</w:t>
            </w:r>
          </w:p>
        </w:tc>
        <w:tc>
          <w:tcPr>
            <w:tcW w:w="1300" w:type="dxa"/>
            <w:shd w:val="clear" w:color="auto" w:fill="DDEBF7"/>
          </w:tcPr>
          <w:p w14:paraId="68624FB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139.586,39</w:t>
            </w:r>
          </w:p>
        </w:tc>
        <w:tc>
          <w:tcPr>
            <w:tcW w:w="960" w:type="dxa"/>
            <w:shd w:val="clear" w:color="auto" w:fill="DDEBF7"/>
          </w:tcPr>
          <w:p w14:paraId="1E9918C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76,13%</w:t>
            </w:r>
          </w:p>
        </w:tc>
        <w:tc>
          <w:tcPr>
            <w:tcW w:w="960" w:type="dxa"/>
            <w:shd w:val="clear" w:color="auto" w:fill="DDEBF7"/>
          </w:tcPr>
          <w:p w14:paraId="7258DA2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95,99%</w:t>
            </w:r>
          </w:p>
        </w:tc>
      </w:tr>
      <w:tr w:rsidR="00442028" w:rsidRPr="00442028" w14:paraId="388EF98B" w14:textId="77777777" w:rsidTr="00465831">
        <w:tc>
          <w:tcPr>
            <w:tcW w:w="4211" w:type="dxa"/>
            <w:shd w:val="clear" w:color="auto" w:fill="F2F2F2"/>
          </w:tcPr>
          <w:p w14:paraId="31BBBF71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AAC0F7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142.719,22</w:t>
            </w:r>
          </w:p>
        </w:tc>
        <w:tc>
          <w:tcPr>
            <w:tcW w:w="1300" w:type="dxa"/>
            <w:shd w:val="clear" w:color="auto" w:fill="F2F2F2"/>
          </w:tcPr>
          <w:p w14:paraId="05DB2C8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47925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98.659,71</w:t>
            </w:r>
          </w:p>
        </w:tc>
        <w:tc>
          <w:tcPr>
            <w:tcW w:w="960" w:type="dxa"/>
            <w:shd w:val="clear" w:color="auto" w:fill="F2F2F2"/>
          </w:tcPr>
          <w:p w14:paraId="08C57A3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69,13%</w:t>
            </w:r>
          </w:p>
        </w:tc>
        <w:tc>
          <w:tcPr>
            <w:tcW w:w="960" w:type="dxa"/>
            <w:shd w:val="clear" w:color="auto" w:fill="F2F2F2"/>
          </w:tcPr>
          <w:p w14:paraId="1AEE06F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8A28229" w14:textId="77777777" w:rsidTr="00465831">
        <w:tc>
          <w:tcPr>
            <w:tcW w:w="4211" w:type="dxa"/>
          </w:tcPr>
          <w:p w14:paraId="600816F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166214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142.719,22</w:t>
            </w:r>
          </w:p>
        </w:tc>
        <w:tc>
          <w:tcPr>
            <w:tcW w:w="1300" w:type="dxa"/>
          </w:tcPr>
          <w:p w14:paraId="3616897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A36AD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98.659,71</w:t>
            </w:r>
          </w:p>
        </w:tc>
        <w:tc>
          <w:tcPr>
            <w:tcW w:w="960" w:type="dxa"/>
          </w:tcPr>
          <w:p w14:paraId="2D45F20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69,13%</w:t>
            </w:r>
          </w:p>
        </w:tc>
        <w:tc>
          <w:tcPr>
            <w:tcW w:w="960" w:type="dxa"/>
          </w:tcPr>
          <w:p w14:paraId="6F62B40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1E932A1" w14:textId="77777777" w:rsidTr="00465831">
        <w:tc>
          <w:tcPr>
            <w:tcW w:w="4211" w:type="dxa"/>
            <w:shd w:val="clear" w:color="auto" w:fill="F2F2F2"/>
          </w:tcPr>
          <w:p w14:paraId="4D68292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FFF70D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18.511,05</w:t>
            </w:r>
          </w:p>
        </w:tc>
        <w:tc>
          <w:tcPr>
            <w:tcW w:w="1300" w:type="dxa"/>
            <w:shd w:val="clear" w:color="auto" w:fill="F2F2F2"/>
          </w:tcPr>
          <w:p w14:paraId="7599DB3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7C0D1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26.297,32</w:t>
            </w:r>
          </w:p>
        </w:tc>
        <w:tc>
          <w:tcPr>
            <w:tcW w:w="960" w:type="dxa"/>
            <w:shd w:val="clear" w:color="auto" w:fill="F2F2F2"/>
          </w:tcPr>
          <w:p w14:paraId="740F476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142,06%</w:t>
            </w:r>
          </w:p>
        </w:tc>
        <w:tc>
          <w:tcPr>
            <w:tcW w:w="960" w:type="dxa"/>
            <w:shd w:val="clear" w:color="auto" w:fill="F2F2F2"/>
          </w:tcPr>
          <w:p w14:paraId="09342E8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E4CFC32" w14:textId="77777777" w:rsidTr="00465831">
        <w:tc>
          <w:tcPr>
            <w:tcW w:w="4211" w:type="dxa"/>
          </w:tcPr>
          <w:p w14:paraId="5A481890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AE3307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18.511,05</w:t>
            </w:r>
          </w:p>
        </w:tc>
        <w:tc>
          <w:tcPr>
            <w:tcW w:w="1300" w:type="dxa"/>
          </w:tcPr>
          <w:p w14:paraId="18C825F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66616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26.297,32</w:t>
            </w:r>
          </w:p>
        </w:tc>
        <w:tc>
          <w:tcPr>
            <w:tcW w:w="960" w:type="dxa"/>
          </w:tcPr>
          <w:p w14:paraId="5FB3AE5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142,06%</w:t>
            </w:r>
          </w:p>
        </w:tc>
        <w:tc>
          <w:tcPr>
            <w:tcW w:w="960" w:type="dxa"/>
          </w:tcPr>
          <w:p w14:paraId="0B343E7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82B488F" w14:textId="77777777" w:rsidTr="00465831">
        <w:tc>
          <w:tcPr>
            <w:tcW w:w="4211" w:type="dxa"/>
            <w:shd w:val="clear" w:color="auto" w:fill="F2F2F2"/>
          </w:tcPr>
          <w:p w14:paraId="1A74075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04B8F1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22.113,30</w:t>
            </w:r>
          </w:p>
        </w:tc>
        <w:tc>
          <w:tcPr>
            <w:tcW w:w="1300" w:type="dxa"/>
            <w:shd w:val="clear" w:color="auto" w:fill="F2F2F2"/>
          </w:tcPr>
          <w:p w14:paraId="1DBC6AE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05EC15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14.629,36</w:t>
            </w:r>
          </w:p>
        </w:tc>
        <w:tc>
          <w:tcPr>
            <w:tcW w:w="960" w:type="dxa"/>
            <w:shd w:val="clear" w:color="auto" w:fill="F2F2F2"/>
          </w:tcPr>
          <w:p w14:paraId="2E2D00A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66,16%</w:t>
            </w:r>
          </w:p>
        </w:tc>
        <w:tc>
          <w:tcPr>
            <w:tcW w:w="960" w:type="dxa"/>
            <w:shd w:val="clear" w:color="auto" w:fill="F2F2F2"/>
          </w:tcPr>
          <w:p w14:paraId="0F7DCCE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7EC819C4" w14:textId="77777777" w:rsidTr="00465831">
        <w:tc>
          <w:tcPr>
            <w:tcW w:w="4211" w:type="dxa"/>
          </w:tcPr>
          <w:p w14:paraId="5F8B731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3CAE45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22.113,30</w:t>
            </w:r>
          </w:p>
        </w:tc>
        <w:tc>
          <w:tcPr>
            <w:tcW w:w="1300" w:type="dxa"/>
          </w:tcPr>
          <w:p w14:paraId="19A7A7A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D8037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14.629,36</w:t>
            </w:r>
          </w:p>
        </w:tc>
        <w:tc>
          <w:tcPr>
            <w:tcW w:w="960" w:type="dxa"/>
          </w:tcPr>
          <w:p w14:paraId="2D09DCD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66,16%</w:t>
            </w:r>
          </w:p>
        </w:tc>
        <w:tc>
          <w:tcPr>
            <w:tcW w:w="960" w:type="dxa"/>
          </w:tcPr>
          <w:p w14:paraId="6E6A4AE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4428F0C" w14:textId="77777777" w:rsidTr="00465831">
        <w:tc>
          <w:tcPr>
            <w:tcW w:w="4211" w:type="dxa"/>
            <w:shd w:val="clear" w:color="auto" w:fill="DDEBF7"/>
          </w:tcPr>
          <w:p w14:paraId="5D9167A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E42E18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521.309,65</w:t>
            </w:r>
          </w:p>
        </w:tc>
        <w:tc>
          <w:tcPr>
            <w:tcW w:w="1300" w:type="dxa"/>
            <w:shd w:val="clear" w:color="auto" w:fill="DDEBF7"/>
          </w:tcPr>
          <w:p w14:paraId="56D248F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686.617,66</w:t>
            </w:r>
          </w:p>
        </w:tc>
        <w:tc>
          <w:tcPr>
            <w:tcW w:w="1300" w:type="dxa"/>
            <w:shd w:val="clear" w:color="auto" w:fill="DDEBF7"/>
          </w:tcPr>
          <w:p w14:paraId="5C46E90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592.090,65</w:t>
            </w:r>
          </w:p>
        </w:tc>
        <w:tc>
          <w:tcPr>
            <w:tcW w:w="960" w:type="dxa"/>
            <w:shd w:val="clear" w:color="auto" w:fill="DDEBF7"/>
          </w:tcPr>
          <w:p w14:paraId="27677B1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113,58%</w:t>
            </w:r>
          </w:p>
        </w:tc>
        <w:tc>
          <w:tcPr>
            <w:tcW w:w="960" w:type="dxa"/>
            <w:shd w:val="clear" w:color="auto" w:fill="DDEBF7"/>
          </w:tcPr>
          <w:p w14:paraId="47E9828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86,23%</w:t>
            </w:r>
          </w:p>
        </w:tc>
      </w:tr>
      <w:tr w:rsidR="00442028" w:rsidRPr="00442028" w14:paraId="3E48B85E" w14:textId="77777777" w:rsidTr="00465831">
        <w:tc>
          <w:tcPr>
            <w:tcW w:w="4211" w:type="dxa"/>
            <w:shd w:val="clear" w:color="auto" w:fill="F2F2F2"/>
          </w:tcPr>
          <w:p w14:paraId="6876BD2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E43CD2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6.776,63</w:t>
            </w:r>
          </w:p>
        </w:tc>
        <w:tc>
          <w:tcPr>
            <w:tcW w:w="1300" w:type="dxa"/>
            <w:shd w:val="clear" w:color="auto" w:fill="F2F2F2"/>
          </w:tcPr>
          <w:p w14:paraId="7A21086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04D72E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7.097,81</w:t>
            </w:r>
          </w:p>
        </w:tc>
        <w:tc>
          <w:tcPr>
            <w:tcW w:w="960" w:type="dxa"/>
            <w:shd w:val="clear" w:color="auto" w:fill="F2F2F2"/>
          </w:tcPr>
          <w:p w14:paraId="163EB77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104,74%</w:t>
            </w:r>
          </w:p>
        </w:tc>
        <w:tc>
          <w:tcPr>
            <w:tcW w:w="960" w:type="dxa"/>
            <w:shd w:val="clear" w:color="auto" w:fill="F2F2F2"/>
          </w:tcPr>
          <w:p w14:paraId="7F10B04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76FD7C6D" w14:textId="77777777" w:rsidTr="00465831">
        <w:tc>
          <w:tcPr>
            <w:tcW w:w="4211" w:type="dxa"/>
          </w:tcPr>
          <w:p w14:paraId="06D5B6C2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4FD0E45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D438A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8EBCE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181,20</w:t>
            </w:r>
          </w:p>
        </w:tc>
        <w:tc>
          <w:tcPr>
            <w:tcW w:w="960" w:type="dxa"/>
          </w:tcPr>
          <w:p w14:paraId="79F1E06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39C9B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4BA49531" w14:textId="77777777" w:rsidTr="00465831">
        <w:tc>
          <w:tcPr>
            <w:tcW w:w="4211" w:type="dxa"/>
          </w:tcPr>
          <w:p w14:paraId="759B4BD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1B98D2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5.716,51</w:t>
            </w:r>
          </w:p>
        </w:tc>
        <w:tc>
          <w:tcPr>
            <w:tcW w:w="1300" w:type="dxa"/>
          </w:tcPr>
          <w:p w14:paraId="266A3DA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CD34D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6.586,61</w:t>
            </w:r>
          </w:p>
        </w:tc>
        <w:tc>
          <w:tcPr>
            <w:tcW w:w="960" w:type="dxa"/>
          </w:tcPr>
          <w:p w14:paraId="5F712D3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115,22%</w:t>
            </w:r>
          </w:p>
        </w:tc>
        <w:tc>
          <w:tcPr>
            <w:tcW w:w="960" w:type="dxa"/>
          </w:tcPr>
          <w:p w14:paraId="13E1772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E9F088C" w14:textId="77777777" w:rsidTr="00465831">
        <w:tc>
          <w:tcPr>
            <w:tcW w:w="4211" w:type="dxa"/>
          </w:tcPr>
          <w:p w14:paraId="03FC4EF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016E559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1.060,12</w:t>
            </w:r>
          </w:p>
        </w:tc>
        <w:tc>
          <w:tcPr>
            <w:tcW w:w="1300" w:type="dxa"/>
          </w:tcPr>
          <w:p w14:paraId="00D63F0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3B9ED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960" w:type="dxa"/>
          </w:tcPr>
          <w:p w14:paraId="284A950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31,13%</w:t>
            </w:r>
          </w:p>
        </w:tc>
        <w:tc>
          <w:tcPr>
            <w:tcW w:w="960" w:type="dxa"/>
          </w:tcPr>
          <w:p w14:paraId="50433D9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7B8672BE" w14:textId="77777777" w:rsidTr="00465831">
        <w:tc>
          <w:tcPr>
            <w:tcW w:w="4211" w:type="dxa"/>
          </w:tcPr>
          <w:p w14:paraId="7617C74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9443E7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1D2F1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A3CF8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5E6AC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3244C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39005BE" w14:textId="77777777" w:rsidTr="00465831">
        <w:tc>
          <w:tcPr>
            <w:tcW w:w="4211" w:type="dxa"/>
            <w:shd w:val="clear" w:color="auto" w:fill="F2F2F2"/>
          </w:tcPr>
          <w:p w14:paraId="6FECD00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AF61AE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68.417,42</w:t>
            </w:r>
          </w:p>
        </w:tc>
        <w:tc>
          <w:tcPr>
            <w:tcW w:w="1300" w:type="dxa"/>
            <w:shd w:val="clear" w:color="auto" w:fill="F2F2F2"/>
          </w:tcPr>
          <w:p w14:paraId="7E73C35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1A11A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53.832,85</w:t>
            </w:r>
          </w:p>
        </w:tc>
        <w:tc>
          <w:tcPr>
            <w:tcW w:w="960" w:type="dxa"/>
            <w:shd w:val="clear" w:color="auto" w:fill="F2F2F2"/>
          </w:tcPr>
          <w:p w14:paraId="152462A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78,68%</w:t>
            </w:r>
          </w:p>
        </w:tc>
        <w:tc>
          <w:tcPr>
            <w:tcW w:w="960" w:type="dxa"/>
            <w:shd w:val="clear" w:color="auto" w:fill="F2F2F2"/>
          </w:tcPr>
          <w:p w14:paraId="2FE872F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6C819A0" w14:textId="77777777" w:rsidTr="00465831">
        <w:tc>
          <w:tcPr>
            <w:tcW w:w="4211" w:type="dxa"/>
          </w:tcPr>
          <w:p w14:paraId="4738F57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F2E570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9.444,84</w:t>
            </w:r>
          </w:p>
        </w:tc>
        <w:tc>
          <w:tcPr>
            <w:tcW w:w="1300" w:type="dxa"/>
          </w:tcPr>
          <w:p w14:paraId="5FCCD41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F0A98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3.796,39</w:t>
            </w:r>
          </w:p>
        </w:tc>
        <w:tc>
          <w:tcPr>
            <w:tcW w:w="960" w:type="dxa"/>
          </w:tcPr>
          <w:p w14:paraId="5EA57F7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40,20%</w:t>
            </w:r>
          </w:p>
        </w:tc>
        <w:tc>
          <w:tcPr>
            <w:tcW w:w="960" w:type="dxa"/>
          </w:tcPr>
          <w:p w14:paraId="0E17814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35767B0" w14:textId="77777777" w:rsidTr="00465831">
        <w:tc>
          <w:tcPr>
            <w:tcW w:w="4211" w:type="dxa"/>
          </w:tcPr>
          <w:p w14:paraId="358BE0D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23EAB5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55.578,72</w:t>
            </w:r>
          </w:p>
        </w:tc>
        <w:tc>
          <w:tcPr>
            <w:tcW w:w="1300" w:type="dxa"/>
          </w:tcPr>
          <w:p w14:paraId="4941259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4CEA8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47.183,73</w:t>
            </w:r>
          </w:p>
        </w:tc>
        <w:tc>
          <w:tcPr>
            <w:tcW w:w="960" w:type="dxa"/>
          </w:tcPr>
          <w:p w14:paraId="18CE058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84,90%</w:t>
            </w:r>
          </w:p>
        </w:tc>
        <w:tc>
          <w:tcPr>
            <w:tcW w:w="960" w:type="dxa"/>
          </w:tcPr>
          <w:p w14:paraId="32B5CBC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EA3AC7F" w14:textId="77777777" w:rsidTr="00465831">
        <w:tc>
          <w:tcPr>
            <w:tcW w:w="4211" w:type="dxa"/>
          </w:tcPr>
          <w:p w14:paraId="4B318EF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746BD9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268,20</w:t>
            </w:r>
          </w:p>
        </w:tc>
        <w:tc>
          <w:tcPr>
            <w:tcW w:w="1300" w:type="dxa"/>
          </w:tcPr>
          <w:p w14:paraId="7FE479E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26C07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B315D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95A776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2A0C2087" w14:textId="77777777" w:rsidTr="00465831">
        <w:tc>
          <w:tcPr>
            <w:tcW w:w="4211" w:type="dxa"/>
          </w:tcPr>
          <w:p w14:paraId="381D4434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5CE3DF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1.318,97</w:t>
            </w:r>
          </w:p>
        </w:tc>
        <w:tc>
          <w:tcPr>
            <w:tcW w:w="1300" w:type="dxa"/>
          </w:tcPr>
          <w:p w14:paraId="642C9DC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AD9BB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2.522,42</w:t>
            </w:r>
          </w:p>
        </w:tc>
        <w:tc>
          <w:tcPr>
            <w:tcW w:w="960" w:type="dxa"/>
          </w:tcPr>
          <w:p w14:paraId="053C36D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191,24%</w:t>
            </w:r>
          </w:p>
        </w:tc>
        <w:tc>
          <w:tcPr>
            <w:tcW w:w="960" w:type="dxa"/>
          </w:tcPr>
          <w:p w14:paraId="7211A5A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1DA492A3" w14:textId="77777777" w:rsidTr="00465831">
        <w:tc>
          <w:tcPr>
            <w:tcW w:w="4211" w:type="dxa"/>
          </w:tcPr>
          <w:p w14:paraId="2E48AB71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34E5E41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1.806,69</w:t>
            </w:r>
          </w:p>
        </w:tc>
        <w:tc>
          <w:tcPr>
            <w:tcW w:w="1300" w:type="dxa"/>
          </w:tcPr>
          <w:p w14:paraId="726B4E1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9FDA7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960" w:type="dxa"/>
          </w:tcPr>
          <w:p w14:paraId="248CE8D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18,28%</w:t>
            </w:r>
          </w:p>
        </w:tc>
        <w:tc>
          <w:tcPr>
            <w:tcW w:w="960" w:type="dxa"/>
          </w:tcPr>
          <w:p w14:paraId="4CCE33C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91BFBE9" w14:textId="77777777" w:rsidTr="00465831">
        <w:tc>
          <w:tcPr>
            <w:tcW w:w="4211" w:type="dxa"/>
            <w:shd w:val="clear" w:color="auto" w:fill="F2F2F2"/>
          </w:tcPr>
          <w:p w14:paraId="4D9A460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27DCAC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418.518,13</w:t>
            </w:r>
          </w:p>
        </w:tc>
        <w:tc>
          <w:tcPr>
            <w:tcW w:w="1300" w:type="dxa"/>
            <w:shd w:val="clear" w:color="auto" w:fill="F2F2F2"/>
          </w:tcPr>
          <w:p w14:paraId="1ED8B8F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3BB31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491.073,23</w:t>
            </w:r>
          </w:p>
        </w:tc>
        <w:tc>
          <w:tcPr>
            <w:tcW w:w="960" w:type="dxa"/>
            <w:shd w:val="clear" w:color="auto" w:fill="F2F2F2"/>
          </w:tcPr>
          <w:p w14:paraId="3C5171E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117,34%</w:t>
            </w:r>
          </w:p>
        </w:tc>
        <w:tc>
          <w:tcPr>
            <w:tcW w:w="960" w:type="dxa"/>
            <w:shd w:val="clear" w:color="auto" w:fill="F2F2F2"/>
          </w:tcPr>
          <w:p w14:paraId="1B8ADBB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52783372" w14:textId="77777777" w:rsidTr="00465831">
        <w:tc>
          <w:tcPr>
            <w:tcW w:w="4211" w:type="dxa"/>
          </w:tcPr>
          <w:p w14:paraId="019BD9D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530199F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8.263,91</w:t>
            </w:r>
          </w:p>
        </w:tc>
        <w:tc>
          <w:tcPr>
            <w:tcW w:w="1300" w:type="dxa"/>
          </w:tcPr>
          <w:p w14:paraId="7F7BCEA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B2C32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8.699,51</w:t>
            </w:r>
          </w:p>
        </w:tc>
        <w:tc>
          <w:tcPr>
            <w:tcW w:w="960" w:type="dxa"/>
          </w:tcPr>
          <w:p w14:paraId="23F50F0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105,27%</w:t>
            </w:r>
          </w:p>
        </w:tc>
        <w:tc>
          <w:tcPr>
            <w:tcW w:w="960" w:type="dxa"/>
          </w:tcPr>
          <w:p w14:paraId="0B4E35F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19C1B518" w14:textId="77777777" w:rsidTr="00465831">
        <w:tc>
          <w:tcPr>
            <w:tcW w:w="4211" w:type="dxa"/>
          </w:tcPr>
          <w:p w14:paraId="685A6E8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04F5A9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61.919,12</w:t>
            </w:r>
          </w:p>
        </w:tc>
        <w:tc>
          <w:tcPr>
            <w:tcW w:w="1300" w:type="dxa"/>
          </w:tcPr>
          <w:p w14:paraId="2F53C82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330E2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146.001,38</w:t>
            </w:r>
          </w:p>
        </w:tc>
        <w:tc>
          <w:tcPr>
            <w:tcW w:w="960" w:type="dxa"/>
          </w:tcPr>
          <w:p w14:paraId="0DB2198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235,79%</w:t>
            </w:r>
          </w:p>
        </w:tc>
        <w:tc>
          <w:tcPr>
            <w:tcW w:w="960" w:type="dxa"/>
          </w:tcPr>
          <w:p w14:paraId="0489139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5619EE6C" w14:textId="77777777" w:rsidTr="00465831">
        <w:tc>
          <w:tcPr>
            <w:tcW w:w="4211" w:type="dxa"/>
          </w:tcPr>
          <w:p w14:paraId="374D0B6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1BB0BF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17.509,29</w:t>
            </w:r>
          </w:p>
        </w:tc>
        <w:tc>
          <w:tcPr>
            <w:tcW w:w="1300" w:type="dxa"/>
          </w:tcPr>
          <w:p w14:paraId="1FC5E5C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0C08B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6.374,77</w:t>
            </w:r>
          </w:p>
        </w:tc>
        <w:tc>
          <w:tcPr>
            <w:tcW w:w="960" w:type="dxa"/>
          </w:tcPr>
          <w:p w14:paraId="16B701A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36,41%</w:t>
            </w:r>
          </w:p>
        </w:tc>
        <w:tc>
          <w:tcPr>
            <w:tcW w:w="960" w:type="dxa"/>
          </w:tcPr>
          <w:p w14:paraId="05C79E8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A5E9760" w14:textId="77777777" w:rsidTr="00465831">
        <w:tc>
          <w:tcPr>
            <w:tcW w:w="4211" w:type="dxa"/>
          </w:tcPr>
          <w:p w14:paraId="3BDC7A5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44EB5B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242.336,11</w:t>
            </w:r>
          </w:p>
        </w:tc>
        <w:tc>
          <w:tcPr>
            <w:tcW w:w="1300" w:type="dxa"/>
          </w:tcPr>
          <w:p w14:paraId="2A9E4AA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A3D23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272.356,71</w:t>
            </w:r>
          </w:p>
        </w:tc>
        <w:tc>
          <w:tcPr>
            <w:tcW w:w="960" w:type="dxa"/>
          </w:tcPr>
          <w:p w14:paraId="48C3B1F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112,39%</w:t>
            </w:r>
          </w:p>
        </w:tc>
        <w:tc>
          <w:tcPr>
            <w:tcW w:w="960" w:type="dxa"/>
          </w:tcPr>
          <w:p w14:paraId="168F167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5A857A5" w14:textId="77777777" w:rsidTr="00465831">
        <w:tc>
          <w:tcPr>
            <w:tcW w:w="4211" w:type="dxa"/>
          </w:tcPr>
          <w:p w14:paraId="69E1E8C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1AAD2A1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8.678,17</w:t>
            </w:r>
          </w:p>
        </w:tc>
        <w:tc>
          <w:tcPr>
            <w:tcW w:w="1300" w:type="dxa"/>
          </w:tcPr>
          <w:p w14:paraId="0035570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578B3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15.685,84</w:t>
            </w:r>
          </w:p>
        </w:tc>
        <w:tc>
          <w:tcPr>
            <w:tcW w:w="960" w:type="dxa"/>
          </w:tcPr>
          <w:p w14:paraId="4E85A71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180,75%</w:t>
            </w:r>
          </w:p>
        </w:tc>
        <w:tc>
          <w:tcPr>
            <w:tcW w:w="960" w:type="dxa"/>
          </w:tcPr>
          <w:p w14:paraId="7868C05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11644BD3" w14:textId="77777777" w:rsidTr="00465831">
        <w:tc>
          <w:tcPr>
            <w:tcW w:w="4211" w:type="dxa"/>
          </w:tcPr>
          <w:p w14:paraId="06374710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1ADD66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513,64</w:t>
            </w:r>
          </w:p>
        </w:tc>
        <w:tc>
          <w:tcPr>
            <w:tcW w:w="1300" w:type="dxa"/>
          </w:tcPr>
          <w:p w14:paraId="5507F47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3AE73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1.349,81</w:t>
            </w:r>
          </w:p>
        </w:tc>
        <w:tc>
          <w:tcPr>
            <w:tcW w:w="960" w:type="dxa"/>
          </w:tcPr>
          <w:p w14:paraId="47C48B8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262,79%</w:t>
            </w:r>
          </w:p>
        </w:tc>
        <w:tc>
          <w:tcPr>
            <w:tcW w:w="960" w:type="dxa"/>
          </w:tcPr>
          <w:p w14:paraId="5A29D1D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20EA3A41" w14:textId="77777777" w:rsidTr="00465831">
        <w:tc>
          <w:tcPr>
            <w:tcW w:w="4211" w:type="dxa"/>
          </w:tcPr>
          <w:p w14:paraId="4FBD96E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752C6B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63.953,92</w:t>
            </w:r>
          </w:p>
        </w:tc>
        <w:tc>
          <w:tcPr>
            <w:tcW w:w="1300" w:type="dxa"/>
          </w:tcPr>
          <w:p w14:paraId="7D9DB65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69F8D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32.294,54</w:t>
            </w:r>
          </w:p>
        </w:tc>
        <w:tc>
          <w:tcPr>
            <w:tcW w:w="960" w:type="dxa"/>
          </w:tcPr>
          <w:p w14:paraId="4A7CD92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50,50%</w:t>
            </w:r>
          </w:p>
        </w:tc>
        <w:tc>
          <w:tcPr>
            <w:tcW w:w="960" w:type="dxa"/>
          </w:tcPr>
          <w:p w14:paraId="32A28C3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7EDEF59" w14:textId="77777777" w:rsidTr="00465831">
        <w:tc>
          <w:tcPr>
            <w:tcW w:w="4211" w:type="dxa"/>
          </w:tcPr>
          <w:p w14:paraId="54C9976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54C1D7F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13.140,55</w:t>
            </w:r>
          </w:p>
        </w:tc>
        <w:tc>
          <w:tcPr>
            <w:tcW w:w="1300" w:type="dxa"/>
          </w:tcPr>
          <w:p w14:paraId="2B878D4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44AA0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4.909,44</w:t>
            </w:r>
          </w:p>
        </w:tc>
        <w:tc>
          <w:tcPr>
            <w:tcW w:w="960" w:type="dxa"/>
          </w:tcPr>
          <w:p w14:paraId="073A927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37,36%</w:t>
            </w:r>
          </w:p>
        </w:tc>
        <w:tc>
          <w:tcPr>
            <w:tcW w:w="960" w:type="dxa"/>
          </w:tcPr>
          <w:p w14:paraId="6D1208F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75BA8D6E" w14:textId="77777777" w:rsidTr="00465831">
        <w:tc>
          <w:tcPr>
            <w:tcW w:w="4211" w:type="dxa"/>
          </w:tcPr>
          <w:p w14:paraId="2E041574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DB7E11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2.203,42</w:t>
            </w:r>
          </w:p>
        </w:tc>
        <w:tc>
          <w:tcPr>
            <w:tcW w:w="1300" w:type="dxa"/>
          </w:tcPr>
          <w:p w14:paraId="424373B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BC1D0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3.401,23</w:t>
            </w:r>
          </w:p>
        </w:tc>
        <w:tc>
          <w:tcPr>
            <w:tcW w:w="960" w:type="dxa"/>
          </w:tcPr>
          <w:p w14:paraId="3BB1BF8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154,36%</w:t>
            </w:r>
          </w:p>
        </w:tc>
        <w:tc>
          <w:tcPr>
            <w:tcW w:w="960" w:type="dxa"/>
          </w:tcPr>
          <w:p w14:paraId="2D0D63C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751C36BA" w14:textId="77777777" w:rsidTr="00465831">
        <w:tc>
          <w:tcPr>
            <w:tcW w:w="4211" w:type="dxa"/>
            <w:shd w:val="clear" w:color="auto" w:fill="F2F2F2"/>
          </w:tcPr>
          <w:p w14:paraId="10D0ACA0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307B2CC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70853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B2483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88842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9419C7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22584520" w14:textId="77777777" w:rsidTr="00465831">
        <w:tc>
          <w:tcPr>
            <w:tcW w:w="4211" w:type="dxa"/>
          </w:tcPr>
          <w:p w14:paraId="566C71E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195BBB1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26007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ED4A5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D490B5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44395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712E7A01" w14:textId="77777777" w:rsidTr="00465831">
        <w:tc>
          <w:tcPr>
            <w:tcW w:w="4211" w:type="dxa"/>
            <w:shd w:val="clear" w:color="auto" w:fill="F2F2F2"/>
          </w:tcPr>
          <w:p w14:paraId="2F60AEE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B2271F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27.597,47</w:t>
            </w:r>
          </w:p>
        </w:tc>
        <w:tc>
          <w:tcPr>
            <w:tcW w:w="1300" w:type="dxa"/>
            <w:shd w:val="clear" w:color="auto" w:fill="F2F2F2"/>
          </w:tcPr>
          <w:p w14:paraId="637AE45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971F7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40.086,76</w:t>
            </w:r>
          </w:p>
        </w:tc>
        <w:tc>
          <w:tcPr>
            <w:tcW w:w="960" w:type="dxa"/>
            <w:shd w:val="clear" w:color="auto" w:fill="F2F2F2"/>
          </w:tcPr>
          <w:p w14:paraId="4C9E2E9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145,26%</w:t>
            </w:r>
          </w:p>
        </w:tc>
        <w:tc>
          <w:tcPr>
            <w:tcW w:w="960" w:type="dxa"/>
            <w:shd w:val="clear" w:color="auto" w:fill="F2F2F2"/>
          </w:tcPr>
          <w:p w14:paraId="6B6DDFC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9F5E1EE" w14:textId="77777777" w:rsidTr="00465831">
        <w:tc>
          <w:tcPr>
            <w:tcW w:w="4211" w:type="dxa"/>
          </w:tcPr>
          <w:p w14:paraId="1F0B78D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628A3E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14.318,72</w:t>
            </w:r>
          </w:p>
        </w:tc>
        <w:tc>
          <w:tcPr>
            <w:tcW w:w="1300" w:type="dxa"/>
          </w:tcPr>
          <w:p w14:paraId="3024CB2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92892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16.200,64</w:t>
            </w:r>
          </w:p>
        </w:tc>
        <w:tc>
          <w:tcPr>
            <w:tcW w:w="960" w:type="dxa"/>
          </w:tcPr>
          <w:p w14:paraId="26A3C1C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113,14%</w:t>
            </w:r>
          </w:p>
        </w:tc>
        <w:tc>
          <w:tcPr>
            <w:tcW w:w="960" w:type="dxa"/>
          </w:tcPr>
          <w:p w14:paraId="734CF23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23E80D55" w14:textId="77777777" w:rsidTr="00465831">
        <w:tc>
          <w:tcPr>
            <w:tcW w:w="4211" w:type="dxa"/>
          </w:tcPr>
          <w:p w14:paraId="18E9444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7EDF37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2.315,77</w:t>
            </w:r>
          </w:p>
        </w:tc>
        <w:tc>
          <w:tcPr>
            <w:tcW w:w="1300" w:type="dxa"/>
          </w:tcPr>
          <w:p w14:paraId="0EA236F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23323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2.308,58</w:t>
            </w:r>
          </w:p>
        </w:tc>
        <w:tc>
          <w:tcPr>
            <w:tcW w:w="960" w:type="dxa"/>
          </w:tcPr>
          <w:p w14:paraId="614A405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99,69%</w:t>
            </w:r>
          </w:p>
        </w:tc>
        <w:tc>
          <w:tcPr>
            <w:tcW w:w="960" w:type="dxa"/>
          </w:tcPr>
          <w:p w14:paraId="7892698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6F1F04D" w14:textId="77777777" w:rsidTr="00465831">
        <w:tc>
          <w:tcPr>
            <w:tcW w:w="4211" w:type="dxa"/>
          </w:tcPr>
          <w:p w14:paraId="185437E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1F100A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8.060,40</w:t>
            </w:r>
          </w:p>
        </w:tc>
        <w:tc>
          <w:tcPr>
            <w:tcW w:w="1300" w:type="dxa"/>
          </w:tcPr>
          <w:p w14:paraId="45B2731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F6E9C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11.774,84</w:t>
            </w:r>
          </w:p>
        </w:tc>
        <w:tc>
          <w:tcPr>
            <w:tcW w:w="960" w:type="dxa"/>
          </w:tcPr>
          <w:p w14:paraId="4073C47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146,08%</w:t>
            </w:r>
          </w:p>
        </w:tc>
        <w:tc>
          <w:tcPr>
            <w:tcW w:w="960" w:type="dxa"/>
          </w:tcPr>
          <w:p w14:paraId="34442FF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262F10AD" w14:textId="77777777" w:rsidTr="00465831">
        <w:tc>
          <w:tcPr>
            <w:tcW w:w="4211" w:type="dxa"/>
          </w:tcPr>
          <w:p w14:paraId="7A9C8952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624CF65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438,78</w:t>
            </w:r>
          </w:p>
        </w:tc>
        <w:tc>
          <w:tcPr>
            <w:tcW w:w="1300" w:type="dxa"/>
          </w:tcPr>
          <w:p w14:paraId="3D9342A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70820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</w:tcPr>
          <w:p w14:paraId="5838B7A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110,94%</w:t>
            </w:r>
          </w:p>
        </w:tc>
        <w:tc>
          <w:tcPr>
            <w:tcW w:w="960" w:type="dxa"/>
          </w:tcPr>
          <w:p w14:paraId="12E9961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1486B24" w14:textId="77777777" w:rsidTr="00465831">
        <w:tc>
          <w:tcPr>
            <w:tcW w:w="4211" w:type="dxa"/>
          </w:tcPr>
          <w:p w14:paraId="769F720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5DE70ED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868,77</w:t>
            </w:r>
          </w:p>
        </w:tc>
        <w:tc>
          <w:tcPr>
            <w:tcW w:w="1300" w:type="dxa"/>
          </w:tcPr>
          <w:p w14:paraId="0431889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5259C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7.268,12</w:t>
            </w:r>
          </w:p>
        </w:tc>
        <w:tc>
          <w:tcPr>
            <w:tcW w:w="960" w:type="dxa"/>
          </w:tcPr>
          <w:p w14:paraId="214A2AD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836,60%</w:t>
            </w:r>
          </w:p>
        </w:tc>
        <w:tc>
          <w:tcPr>
            <w:tcW w:w="960" w:type="dxa"/>
          </w:tcPr>
          <w:p w14:paraId="355A38F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D2C9866" w14:textId="77777777" w:rsidTr="00465831">
        <w:tc>
          <w:tcPr>
            <w:tcW w:w="4211" w:type="dxa"/>
          </w:tcPr>
          <w:p w14:paraId="3243373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7AB265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1.595,03</w:t>
            </w:r>
          </w:p>
        </w:tc>
        <w:tc>
          <w:tcPr>
            <w:tcW w:w="1300" w:type="dxa"/>
          </w:tcPr>
          <w:p w14:paraId="5BEA586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4F4DB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2.047,78</w:t>
            </w:r>
          </w:p>
        </w:tc>
        <w:tc>
          <w:tcPr>
            <w:tcW w:w="960" w:type="dxa"/>
          </w:tcPr>
          <w:p w14:paraId="2565A34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128,39%</w:t>
            </w:r>
          </w:p>
        </w:tc>
        <w:tc>
          <w:tcPr>
            <w:tcW w:w="960" w:type="dxa"/>
          </w:tcPr>
          <w:p w14:paraId="473591F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09B619D" w14:textId="77777777" w:rsidTr="00465831">
        <w:tc>
          <w:tcPr>
            <w:tcW w:w="4211" w:type="dxa"/>
            <w:shd w:val="clear" w:color="auto" w:fill="DDEBF7"/>
          </w:tcPr>
          <w:p w14:paraId="62DF76B1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31D9450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3.316,16</w:t>
            </w:r>
          </w:p>
        </w:tc>
        <w:tc>
          <w:tcPr>
            <w:tcW w:w="1300" w:type="dxa"/>
            <w:shd w:val="clear" w:color="auto" w:fill="DDEBF7"/>
          </w:tcPr>
          <w:p w14:paraId="773A30D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3.010,00</w:t>
            </w:r>
          </w:p>
        </w:tc>
        <w:tc>
          <w:tcPr>
            <w:tcW w:w="1300" w:type="dxa"/>
            <w:shd w:val="clear" w:color="auto" w:fill="DDEBF7"/>
          </w:tcPr>
          <w:p w14:paraId="0E70F91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2.918,71</w:t>
            </w:r>
          </w:p>
        </w:tc>
        <w:tc>
          <w:tcPr>
            <w:tcW w:w="960" w:type="dxa"/>
            <w:shd w:val="clear" w:color="auto" w:fill="DDEBF7"/>
          </w:tcPr>
          <w:p w14:paraId="1F10650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88,01%</w:t>
            </w:r>
          </w:p>
        </w:tc>
        <w:tc>
          <w:tcPr>
            <w:tcW w:w="960" w:type="dxa"/>
            <w:shd w:val="clear" w:color="auto" w:fill="DDEBF7"/>
          </w:tcPr>
          <w:p w14:paraId="5300CBE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96,97%</w:t>
            </w:r>
          </w:p>
        </w:tc>
      </w:tr>
      <w:tr w:rsidR="00442028" w:rsidRPr="00442028" w14:paraId="5697E955" w14:textId="77777777" w:rsidTr="00465831">
        <w:tc>
          <w:tcPr>
            <w:tcW w:w="4211" w:type="dxa"/>
            <w:shd w:val="clear" w:color="auto" w:fill="F2F2F2"/>
          </w:tcPr>
          <w:p w14:paraId="43FCB82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51325EA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3.316,16</w:t>
            </w:r>
          </w:p>
        </w:tc>
        <w:tc>
          <w:tcPr>
            <w:tcW w:w="1300" w:type="dxa"/>
            <w:shd w:val="clear" w:color="auto" w:fill="F2F2F2"/>
          </w:tcPr>
          <w:p w14:paraId="1466116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B5482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2.918,71</w:t>
            </w:r>
          </w:p>
        </w:tc>
        <w:tc>
          <w:tcPr>
            <w:tcW w:w="960" w:type="dxa"/>
            <w:shd w:val="clear" w:color="auto" w:fill="F2F2F2"/>
          </w:tcPr>
          <w:p w14:paraId="079D9D1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88,01%</w:t>
            </w:r>
          </w:p>
        </w:tc>
        <w:tc>
          <w:tcPr>
            <w:tcW w:w="960" w:type="dxa"/>
            <w:shd w:val="clear" w:color="auto" w:fill="F2F2F2"/>
          </w:tcPr>
          <w:p w14:paraId="44A0598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10309926" w14:textId="77777777" w:rsidTr="00465831">
        <w:tc>
          <w:tcPr>
            <w:tcW w:w="4211" w:type="dxa"/>
          </w:tcPr>
          <w:p w14:paraId="1CDF58C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3F5E215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3.312,65</w:t>
            </w:r>
          </w:p>
        </w:tc>
        <w:tc>
          <w:tcPr>
            <w:tcW w:w="1300" w:type="dxa"/>
          </w:tcPr>
          <w:p w14:paraId="1931C5E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82B4D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2.915,98</w:t>
            </w:r>
          </w:p>
        </w:tc>
        <w:tc>
          <w:tcPr>
            <w:tcW w:w="960" w:type="dxa"/>
          </w:tcPr>
          <w:p w14:paraId="2261831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88,03%</w:t>
            </w:r>
          </w:p>
        </w:tc>
        <w:tc>
          <w:tcPr>
            <w:tcW w:w="960" w:type="dxa"/>
          </w:tcPr>
          <w:p w14:paraId="11EEC60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8791CDF" w14:textId="77777777" w:rsidTr="00465831">
        <w:tc>
          <w:tcPr>
            <w:tcW w:w="4211" w:type="dxa"/>
          </w:tcPr>
          <w:p w14:paraId="336FF1A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3433 Zatezne kamate</w:t>
            </w:r>
          </w:p>
        </w:tc>
        <w:tc>
          <w:tcPr>
            <w:tcW w:w="1300" w:type="dxa"/>
          </w:tcPr>
          <w:p w14:paraId="6896DCB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3,51</w:t>
            </w:r>
          </w:p>
        </w:tc>
        <w:tc>
          <w:tcPr>
            <w:tcW w:w="1300" w:type="dxa"/>
          </w:tcPr>
          <w:p w14:paraId="7E9DA5F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F557B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2,73</w:t>
            </w:r>
          </w:p>
        </w:tc>
        <w:tc>
          <w:tcPr>
            <w:tcW w:w="960" w:type="dxa"/>
          </w:tcPr>
          <w:p w14:paraId="5F31DC1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77,78%</w:t>
            </w:r>
          </w:p>
        </w:tc>
        <w:tc>
          <w:tcPr>
            <w:tcW w:w="960" w:type="dxa"/>
          </w:tcPr>
          <w:p w14:paraId="16D65B4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50ABBBC3" w14:textId="77777777" w:rsidTr="00465831">
        <w:tc>
          <w:tcPr>
            <w:tcW w:w="4211" w:type="dxa"/>
            <w:shd w:val="clear" w:color="auto" w:fill="DDEBF7"/>
          </w:tcPr>
          <w:p w14:paraId="19555B9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7AA6D19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3.827,75</w:t>
            </w:r>
          </w:p>
        </w:tc>
        <w:tc>
          <w:tcPr>
            <w:tcW w:w="1300" w:type="dxa"/>
            <w:shd w:val="clear" w:color="auto" w:fill="DDEBF7"/>
          </w:tcPr>
          <w:p w14:paraId="6CC3A11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1.760,00</w:t>
            </w:r>
          </w:p>
        </w:tc>
        <w:tc>
          <w:tcPr>
            <w:tcW w:w="1300" w:type="dxa"/>
            <w:shd w:val="clear" w:color="auto" w:fill="DDEBF7"/>
          </w:tcPr>
          <w:p w14:paraId="2807C65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153,75</w:t>
            </w:r>
          </w:p>
        </w:tc>
        <w:tc>
          <w:tcPr>
            <w:tcW w:w="960" w:type="dxa"/>
            <w:shd w:val="clear" w:color="auto" w:fill="DDEBF7"/>
          </w:tcPr>
          <w:p w14:paraId="4D5119D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4,02%</w:t>
            </w:r>
          </w:p>
        </w:tc>
        <w:tc>
          <w:tcPr>
            <w:tcW w:w="960" w:type="dxa"/>
            <w:shd w:val="clear" w:color="auto" w:fill="DDEBF7"/>
          </w:tcPr>
          <w:p w14:paraId="3B58972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8,74%</w:t>
            </w:r>
          </w:p>
        </w:tc>
      </w:tr>
      <w:tr w:rsidR="00442028" w:rsidRPr="00442028" w14:paraId="31C19C54" w14:textId="77777777" w:rsidTr="00465831">
        <w:tc>
          <w:tcPr>
            <w:tcW w:w="4211" w:type="dxa"/>
            <w:shd w:val="clear" w:color="auto" w:fill="F2F2F2"/>
          </w:tcPr>
          <w:p w14:paraId="674F06B2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5DC0D93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3.827,75</w:t>
            </w:r>
          </w:p>
        </w:tc>
        <w:tc>
          <w:tcPr>
            <w:tcW w:w="1300" w:type="dxa"/>
            <w:shd w:val="clear" w:color="auto" w:fill="F2F2F2"/>
          </w:tcPr>
          <w:p w14:paraId="4A5A0B2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6B319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153,75</w:t>
            </w:r>
          </w:p>
        </w:tc>
        <w:tc>
          <w:tcPr>
            <w:tcW w:w="960" w:type="dxa"/>
            <w:shd w:val="clear" w:color="auto" w:fill="F2F2F2"/>
          </w:tcPr>
          <w:p w14:paraId="5A5A0D7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4,02%</w:t>
            </w:r>
          </w:p>
        </w:tc>
        <w:tc>
          <w:tcPr>
            <w:tcW w:w="960" w:type="dxa"/>
            <w:shd w:val="clear" w:color="auto" w:fill="F2F2F2"/>
          </w:tcPr>
          <w:p w14:paraId="4BC3CDF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D8814AA" w14:textId="77777777" w:rsidTr="00465831">
        <w:tc>
          <w:tcPr>
            <w:tcW w:w="4211" w:type="dxa"/>
          </w:tcPr>
          <w:p w14:paraId="6B97184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1E8C67B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3.827,75</w:t>
            </w:r>
          </w:p>
        </w:tc>
        <w:tc>
          <w:tcPr>
            <w:tcW w:w="1300" w:type="dxa"/>
          </w:tcPr>
          <w:p w14:paraId="0B73A93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2FF66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153,75</w:t>
            </w:r>
          </w:p>
        </w:tc>
        <w:tc>
          <w:tcPr>
            <w:tcW w:w="960" w:type="dxa"/>
          </w:tcPr>
          <w:p w14:paraId="1E0DA41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4,02%</w:t>
            </w:r>
          </w:p>
        </w:tc>
        <w:tc>
          <w:tcPr>
            <w:tcW w:w="960" w:type="dxa"/>
          </w:tcPr>
          <w:p w14:paraId="0C5BEC6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42F01BC" w14:textId="77777777" w:rsidTr="00465831">
        <w:tc>
          <w:tcPr>
            <w:tcW w:w="4211" w:type="dxa"/>
            <w:shd w:val="clear" w:color="auto" w:fill="DDEBF7"/>
          </w:tcPr>
          <w:p w14:paraId="288D85E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585738C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78.193,42</w:t>
            </w:r>
          </w:p>
        </w:tc>
        <w:tc>
          <w:tcPr>
            <w:tcW w:w="1300" w:type="dxa"/>
            <w:shd w:val="clear" w:color="auto" w:fill="DDEBF7"/>
          </w:tcPr>
          <w:p w14:paraId="2529EAC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97.500,62</w:t>
            </w:r>
          </w:p>
        </w:tc>
        <w:tc>
          <w:tcPr>
            <w:tcW w:w="1300" w:type="dxa"/>
            <w:shd w:val="clear" w:color="auto" w:fill="DDEBF7"/>
          </w:tcPr>
          <w:p w14:paraId="5421C9B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82.450,38</w:t>
            </w:r>
          </w:p>
        </w:tc>
        <w:tc>
          <w:tcPr>
            <w:tcW w:w="960" w:type="dxa"/>
            <w:shd w:val="clear" w:color="auto" w:fill="DDEBF7"/>
          </w:tcPr>
          <w:p w14:paraId="2F45168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105,44%</w:t>
            </w:r>
          </w:p>
        </w:tc>
        <w:tc>
          <w:tcPr>
            <w:tcW w:w="960" w:type="dxa"/>
            <w:shd w:val="clear" w:color="auto" w:fill="DDEBF7"/>
          </w:tcPr>
          <w:p w14:paraId="087DFBB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84,56%</w:t>
            </w:r>
          </w:p>
        </w:tc>
      </w:tr>
      <w:tr w:rsidR="00442028" w:rsidRPr="00442028" w14:paraId="3254CC66" w14:textId="77777777" w:rsidTr="00465831">
        <w:tc>
          <w:tcPr>
            <w:tcW w:w="4211" w:type="dxa"/>
            <w:shd w:val="clear" w:color="auto" w:fill="F2F2F2"/>
          </w:tcPr>
          <w:p w14:paraId="7A626A1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C8D5B5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78.193,42</w:t>
            </w:r>
          </w:p>
        </w:tc>
        <w:tc>
          <w:tcPr>
            <w:tcW w:w="1300" w:type="dxa"/>
            <w:shd w:val="clear" w:color="auto" w:fill="F2F2F2"/>
          </w:tcPr>
          <w:p w14:paraId="45F6B24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21860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82.450,38</w:t>
            </w:r>
          </w:p>
        </w:tc>
        <w:tc>
          <w:tcPr>
            <w:tcW w:w="960" w:type="dxa"/>
            <w:shd w:val="clear" w:color="auto" w:fill="F2F2F2"/>
          </w:tcPr>
          <w:p w14:paraId="351EFA7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105,44%</w:t>
            </w:r>
          </w:p>
        </w:tc>
        <w:tc>
          <w:tcPr>
            <w:tcW w:w="960" w:type="dxa"/>
            <w:shd w:val="clear" w:color="auto" w:fill="F2F2F2"/>
          </w:tcPr>
          <w:p w14:paraId="007C0EE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1B5E1182" w14:textId="77777777" w:rsidTr="00465831">
        <w:tc>
          <w:tcPr>
            <w:tcW w:w="4211" w:type="dxa"/>
          </w:tcPr>
          <w:p w14:paraId="7A32310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28FEC4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33.008,16</w:t>
            </w:r>
          </w:p>
        </w:tc>
        <w:tc>
          <w:tcPr>
            <w:tcW w:w="1300" w:type="dxa"/>
          </w:tcPr>
          <w:p w14:paraId="1668B62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2136A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32.100,00</w:t>
            </w:r>
          </w:p>
        </w:tc>
        <w:tc>
          <w:tcPr>
            <w:tcW w:w="960" w:type="dxa"/>
          </w:tcPr>
          <w:p w14:paraId="773ABD3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97,25%</w:t>
            </w:r>
          </w:p>
        </w:tc>
        <w:tc>
          <w:tcPr>
            <w:tcW w:w="960" w:type="dxa"/>
          </w:tcPr>
          <w:p w14:paraId="237A06A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DA5832D" w14:textId="77777777" w:rsidTr="00465831">
        <w:tc>
          <w:tcPr>
            <w:tcW w:w="4211" w:type="dxa"/>
          </w:tcPr>
          <w:p w14:paraId="02D25DB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B62769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45.185,26</w:t>
            </w:r>
          </w:p>
        </w:tc>
        <w:tc>
          <w:tcPr>
            <w:tcW w:w="1300" w:type="dxa"/>
          </w:tcPr>
          <w:p w14:paraId="6B6B9C4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56329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50.350,38</w:t>
            </w:r>
          </w:p>
        </w:tc>
        <w:tc>
          <w:tcPr>
            <w:tcW w:w="960" w:type="dxa"/>
          </w:tcPr>
          <w:p w14:paraId="77DFC80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111,43%</w:t>
            </w:r>
          </w:p>
        </w:tc>
        <w:tc>
          <w:tcPr>
            <w:tcW w:w="960" w:type="dxa"/>
          </w:tcPr>
          <w:p w14:paraId="5F0AD54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EA78992" w14:textId="77777777" w:rsidTr="00465831">
        <w:tc>
          <w:tcPr>
            <w:tcW w:w="4211" w:type="dxa"/>
            <w:shd w:val="clear" w:color="auto" w:fill="DDEBF7"/>
          </w:tcPr>
          <w:p w14:paraId="11A62287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2D874BF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48.926,91</w:t>
            </w:r>
          </w:p>
        </w:tc>
        <w:tc>
          <w:tcPr>
            <w:tcW w:w="1300" w:type="dxa"/>
            <w:shd w:val="clear" w:color="auto" w:fill="DDEBF7"/>
          </w:tcPr>
          <w:p w14:paraId="3A7A220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46.068,16</w:t>
            </w:r>
          </w:p>
        </w:tc>
        <w:tc>
          <w:tcPr>
            <w:tcW w:w="1300" w:type="dxa"/>
            <w:shd w:val="clear" w:color="auto" w:fill="DDEBF7"/>
          </w:tcPr>
          <w:p w14:paraId="7A78B54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39.732,30</w:t>
            </w:r>
          </w:p>
        </w:tc>
        <w:tc>
          <w:tcPr>
            <w:tcW w:w="960" w:type="dxa"/>
            <w:shd w:val="clear" w:color="auto" w:fill="DDEBF7"/>
          </w:tcPr>
          <w:p w14:paraId="03CEF78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81,21%</w:t>
            </w:r>
          </w:p>
        </w:tc>
        <w:tc>
          <w:tcPr>
            <w:tcW w:w="960" w:type="dxa"/>
            <w:shd w:val="clear" w:color="auto" w:fill="DDEBF7"/>
          </w:tcPr>
          <w:p w14:paraId="35FAB96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86,25%</w:t>
            </w:r>
          </w:p>
        </w:tc>
      </w:tr>
      <w:tr w:rsidR="00442028" w:rsidRPr="00442028" w14:paraId="4D8F9301" w14:textId="77777777" w:rsidTr="00465831">
        <w:tc>
          <w:tcPr>
            <w:tcW w:w="4211" w:type="dxa"/>
            <w:shd w:val="clear" w:color="auto" w:fill="F2F2F2"/>
          </w:tcPr>
          <w:p w14:paraId="2C55881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853DE4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48.926,91</w:t>
            </w:r>
          </w:p>
        </w:tc>
        <w:tc>
          <w:tcPr>
            <w:tcW w:w="1300" w:type="dxa"/>
            <w:shd w:val="clear" w:color="auto" w:fill="F2F2F2"/>
          </w:tcPr>
          <w:p w14:paraId="7482716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44633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39.432,30</w:t>
            </w:r>
          </w:p>
        </w:tc>
        <w:tc>
          <w:tcPr>
            <w:tcW w:w="960" w:type="dxa"/>
            <w:shd w:val="clear" w:color="auto" w:fill="F2F2F2"/>
          </w:tcPr>
          <w:p w14:paraId="199E174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80,59%</w:t>
            </w:r>
          </w:p>
        </w:tc>
        <w:tc>
          <w:tcPr>
            <w:tcW w:w="960" w:type="dxa"/>
            <w:shd w:val="clear" w:color="auto" w:fill="F2F2F2"/>
          </w:tcPr>
          <w:p w14:paraId="60EF0B4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5DF29E9B" w14:textId="77777777" w:rsidTr="00465831">
        <w:tc>
          <w:tcPr>
            <w:tcW w:w="4211" w:type="dxa"/>
          </w:tcPr>
          <w:p w14:paraId="180777C4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18A4AF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48.926,91</w:t>
            </w:r>
          </w:p>
        </w:tc>
        <w:tc>
          <w:tcPr>
            <w:tcW w:w="1300" w:type="dxa"/>
          </w:tcPr>
          <w:p w14:paraId="616B628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B01C9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39.432,30</w:t>
            </w:r>
          </w:p>
        </w:tc>
        <w:tc>
          <w:tcPr>
            <w:tcW w:w="960" w:type="dxa"/>
          </w:tcPr>
          <w:p w14:paraId="5245287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80,59%</w:t>
            </w:r>
          </w:p>
        </w:tc>
        <w:tc>
          <w:tcPr>
            <w:tcW w:w="960" w:type="dxa"/>
          </w:tcPr>
          <w:p w14:paraId="422D466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141581F" w14:textId="77777777" w:rsidTr="00465831">
        <w:tc>
          <w:tcPr>
            <w:tcW w:w="4211" w:type="dxa"/>
            <w:shd w:val="clear" w:color="auto" w:fill="F2F2F2"/>
          </w:tcPr>
          <w:p w14:paraId="3FBB7B32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385 Proračunska zaliha</w:t>
            </w:r>
          </w:p>
        </w:tc>
        <w:tc>
          <w:tcPr>
            <w:tcW w:w="1300" w:type="dxa"/>
            <w:shd w:val="clear" w:color="auto" w:fill="F2F2F2"/>
          </w:tcPr>
          <w:p w14:paraId="167213A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694D2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FC2B12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1418E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D0B9AE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A66DD26" w14:textId="77777777" w:rsidTr="00465831">
        <w:tc>
          <w:tcPr>
            <w:tcW w:w="4211" w:type="dxa"/>
          </w:tcPr>
          <w:p w14:paraId="32DE617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</w:tcPr>
          <w:p w14:paraId="184D377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56B7E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D9548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8BDF4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01C81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5B0A954E" w14:textId="77777777" w:rsidTr="00465831">
        <w:tc>
          <w:tcPr>
            <w:tcW w:w="4211" w:type="dxa"/>
            <w:shd w:val="clear" w:color="auto" w:fill="F2F2F2"/>
          </w:tcPr>
          <w:p w14:paraId="273EC1C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D9C303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F216F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6857B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4AFA4B6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2C216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7C397100" w14:textId="77777777" w:rsidTr="00465831">
        <w:tc>
          <w:tcPr>
            <w:tcW w:w="4211" w:type="dxa"/>
          </w:tcPr>
          <w:p w14:paraId="400EBB5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</w:tcPr>
          <w:p w14:paraId="1036931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B5849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AC674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1F02E12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83ED7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15443C3D" w14:textId="77777777" w:rsidTr="00465831">
        <w:tc>
          <w:tcPr>
            <w:tcW w:w="4211" w:type="dxa"/>
            <w:shd w:val="clear" w:color="auto" w:fill="BDD7EE"/>
          </w:tcPr>
          <w:p w14:paraId="42B1027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BB9480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298.434,07</w:t>
            </w:r>
          </w:p>
        </w:tc>
        <w:tc>
          <w:tcPr>
            <w:tcW w:w="1300" w:type="dxa"/>
            <w:shd w:val="clear" w:color="auto" w:fill="BDD7EE"/>
          </w:tcPr>
          <w:p w14:paraId="2E0E285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504.242,57</w:t>
            </w:r>
          </w:p>
        </w:tc>
        <w:tc>
          <w:tcPr>
            <w:tcW w:w="1300" w:type="dxa"/>
            <w:shd w:val="clear" w:color="auto" w:fill="BDD7EE"/>
          </w:tcPr>
          <w:p w14:paraId="702E509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448.575,06</w:t>
            </w:r>
          </w:p>
        </w:tc>
        <w:tc>
          <w:tcPr>
            <w:tcW w:w="960" w:type="dxa"/>
            <w:shd w:val="clear" w:color="auto" w:fill="BDD7EE"/>
          </w:tcPr>
          <w:p w14:paraId="3BD7B46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150,31%</w:t>
            </w:r>
          </w:p>
        </w:tc>
        <w:tc>
          <w:tcPr>
            <w:tcW w:w="960" w:type="dxa"/>
            <w:shd w:val="clear" w:color="auto" w:fill="BDD7EE"/>
          </w:tcPr>
          <w:p w14:paraId="5D2FFE8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88,96%</w:t>
            </w:r>
          </w:p>
        </w:tc>
      </w:tr>
      <w:tr w:rsidR="00442028" w:rsidRPr="00442028" w14:paraId="678C1A65" w14:textId="77777777" w:rsidTr="00465831">
        <w:tc>
          <w:tcPr>
            <w:tcW w:w="4211" w:type="dxa"/>
            <w:shd w:val="clear" w:color="auto" w:fill="DDEBF7"/>
          </w:tcPr>
          <w:p w14:paraId="75C7B6A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9B7950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298.434,07</w:t>
            </w:r>
          </w:p>
        </w:tc>
        <w:tc>
          <w:tcPr>
            <w:tcW w:w="1300" w:type="dxa"/>
            <w:shd w:val="clear" w:color="auto" w:fill="DDEBF7"/>
          </w:tcPr>
          <w:p w14:paraId="62DD6F1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451.910,23</w:t>
            </w:r>
          </w:p>
        </w:tc>
        <w:tc>
          <w:tcPr>
            <w:tcW w:w="1300" w:type="dxa"/>
            <w:shd w:val="clear" w:color="auto" w:fill="DDEBF7"/>
          </w:tcPr>
          <w:p w14:paraId="63FB594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396.242,72</w:t>
            </w:r>
          </w:p>
        </w:tc>
        <w:tc>
          <w:tcPr>
            <w:tcW w:w="960" w:type="dxa"/>
            <w:shd w:val="clear" w:color="auto" w:fill="DDEBF7"/>
          </w:tcPr>
          <w:p w14:paraId="3C9D2B7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132,77%</w:t>
            </w:r>
          </w:p>
        </w:tc>
        <w:tc>
          <w:tcPr>
            <w:tcW w:w="960" w:type="dxa"/>
            <w:shd w:val="clear" w:color="auto" w:fill="DDEBF7"/>
          </w:tcPr>
          <w:p w14:paraId="749A892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87,68%</w:t>
            </w:r>
          </w:p>
        </w:tc>
      </w:tr>
      <w:tr w:rsidR="00442028" w:rsidRPr="00442028" w14:paraId="179569C5" w14:textId="77777777" w:rsidTr="00465831">
        <w:tc>
          <w:tcPr>
            <w:tcW w:w="4211" w:type="dxa"/>
            <w:shd w:val="clear" w:color="auto" w:fill="F2F2F2"/>
          </w:tcPr>
          <w:p w14:paraId="04DD795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F84167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134.833,93</w:t>
            </w:r>
          </w:p>
        </w:tc>
        <w:tc>
          <w:tcPr>
            <w:tcW w:w="1300" w:type="dxa"/>
            <w:shd w:val="clear" w:color="auto" w:fill="F2F2F2"/>
          </w:tcPr>
          <w:p w14:paraId="495E4DE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DFC17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223.853,42</w:t>
            </w:r>
          </w:p>
        </w:tc>
        <w:tc>
          <w:tcPr>
            <w:tcW w:w="960" w:type="dxa"/>
            <w:shd w:val="clear" w:color="auto" w:fill="F2F2F2"/>
          </w:tcPr>
          <w:p w14:paraId="400D68D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166,02%</w:t>
            </w:r>
          </w:p>
        </w:tc>
        <w:tc>
          <w:tcPr>
            <w:tcW w:w="960" w:type="dxa"/>
            <w:shd w:val="clear" w:color="auto" w:fill="F2F2F2"/>
          </w:tcPr>
          <w:p w14:paraId="5D7CCB7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C24842C" w14:textId="77777777" w:rsidTr="00465831">
        <w:tc>
          <w:tcPr>
            <w:tcW w:w="4211" w:type="dxa"/>
          </w:tcPr>
          <w:p w14:paraId="5A077B7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C194AD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59118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02C9A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55.061,55</w:t>
            </w:r>
          </w:p>
        </w:tc>
        <w:tc>
          <w:tcPr>
            <w:tcW w:w="960" w:type="dxa"/>
          </w:tcPr>
          <w:p w14:paraId="12FEE27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41A35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2F75A142" w14:textId="77777777" w:rsidTr="00465831">
        <w:tc>
          <w:tcPr>
            <w:tcW w:w="4211" w:type="dxa"/>
          </w:tcPr>
          <w:p w14:paraId="6FEF429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8DB1E1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20.679,88</w:t>
            </w:r>
          </w:p>
        </w:tc>
        <w:tc>
          <w:tcPr>
            <w:tcW w:w="1300" w:type="dxa"/>
          </w:tcPr>
          <w:p w14:paraId="191EDDE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34D16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960" w:type="dxa"/>
          </w:tcPr>
          <w:p w14:paraId="1552ED8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47,15%</w:t>
            </w:r>
          </w:p>
        </w:tc>
        <w:tc>
          <w:tcPr>
            <w:tcW w:w="960" w:type="dxa"/>
          </w:tcPr>
          <w:p w14:paraId="296F575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DEBB5C2" w14:textId="77777777" w:rsidTr="00465831">
        <w:tc>
          <w:tcPr>
            <w:tcW w:w="4211" w:type="dxa"/>
          </w:tcPr>
          <w:p w14:paraId="4EB82AD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A50F12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114.154,05</w:t>
            </w:r>
          </w:p>
        </w:tc>
        <w:tc>
          <w:tcPr>
            <w:tcW w:w="1300" w:type="dxa"/>
          </w:tcPr>
          <w:p w14:paraId="5E3FED4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7DEE7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159.041,87</w:t>
            </w:r>
          </w:p>
        </w:tc>
        <w:tc>
          <w:tcPr>
            <w:tcW w:w="960" w:type="dxa"/>
          </w:tcPr>
          <w:p w14:paraId="5B3338B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139,32%</w:t>
            </w:r>
          </w:p>
        </w:tc>
        <w:tc>
          <w:tcPr>
            <w:tcW w:w="960" w:type="dxa"/>
          </w:tcPr>
          <w:p w14:paraId="5714396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6A2A7A7" w14:textId="77777777" w:rsidTr="00465831">
        <w:tc>
          <w:tcPr>
            <w:tcW w:w="4211" w:type="dxa"/>
            <w:shd w:val="clear" w:color="auto" w:fill="F2F2F2"/>
          </w:tcPr>
          <w:p w14:paraId="16A89EE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DE5E6E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160.175,23</w:t>
            </w:r>
          </w:p>
        </w:tc>
        <w:tc>
          <w:tcPr>
            <w:tcW w:w="1300" w:type="dxa"/>
            <w:shd w:val="clear" w:color="auto" w:fill="F2F2F2"/>
          </w:tcPr>
          <w:p w14:paraId="57D9037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66BF4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172.389,30</w:t>
            </w:r>
          </w:p>
        </w:tc>
        <w:tc>
          <w:tcPr>
            <w:tcW w:w="960" w:type="dxa"/>
            <w:shd w:val="clear" w:color="auto" w:fill="F2F2F2"/>
          </w:tcPr>
          <w:p w14:paraId="6FC3DDF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107,63%</w:t>
            </w:r>
          </w:p>
        </w:tc>
        <w:tc>
          <w:tcPr>
            <w:tcW w:w="960" w:type="dxa"/>
            <w:shd w:val="clear" w:color="auto" w:fill="F2F2F2"/>
          </w:tcPr>
          <w:p w14:paraId="4827B6F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55A2BE8C" w14:textId="77777777" w:rsidTr="00465831">
        <w:tc>
          <w:tcPr>
            <w:tcW w:w="4211" w:type="dxa"/>
          </w:tcPr>
          <w:p w14:paraId="1906728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276596F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2.924,78</w:t>
            </w:r>
          </w:p>
        </w:tc>
        <w:tc>
          <w:tcPr>
            <w:tcW w:w="1300" w:type="dxa"/>
          </w:tcPr>
          <w:p w14:paraId="7F5D525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2D319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11.461,33</w:t>
            </w:r>
          </w:p>
        </w:tc>
        <w:tc>
          <w:tcPr>
            <w:tcW w:w="960" w:type="dxa"/>
          </w:tcPr>
          <w:p w14:paraId="72D55C0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391,87%</w:t>
            </w:r>
          </w:p>
        </w:tc>
        <w:tc>
          <w:tcPr>
            <w:tcW w:w="960" w:type="dxa"/>
          </w:tcPr>
          <w:p w14:paraId="7E386C6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E2AD9E7" w14:textId="77777777" w:rsidTr="00465831">
        <w:tc>
          <w:tcPr>
            <w:tcW w:w="4211" w:type="dxa"/>
          </w:tcPr>
          <w:p w14:paraId="5F74DDB2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2169D18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5.439,25</w:t>
            </w:r>
          </w:p>
        </w:tc>
        <w:tc>
          <w:tcPr>
            <w:tcW w:w="1300" w:type="dxa"/>
          </w:tcPr>
          <w:p w14:paraId="7397F60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C6E13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585,94</w:t>
            </w:r>
          </w:p>
        </w:tc>
        <w:tc>
          <w:tcPr>
            <w:tcW w:w="960" w:type="dxa"/>
          </w:tcPr>
          <w:p w14:paraId="13BA869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10,77%</w:t>
            </w:r>
          </w:p>
        </w:tc>
        <w:tc>
          <w:tcPr>
            <w:tcW w:w="960" w:type="dxa"/>
          </w:tcPr>
          <w:p w14:paraId="75CA54F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50F8E951" w14:textId="77777777" w:rsidTr="00465831">
        <w:tc>
          <w:tcPr>
            <w:tcW w:w="4211" w:type="dxa"/>
          </w:tcPr>
          <w:p w14:paraId="7CF6601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12D11ED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2.351,07</w:t>
            </w:r>
          </w:p>
        </w:tc>
        <w:tc>
          <w:tcPr>
            <w:tcW w:w="1300" w:type="dxa"/>
          </w:tcPr>
          <w:p w14:paraId="7B99A2E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0C697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62.280,42</w:t>
            </w:r>
          </w:p>
        </w:tc>
        <w:tc>
          <w:tcPr>
            <w:tcW w:w="960" w:type="dxa"/>
          </w:tcPr>
          <w:p w14:paraId="0736CE6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2649,02%</w:t>
            </w:r>
          </w:p>
        </w:tc>
        <w:tc>
          <w:tcPr>
            <w:tcW w:w="960" w:type="dxa"/>
          </w:tcPr>
          <w:p w14:paraId="5C98120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4F74B4B4" w14:textId="77777777" w:rsidTr="00465831">
        <w:tc>
          <w:tcPr>
            <w:tcW w:w="4211" w:type="dxa"/>
          </w:tcPr>
          <w:p w14:paraId="781BA08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56EABF5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52.265,58</w:t>
            </w:r>
          </w:p>
        </w:tc>
        <w:tc>
          <w:tcPr>
            <w:tcW w:w="1300" w:type="dxa"/>
          </w:tcPr>
          <w:p w14:paraId="06BBA4D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B0322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1.030,29</w:t>
            </w:r>
          </w:p>
        </w:tc>
        <w:tc>
          <w:tcPr>
            <w:tcW w:w="960" w:type="dxa"/>
          </w:tcPr>
          <w:p w14:paraId="6D80349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1,97%</w:t>
            </w:r>
          </w:p>
        </w:tc>
        <w:tc>
          <w:tcPr>
            <w:tcW w:w="960" w:type="dxa"/>
          </w:tcPr>
          <w:p w14:paraId="6A6F6B4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242A9396" w14:textId="77777777" w:rsidTr="00465831">
        <w:tc>
          <w:tcPr>
            <w:tcW w:w="4211" w:type="dxa"/>
          </w:tcPr>
          <w:p w14:paraId="4B4532A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38B54BF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12.110,95</w:t>
            </w:r>
          </w:p>
        </w:tc>
        <w:tc>
          <w:tcPr>
            <w:tcW w:w="1300" w:type="dxa"/>
          </w:tcPr>
          <w:p w14:paraId="1E313DD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1F4B6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51.998,49</w:t>
            </w:r>
          </w:p>
        </w:tc>
        <w:tc>
          <w:tcPr>
            <w:tcW w:w="960" w:type="dxa"/>
          </w:tcPr>
          <w:p w14:paraId="659BD15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429,35%</w:t>
            </w:r>
          </w:p>
        </w:tc>
        <w:tc>
          <w:tcPr>
            <w:tcW w:w="960" w:type="dxa"/>
          </w:tcPr>
          <w:p w14:paraId="25BB795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FF95894" w14:textId="77777777" w:rsidTr="00465831">
        <w:tc>
          <w:tcPr>
            <w:tcW w:w="4211" w:type="dxa"/>
          </w:tcPr>
          <w:p w14:paraId="106CB5F1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58C86D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85.083,60</w:t>
            </w:r>
          </w:p>
        </w:tc>
        <w:tc>
          <w:tcPr>
            <w:tcW w:w="1300" w:type="dxa"/>
          </w:tcPr>
          <w:p w14:paraId="6B1E9B7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3FBDA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45.032,83</w:t>
            </w:r>
          </w:p>
        </w:tc>
        <w:tc>
          <w:tcPr>
            <w:tcW w:w="960" w:type="dxa"/>
          </w:tcPr>
          <w:p w14:paraId="785BDF8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52,93%</w:t>
            </w:r>
          </w:p>
        </w:tc>
        <w:tc>
          <w:tcPr>
            <w:tcW w:w="960" w:type="dxa"/>
          </w:tcPr>
          <w:p w14:paraId="779AFD6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7F6B3DE" w14:textId="77777777" w:rsidTr="00465831">
        <w:tc>
          <w:tcPr>
            <w:tcW w:w="4211" w:type="dxa"/>
            <w:shd w:val="clear" w:color="auto" w:fill="F2F2F2"/>
          </w:tcPr>
          <w:p w14:paraId="6BC7E3B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6E785F1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3.424,91</w:t>
            </w:r>
          </w:p>
        </w:tc>
        <w:tc>
          <w:tcPr>
            <w:tcW w:w="1300" w:type="dxa"/>
            <w:shd w:val="clear" w:color="auto" w:fill="F2F2F2"/>
          </w:tcPr>
          <w:p w14:paraId="1AE4CD6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A8860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2A17A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BD93C9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378652D" w14:textId="77777777" w:rsidTr="00465831">
        <w:tc>
          <w:tcPr>
            <w:tcW w:w="4211" w:type="dxa"/>
          </w:tcPr>
          <w:p w14:paraId="0E5F0FE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6FF2235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3.424,91</w:t>
            </w:r>
          </w:p>
        </w:tc>
        <w:tc>
          <w:tcPr>
            <w:tcW w:w="1300" w:type="dxa"/>
          </w:tcPr>
          <w:p w14:paraId="3742248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7F64B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47CA5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E2A9A9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40165B74" w14:textId="77777777" w:rsidTr="00465831">
        <w:tc>
          <w:tcPr>
            <w:tcW w:w="4211" w:type="dxa"/>
            <w:shd w:val="clear" w:color="auto" w:fill="DDEBF7"/>
          </w:tcPr>
          <w:p w14:paraId="3CCE212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4ADB8D2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3C391F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52.332,34</w:t>
            </w:r>
          </w:p>
        </w:tc>
        <w:tc>
          <w:tcPr>
            <w:tcW w:w="1300" w:type="dxa"/>
            <w:shd w:val="clear" w:color="auto" w:fill="DDEBF7"/>
          </w:tcPr>
          <w:p w14:paraId="60C2DD4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52.332,34</w:t>
            </w:r>
          </w:p>
        </w:tc>
        <w:tc>
          <w:tcPr>
            <w:tcW w:w="960" w:type="dxa"/>
            <w:shd w:val="clear" w:color="auto" w:fill="DDEBF7"/>
          </w:tcPr>
          <w:p w14:paraId="2EAF1FD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0F65666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1F208784" w14:textId="77777777" w:rsidTr="00465831">
        <w:tc>
          <w:tcPr>
            <w:tcW w:w="4211" w:type="dxa"/>
            <w:shd w:val="clear" w:color="auto" w:fill="F2F2F2"/>
          </w:tcPr>
          <w:p w14:paraId="34BF496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296FF39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E00B3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1C363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52.332,34</w:t>
            </w:r>
          </w:p>
        </w:tc>
        <w:tc>
          <w:tcPr>
            <w:tcW w:w="960" w:type="dxa"/>
            <w:shd w:val="clear" w:color="auto" w:fill="F2F2F2"/>
          </w:tcPr>
          <w:p w14:paraId="0159D7D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BB365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384A9885" w14:textId="77777777" w:rsidTr="00465831">
        <w:tc>
          <w:tcPr>
            <w:tcW w:w="4211" w:type="dxa"/>
          </w:tcPr>
          <w:p w14:paraId="3DFBA52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9FB869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67E66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FF3EF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52.332,34</w:t>
            </w:r>
          </w:p>
        </w:tc>
        <w:tc>
          <w:tcPr>
            <w:tcW w:w="960" w:type="dxa"/>
          </w:tcPr>
          <w:p w14:paraId="601F1DA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C1C26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A92BB9D" w14:textId="77777777" w:rsidTr="00465831">
        <w:tc>
          <w:tcPr>
            <w:tcW w:w="4211" w:type="dxa"/>
            <w:shd w:val="clear" w:color="auto" w:fill="505050"/>
          </w:tcPr>
          <w:p w14:paraId="20C9F04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E136B9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1.137.351,53</w:t>
            </w:r>
          </w:p>
        </w:tc>
        <w:tc>
          <w:tcPr>
            <w:tcW w:w="1300" w:type="dxa"/>
            <w:shd w:val="clear" w:color="auto" w:fill="505050"/>
          </w:tcPr>
          <w:p w14:paraId="4A14837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1.484.619,65</w:t>
            </w:r>
          </w:p>
        </w:tc>
        <w:tc>
          <w:tcPr>
            <w:tcW w:w="1300" w:type="dxa"/>
            <w:shd w:val="clear" w:color="auto" w:fill="505050"/>
          </w:tcPr>
          <w:p w14:paraId="1004117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960" w:type="dxa"/>
            <w:shd w:val="clear" w:color="auto" w:fill="505050"/>
          </w:tcPr>
          <w:p w14:paraId="071F0D0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114,78%</w:t>
            </w:r>
          </w:p>
        </w:tc>
        <w:tc>
          <w:tcPr>
            <w:tcW w:w="960" w:type="dxa"/>
            <w:shd w:val="clear" w:color="auto" w:fill="505050"/>
          </w:tcPr>
          <w:p w14:paraId="4D427BC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87,94%</w:t>
            </w:r>
          </w:p>
        </w:tc>
      </w:tr>
    </w:tbl>
    <w:p w14:paraId="6E6ECF61" w14:textId="77777777" w:rsidR="00B54DEB" w:rsidRPr="001B1EF3" w:rsidRDefault="00B54DEB" w:rsidP="00B54DEB">
      <w:pPr>
        <w:spacing w:after="0"/>
        <w:rPr>
          <w:rFonts w:cs="Times New Roman"/>
          <w:sz w:val="18"/>
          <w:szCs w:val="18"/>
        </w:rPr>
      </w:pPr>
    </w:p>
    <w:p w14:paraId="795324A3" w14:textId="1ED18356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B17E0D" w14:textId="7777777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3D5D84" w14:textId="45562805" w:rsidR="004018E0" w:rsidRPr="00442028" w:rsidRDefault="00442028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42028">
        <w:rPr>
          <w:rFonts w:ascii="Cambria" w:hAnsi="Cambria" w:cs="Times New Roman"/>
          <w:b/>
          <w:bCs/>
          <w:sz w:val="20"/>
          <w:szCs w:val="20"/>
        </w:rPr>
        <w:t xml:space="preserve">IZVJEŠTAJ O </w:t>
      </w:r>
      <w:r w:rsidR="004018E0" w:rsidRPr="00442028">
        <w:rPr>
          <w:rFonts w:ascii="Cambria" w:hAnsi="Cambria" w:cs="Times New Roman"/>
          <w:b/>
          <w:bCs/>
          <w:sz w:val="20"/>
          <w:szCs w:val="20"/>
        </w:rPr>
        <w:t>PRIHODI</w:t>
      </w:r>
      <w:r w:rsidRPr="00442028">
        <w:rPr>
          <w:rFonts w:ascii="Cambria" w:hAnsi="Cambria" w:cs="Times New Roman"/>
          <w:b/>
          <w:bCs/>
          <w:sz w:val="20"/>
          <w:szCs w:val="20"/>
        </w:rPr>
        <w:t xml:space="preserve">MA </w:t>
      </w:r>
      <w:r w:rsidR="00B54DEB" w:rsidRPr="00442028">
        <w:rPr>
          <w:rFonts w:ascii="Cambria" w:hAnsi="Cambria" w:cs="Times New Roman"/>
          <w:b/>
          <w:bCs/>
          <w:sz w:val="20"/>
          <w:szCs w:val="20"/>
        </w:rPr>
        <w:t>I RASHODI</w:t>
      </w:r>
      <w:r w:rsidRPr="00442028">
        <w:rPr>
          <w:rFonts w:ascii="Cambria" w:hAnsi="Cambria" w:cs="Times New Roman"/>
          <w:b/>
          <w:bCs/>
          <w:sz w:val="20"/>
          <w:szCs w:val="20"/>
        </w:rPr>
        <w:t xml:space="preserve">MA </w:t>
      </w:r>
      <w:r w:rsidR="004018E0" w:rsidRPr="00442028">
        <w:rPr>
          <w:rFonts w:ascii="Cambria" w:hAnsi="Cambria" w:cs="Times New Roman"/>
          <w:b/>
          <w:bCs/>
          <w:sz w:val="20"/>
          <w:szCs w:val="20"/>
        </w:rPr>
        <w:t xml:space="preserve">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42028" w:rsidRPr="00442028" w14:paraId="141E79BB" w14:textId="77777777" w:rsidTr="00465831">
        <w:tc>
          <w:tcPr>
            <w:tcW w:w="4211" w:type="dxa"/>
            <w:shd w:val="clear" w:color="auto" w:fill="505050"/>
          </w:tcPr>
          <w:p w14:paraId="765113BC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F6F1A52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04517B8F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44FDC02A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55C1F355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CA0E92F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42028" w:rsidRPr="00442028" w14:paraId="0D67A395" w14:textId="77777777" w:rsidTr="00465831">
        <w:tc>
          <w:tcPr>
            <w:tcW w:w="4211" w:type="dxa"/>
            <w:shd w:val="clear" w:color="auto" w:fill="505050"/>
          </w:tcPr>
          <w:p w14:paraId="7030C39D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9CD3F38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FF1172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14D34E7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9F370BC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B38CEF0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2028" w:rsidRPr="00442028" w14:paraId="03F16169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5BFB4F2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318D56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551.387,41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ABF8D6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668.826,75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A0C97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574.911,91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05CB4D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104,27%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F9360B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85,96%</w:t>
            </w:r>
          </w:p>
        </w:tc>
      </w:tr>
      <w:tr w:rsidR="00442028" w:rsidRPr="00442028" w14:paraId="1FCA3660" w14:textId="77777777" w:rsidTr="00465831">
        <w:tc>
          <w:tcPr>
            <w:tcW w:w="4211" w:type="dxa"/>
          </w:tcPr>
          <w:p w14:paraId="5E32BD67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5B99047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171.996,99</w:t>
            </w:r>
          </w:p>
        </w:tc>
        <w:tc>
          <w:tcPr>
            <w:tcW w:w="1300" w:type="dxa"/>
          </w:tcPr>
          <w:p w14:paraId="184D203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340.181,87</w:t>
            </w:r>
          </w:p>
        </w:tc>
        <w:tc>
          <w:tcPr>
            <w:tcW w:w="1300" w:type="dxa"/>
          </w:tcPr>
          <w:p w14:paraId="61DA002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248.601,24</w:t>
            </w:r>
          </w:p>
        </w:tc>
        <w:tc>
          <w:tcPr>
            <w:tcW w:w="960" w:type="dxa"/>
          </w:tcPr>
          <w:p w14:paraId="0343A82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144,54%</w:t>
            </w:r>
          </w:p>
        </w:tc>
        <w:tc>
          <w:tcPr>
            <w:tcW w:w="960" w:type="dxa"/>
          </w:tcPr>
          <w:p w14:paraId="5597133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73,08%</w:t>
            </w:r>
          </w:p>
        </w:tc>
      </w:tr>
      <w:tr w:rsidR="00442028" w:rsidRPr="00442028" w14:paraId="498D0F51" w14:textId="77777777" w:rsidTr="00465831">
        <w:tc>
          <w:tcPr>
            <w:tcW w:w="4211" w:type="dxa"/>
          </w:tcPr>
          <w:p w14:paraId="2B94CD3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0692076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300" w:type="dxa"/>
          </w:tcPr>
          <w:p w14:paraId="2B33ED3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32,53</w:t>
            </w:r>
          </w:p>
        </w:tc>
        <w:tc>
          <w:tcPr>
            <w:tcW w:w="1300" w:type="dxa"/>
          </w:tcPr>
          <w:p w14:paraId="022114A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31,38</w:t>
            </w:r>
          </w:p>
        </w:tc>
        <w:tc>
          <w:tcPr>
            <w:tcW w:w="960" w:type="dxa"/>
          </w:tcPr>
          <w:p w14:paraId="4A2310A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51,70%</w:t>
            </w:r>
          </w:p>
        </w:tc>
        <w:tc>
          <w:tcPr>
            <w:tcW w:w="960" w:type="dxa"/>
          </w:tcPr>
          <w:p w14:paraId="3E43C94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96,46%</w:t>
            </w:r>
          </w:p>
        </w:tc>
      </w:tr>
      <w:tr w:rsidR="00442028" w:rsidRPr="00442028" w14:paraId="119F520B" w14:textId="77777777" w:rsidTr="00465831">
        <w:tc>
          <w:tcPr>
            <w:tcW w:w="4211" w:type="dxa"/>
          </w:tcPr>
          <w:p w14:paraId="4391798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3EF1225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39.634,34</w:t>
            </w:r>
          </w:p>
        </w:tc>
        <w:tc>
          <w:tcPr>
            <w:tcW w:w="1300" w:type="dxa"/>
          </w:tcPr>
          <w:p w14:paraId="43BF30B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26.687,31</w:t>
            </w:r>
          </w:p>
        </w:tc>
        <w:tc>
          <w:tcPr>
            <w:tcW w:w="1300" w:type="dxa"/>
          </w:tcPr>
          <w:p w14:paraId="18BC661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24.354,29</w:t>
            </w:r>
          </w:p>
        </w:tc>
        <w:tc>
          <w:tcPr>
            <w:tcW w:w="960" w:type="dxa"/>
          </w:tcPr>
          <w:p w14:paraId="0EA4A3F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61,45%</w:t>
            </w:r>
          </w:p>
        </w:tc>
        <w:tc>
          <w:tcPr>
            <w:tcW w:w="960" w:type="dxa"/>
          </w:tcPr>
          <w:p w14:paraId="5D333C5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91,26%</w:t>
            </w:r>
          </w:p>
        </w:tc>
      </w:tr>
      <w:tr w:rsidR="00442028" w:rsidRPr="00442028" w14:paraId="01F88AE5" w14:textId="77777777" w:rsidTr="00465831">
        <w:tc>
          <w:tcPr>
            <w:tcW w:w="4211" w:type="dxa"/>
          </w:tcPr>
          <w:p w14:paraId="281B217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131 PRIHODI OD ZAKUPA POSLOVNOG PROSTORA</w:t>
            </w:r>
          </w:p>
        </w:tc>
        <w:tc>
          <w:tcPr>
            <w:tcW w:w="1300" w:type="dxa"/>
          </w:tcPr>
          <w:p w14:paraId="33DF0E1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2D90D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19FF7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A6B3C8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FD998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E0A50B8" w14:textId="77777777" w:rsidTr="00465831">
        <w:tc>
          <w:tcPr>
            <w:tcW w:w="4211" w:type="dxa"/>
          </w:tcPr>
          <w:p w14:paraId="36F5306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132 PRIHODI OD NAKNADE ZA POKRETNU PRODAJU I PRAVO PUTA</w:t>
            </w:r>
          </w:p>
        </w:tc>
        <w:tc>
          <w:tcPr>
            <w:tcW w:w="1300" w:type="dxa"/>
          </w:tcPr>
          <w:p w14:paraId="774EEEF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3304E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50C7C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0BC77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EF513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5C5E9698" w14:textId="77777777" w:rsidTr="00465831">
        <w:tc>
          <w:tcPr>
            <w:tcW w:w="4211" w:type="dxa"/>
          </w:tcPr>
          <w:p w14:paraId="3CC751C0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133 PRIHODI OD ZAKUPA OPĆINSKOG POLJOPRIVREDNOG ZEMLJIŠTA</w:t>
            </w:r>
          </w:p>
        </w:tc>
        <w:tc>
          <w:tcPr>
            <w:tcW w:w="1300" w:type="dxa"/>
          </w:tcPr>
          <w:p w14:paraId="4598015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78A1E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E8DED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B9743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AC059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A46872E" w14:textId="77777777" w:rsidTr="00465831">
        <w:tc>
          <w:tcPr>
            <w:tcW w:w="4211" w:type="dxa"/>
          </w:tcPr>
          <w:p w14:paraId="33C42CE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134 PRIHODI OD OSTALIH KONCESIJA</w:t>
            </w:r>
          </w:p>
        </w:tc>
        <w:tc>
          <w:tcPr>
            <w:tcW w:w="1300" w:type="dxa"/>
          </w:tcPr>
          <w:p w14:paraId="07FC1C3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D2886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C8846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8C564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D6F37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101234B1" w14:textId="77777777" w:rsidTr="00465831">
        <w:tc>
          <w:tcPr>
            <w:tcW w:w="4211" w:type="dxa"/>
          </w:tcPr>
          <w:p w14:paraId="4EBCA19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3590DCD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339.695,38</w:t>
            </w:r>
          </w:p>
        </w:tc>
        <w:tc>
          <w:tcPr>
            <w:tcW w:w="1300" w:type="dxa"/>
          </w:tcPr>
          <w:p w14:paraId="11746DD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301.925,04</w:t>
            </w:r>
          </w:p>
        </w:tc>
        <w:tc>
          <w:tcPr>
            <w:tcW w:w="1300" w:type="dxa"/>
          </w:tcPr>
          <w:p w14:paraId="3AA7574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301.925,00</w:t>
            </w:r>
          </w:p>
        </w:tc>
        <w:tc>
          <w:tcPr>
            <w:tcW w:w="960" w:type="dxa"/>
          </w:tcPr>
          <w:p w14:paraId="40CC2E2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88,88%</w:t>
            </w:r>
          </w:p>
        </w:tc>
        <w:tc>
          <w:tcPr>
            <w:tcW w:w="960" w:type="dxa"/>
          </w:tcPr>
          <w:p w14:paraId="7412CB6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4E46C838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257C30F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86F0BD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225.589,74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726BD2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134.871,86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4327C6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135.430,32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FDB0DA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60,03%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1A6924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100,41%</w:t>
            </w:r>
          </w:p>
        </w:tc>
      </w:tr>
      <w:tr w:rsidR="00442028" w:rsidRPr="00442028" w14:paraId="79A2F94C" w14:textId="77777777" w:rsidTr="00465831">
        <w:tc>
          <w:tcPr>
            <w:tcW w:w="4211" w:type="dxa"/>
          </w:tcPr>
          <w:p w14:paraId="0C7BF40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0A4E32D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17.309,56</w:t>
            </w:r>
          </w:p>
        </w:tc>
        <w:tc>
          <w:tcPr>
            <w:tcW w:w="1300" w:type="dxa"/>
          </w:tcPr>
          <w:p w14:paraId="7500808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13.161,69</w:t>
            </w:r>
          </w:p>
        </w:tc>
        <w:tc>
          <w:tcPr>
            <w:tcW w:w="1300" w:type="dxa"/>
          </w:tcPr>
          <w:p w14:paraId="2F50680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14.741,52</w:t>
            </w:r>
          </w:p>
        </w:tc>
        <w:tc>
          <w:tcPr>
            <w:tcW w:w="960" w:type="dxa"/>
          </w:tcPr>
          <w:p w14:paraId="3AB3C76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85,16%</w:t>
            </w:r>
          </w:p>
        </w:tc>
        <w:tc>
          <w:tcPr>
            <w:tcW w:w="960" w:type="dxa"/>
          </w:tcPr>
          <w:p w14:paraId="1DF5CC1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112,00%</w:t>
            </w:r>
          </w:p>
        </w:tc>
      </w:tr>
      <w:tr w:rsidR="00442028" w:rsidRPr="00442028" w14:paraId="014CCE80" w14:textId="77777777" w:rsidTr="00465831">
        <w:tc>
          <w:tcPr>
            <w:tcW w:w="4211" w:type="dxa"/>
          </w:tcPr>
          <w:p w14:paraId="7C42D73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2B48181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806,09</w:t>
            </w:r>
          </w:p>
        </w:tc>
        <w:tc>
          <w:tcPr>
            <w:tcW w:w="1300" w:type="dxa"/>
          </w:tcPr>
          <w:p w14:paraId="07D1684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1300" w:type="dxa"/>
          </w:tcPr>
          <w:p w14:paraId="079B170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960" w:type="dxa"/>
          </w:tcPr>
          <w:p w14:paraId="63D0600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154,33%</w:t>
            </w:r>
          </w:p>
        </w:tc>
        <w:tc>
          <w:tcPr>
            <w:tcW w:w="960" w:type="dxa"/>
          </w:tcPr>
          <w:p w14:paraId="4C01EF7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1231CAA5" w14:textId="77777777" w:rsidTr="00465831">
        <w:tc>
          <w:tcPr>
            <w:tcW w:w="4211" w:type="dxa"/>
          </w:tcPr>
          <w:p w14:paraId="7A9ABA4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1CE9DF7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64.186,80</w:t>
            </w:r>
          </w:p>
        </w:tc>
        <w:tc>
          <w:tcPr>
            <w:tcW w:w="1300" w:type="dxa"/>
          </w:tcPr>
          <w:p w14:paraId="532F706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32.340,38</w:t>
            </w:r>
          </w:p>
        </w:tc>
        <w:tc>
          <w:tcPr>
            <w:tcW w:w="1300" w:type="dxa"/>
          </w:tcPr>
          <w:p w14:paraId="5DF765B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32.340,38</w:t>
            </w:r>
          </w:p>
        </w:tc>
        <w:tc>
          <w:tcPr>
            <w:tcW w:w="960" w:type="dxa"/>
          </w:tcPr>
          <w:p w14:paraId="7706494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50,38%</w:t>
            </w:r>
          </w:p>
        </w:tc>
        <w:tc>
          <w:tcPr>
            <w:tcW w:w="960" w:type="dxa"/>
          </w:tcPr>
          <w:p w14:paraId="473688F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7438578D" w14:textId="77777777" w:rsidTr="00465831">
        <w:tc>
          <w:tcPr>
            <w:tcW w:w="4211" w:type="dxa"/>
          </w:tcPr>
          <w:p w14:paraId="1B37DE0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494D945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1.229,13</w:t>
            </w:r>
          </w:p>
        </w:tc>
        <w:tc>
          <w:tcPr>
            <w:tcW w:w="1300" w:type="dxa"/>
          </w:tcPr>
          <w:p w14:paraId="40400F9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</w:tcPr>
          <w:p w14:paraId="74A1F83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338,59</w:t>
            </w:r>
          </w:p>
        </w:tc>
        <w:tc>
          <w:tcPr>
            <w:tcW w:w="960" w:type="dxa"/>
          </w:tcPr>
          <w:p w14:paraId="04BCBF0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27,55%</w:t>
            </w:r>
          </w:p>
        </w:tc>
        <w:tc>
          <w:tcPr>
            <w:tcW w:w="960" w:type="dxa"/>
          </w:tcPr>
          <w:p w14:paraId="57F885F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58,38%</w:t>
            </w:r>
          </w:p>
        </w:tc>
      </w:tr>
      <w:tr w:rsidR="00442028" w:rsidRPr="00442028" w14:paraId="0ECFDB9E" w14:textId="77777777" w:rsidTr="00465831">
        <w:tc>
          <w:tcPr>
            <w:tcW w:w="4211" w:type="dxa"/>
          </w:tcPr>
          <w:p w14:paraId="3083C1F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49B529C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46.512,93</w:t>
            </w:r>
          </w:p>
        </w:tc>
        <w:tc>
          <w:tcPr>
            <w:tcW w:w="1300" w:type="dxa"/>
          </w:tcPr>
          <w:p w14:paraId="4610733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33.500,00</w:t>
            </w:r>
          </w:p>
        </w:tc>
        <w:tc>
          <w:tcPr>
            <w:tcW w:w="1300" w:type="dxa"/>
          </w:tcPr>
          <w:p w14:paraId="0021AAA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960" w:type="dxa"/>
          </w:tcPr>
          <w:p w14:paraId="269B903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70,32%</w:t>
            </w:r>
          </w:p>
        </w:tc>
        <w:tc>
          <w:tcPr>
            <w:tcW w:w="960" w:type="dxa"/>
          </w:tcPr>
          <w:p w14:paraId="38F7A05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97,64%</w:t>
            </w:r>
          </w:p>
        </w:tc>
      </w:tr>
      <w:tr w:rsidR="00442028" w:rsidRPr="00442028" w14:paraId="55A366E9" w14:textId="77777777" w:rsidTr="00465831">
        <w:tc>
          <w:tcPr>
            <w:tcW w:w="4211" w:type="dxa"/>
          </w:tcPr>
          <w:p w14:paraId="5728E8F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47 PRIHOD OD KONCESIJE DRŽ. POLJOP. ZEMLJIŠTA</w:t>
            </w:r>
          </w:p>
        </w:tc>
        <w:tc>
          <w:tcPr>
            <w:tcW w:w="1300" w:type="dxa"/>
          </w:tcPr>
          <w:p w14:paraId="577EC1F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E335C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94185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75DEA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EA7BF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23B8D48C" w14:textId="77777777" w:rsidTr="00465831">
        <w:tc>
          <w:tcPr>
            <w:tcW w:w="4211" w:type="dxa"/>
          </w:tcPr>
          <w:p w14:paraId="78AFD5D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0CAC0AE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21,70</w:t>
            </w:r>
          </w:p>
        </w:tc>
        <w:tc>
          <w:tcPr>
            <w:tcW w:w="1300" w:type="dxa"/>
          </w:tcPr>
          <w:p w14:paraId="3F2AF96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</w:tcPr>
          <w:p w14:paraId="6EAE310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31,62</w:t>
            </w:r>
          </w:p>
        </w:tc>
        <w:tc>
          <w:tcPr>
            <w:tcW w:w="960" w:type="dxa"/>
          </w:tcPr>
          <w:p w14:paraId="2B9B4F6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145,71%</w:t>
            </w:r>
          </w:p>
        </w:tc>
        <w:tc>
          <w:tcPr>
            <w:tcW w:w="960" w:type="dxa"/>
          </w:tcPr>
          <w:p w14:paraId="0042F4E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158,10%</w:t>
            </w:r>
          </w:p>
        </w:tc>
      </w:tr>
      <w:tr w:rsidR="00442028" w:rsidRPr="00442028" w14:paraId="0610AD2B" w14:textId="77777777" w:rsidTr="00465831">
        <w:tc>
          <w:tcPr>
            <w:tcW w:w="4211" w:type="dxa"/>
          </w:tcPr>
          <w:p w14:paraId="04BEC7E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2608480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95.523,53</w:t>
            </w:r>
          </w:p>
        </w:tc>
        <w:tc>
          <w:tcPr>
            <w:tcW w:w="1300" w:type="dxa"/>
          </w:tcPr>
          <w:p w14:paraId="26C1181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54.025,75</w:t>
            </w:r>
          </w:p>
        </w:tc>
        <w:tc>
          <w:tcPr>
            <w:tcW w:w="1300" w:type="dxa"/>
          </w:tcPr>
          <w:p w14:paraId="58C58CA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54.025,99</w:t>
            </w:r>
          </w:p>
        </w:tc>
        <w:tc>
          <w:tcPr>
            <w:tcW w:w="960" w:type="dxa"/>
          </w:tcPr>
          <w:p w14:paraId="2DB2F21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56,56%</w:t>
            </w:r>
          </w:p>
        </w:tc>
        <w:tc>
          <w:tcPr>
            <w:tcW w:w="960" w:type="dxa"/>
          </w:tcPr>
          <w:p w14:paraId="44FF028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41338CF4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48CFFFF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9BB38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311.337,54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42DAC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255.849,74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CF8F4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186.351,36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EB9981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59,86%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10BEA9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72,84%</w:t>
            </w:r>
          </w:p>
        </w:tc>
      </w:tr>
      <w:tr w:rsidR="00442028" w:rsidRPr="00442028" w14:paraId="5DACBE60" w14:textId="77777777" w:rsidTr="00465831">
        <w:tc>
          <w:tcPr>
            <w:tcW w:w="4211" w:type="dxa"/>
          </w:tcPr>
          <w:p w14:paraId="71B34E4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06CEAC6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9.871,26</w:t>
            </w:r>
          </w:p>
        </w:tc>
        <w:tc>
          <w:tcPr>
            <w:tcW w:w="1300" w:type="dxa"/>
          </w:tcPr>
          <w:p w14:paraId="41B7835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16.959,19</w:t>
            </w:r>
          </w:p>
        </w:tc>
        <w:tc>
          <w:tcPr>
            <w:tcW w:w="1300" w:type="dxa"/>
          </w:tcPr>
          <w:p w14:paraId="3837723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16.959,19</w:t>
            </w:r>
          </w:p>
        </w:tc>
        <w:tc>
          <w:tcPr>
            <w:tcW w:w="960" w:type="dxa"/>
          </w:tcPr>
          <w:p w14:paraId="42262D6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171,80%</w:t>
            </w:r>
          </w:p>
        </w:tc>
        <w:tc>
          <w:tcPr>
            <w:tcW w:w="960" w:type="dxa"/>
          </w:tcPr>
          <w:p w14:paraId="4DA8BEC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373480E8" w14:textId="77777777" w:rsidTr="00465831">
        <w:tc>
          <w:tcPr>
            <w:tcW w:w="4211" w:type="dxa"/>
          </w:tcPr>
          <w:p w14:paraId="4710450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5635542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E9DC2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32.724,21</w:t>
            </w:r>
          </w:p>
        </w:tc>
        <w:tc>
          <w:tcPr>
            <w:tcW w:w="1300" w:type="dxa"/>
          </w:tcPr>
          <w:p w14:paraId="64B0377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960" w:type="dxa"/>
          </w:tcPr>
          <w:p w14:paraId="574C7B8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2C368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100,23%</w:t>
            </w:r>
          </w:p>
        </w:tc>
      </w:tr>
      <w:tr w:rsidR="00442028" w:rsidRPr="00442028" w14:paraId="42E0BAF9" w14:textId="77777777" w:rsidTr="00465831">
        <w:tc>
          <w:tcPr>
            <w:tcW w:w="4211" w:type="dxa"/>
          </w:tcPr>
          <w:p w14:paraId="7442100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256DF54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46.099,94</w:t>
            </w:r>
          </w:p>
        </w:tc>
        <w:tc>
          <w:tcPr>
            <w:tcW w:w="1300" w:type="dxa"/>
          </w:tcPr>
          <w:p w14:paraId="066652E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71.522,36</w:t>
            </w:r>
          </w:p>
        </w:tc>
        <w:tc>
          <w:tcPr>
            <w:tcW w:w="1300" w:type="dxa"/>
          </w:tcPr>
          <w:p w14:paraId="1E87E3D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44.109,98</w:t>
            </w:r>
          </w:p>
        </w:tc>
        <w:tc>
          <w:tcPr>
            <w:tcW w:w="960" w:type="dxa"/>
          </w:tcPr>
          <w:p w14:paraId="5E3C096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95,68%</w:t>
            </w:r>
          </w:p>
        </w:tc>
        <w:tc>
          <w:tcPr>
            <w:tcW w:w="960" w:type="dxa"/>
          </w:tcPr>
          <w:p w14:paraId="404219B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61,67%</w:t>
            </w:r>
          </w:p>
        </w:tc>
      </w:tr>
      <w:tr w:rsidR="00442028" w:rsidRPr="00442028" w14:paraId="359171C4" w14:textId="77777777" w:rsidTr="00465831">
        <w:tc>
          <w:tcPr>
            <w:tcW w:w="4211" w:type="dxa"/>
          </w:tcPr>
          <w:p w14:paraId="4271BF3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20C19C3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132.470,85</w:t>
            </w:r>
          </w:p>
        </w:tc>
        <w:tc>
          <w:tcPr>
            <w:tcW w:w="1300" w:type="dxa"/>
          </w:tcPr>
          <w:p w14:paraId="3E93A24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2.539,39</w:t>
            </w:r>
          </w:p>
        </w:tc>
        <w:tc>
          <w:tcPr>
            <w:tcW w:w="1300" w:type="dxa"/>
          </w:tcPr>
          <w:p w14:paraId="40C580F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3F26C2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62B48B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442028" w:rsidRPr="00442028" w14:paraId="6E533B00" w14:textId="77777777" w:rsidTr="00465831">
        <w:tc>
          <w:tcPr>
            <w:tcW w:w="4211" w:type="dxa"/>
          </w:tcPr>
          <w:p w14:paraId="27C64B84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7D4BBC3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80DC8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39910C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1225145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8AC92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1DA90256" w14:textId="77777777" w:rsidTr="00465831">
        <w:tc>
          <w:tcPr>
            <w:tcW w:w="4211" w:type="dxa"/>
          </w:tcPr>
          <w:p w14:paraId="0A0B4F70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6EF3267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108.083,62</w:t>
            </w:r>
          </w:p>
        </w:tc>
        <w:tc>
          <w:tcPr>
            <w:tcW w:w="1300" w:type="dxa"/>
          </w:tcPr>
          <w:p w14:paraId="0117BEF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79.327,10</w:t>
            </w:r>
          </w:p>
        </w:tc>
        <w:tc>
          <w:tcPr>
            <w:tcW w:w="1300" w:type="dxa"/>
          </w:tcPr>
          <w:p w14:paraId="07049BB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79.327,10</w:t>
            </w:r>
          </w:p>
        </w:tc>
        <w:tc>
          <w:tcPr>
            <w:tcW w:w="960" w:type="dxa"/>
          </w:tcPr>
          <w:p w14:paraId="56D55FA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73,39%</w:t>
            </w:r>
          </w:p>
        </w:tc>
        <w:tc>
          <w:tcPr>
            <w:tcW w:w="960" w:type="dxa"/>
          </w:tcPr>
          <w:p w14:paraId="52C2FE7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4A851402" w14:textId="77777777" w:rsidTr="00465831">
        <w:tc>
          <w:tcPr>
            <w:tcW w:w="4211" w:type="dxa"/>
          </w:tcPr>
          <w:p w14:paraId="77CB4E51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4D8878A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8988F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42.777,49</w:t>
            </w:r>
          </w:p>
        </w:tc>
        <w:tc>
          <w:tcPr>
            <w:tcW w:w="1300" w:type="dxa"/>
          </w:tcPr>
          <w:p w14:paraId="4259487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3.155,09</w:t>
            </w:r>
          </w:p>
        </w:tc>
        <w:tc>
          <w:tcPr>
            <w:tcW w:w="960" w:type="dxa"/>
          </w:tcPr>
          <w:p w14:paraId="763D24E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BD12C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7,38%</w:t>
            </w:r>
          </w:p>
        </w:tc>
      </w:tr>
      <w:tr w:rsidR="00442028" w:rsidRPr="00442028" w14:paraId="1E307D4F" w14:textId="77777777" w:rsidTr="00465831">
        <w:tc>
          <w:tcPr>
            <w:tcW w:w="4211" w:type="dxa"/>
          </w:tcPr>
          <w:p w14:paraId="6E5D7CC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524 KAPITALNE POMOĆI OD INSTITUCIJA I TIJELA EU</w:t>
            </w:r>
          </w:p>
        </w:tc>
        <w:tc>
          <w:tcPr>
            <w:tcW w:w="1300" w:type="dxa"/>
          </w:tcPr>
          <w:p w14:paraId="13888EE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14.811,87</w:t>
            </w:r>
          </w:p>
        </w:tc>
        <w:tc>
          <w:tcPr>
            <w:tcW w:w="1300" w:type="dxa"/>
          </w:tcPr>
          <w:p w14:paraId="78DFC93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37999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0B7EA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005EBB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0F3F5633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4544118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6102A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127.028,74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7AF39E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132.700,00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84E059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205.900,00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439A9E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162,09%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336FAC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155,16%</w:t>
            </w:r>
          </w:p>
        </w:tc>
      </w:tr>
      <w:tr w:rsidR="00442028" w:rsidRPr="00442028" w14:paraId="49FBCFF6" w14:textId="77777777" w:rsidTr="00465831">
        <w:tc>
          <w:tcPr>
            <w:tcW w:w="4211" w:type="dxa"/>
          </w:tcPr>
          <w:p w14:paraId="0BDA94F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5B9137D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112.644,24</w:t>
            </w:r>
          </w:p>
        </w:tc>
        <w:tc>
          <w:tcPr>
            <w:tcW w:w="1300" w:type="dxa"/>
          </w:tcPr>
          <w:p w14:paraId="6D18463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43.030,20</w:t>
            </w:r>
          </w:p>
        </w:tc>
        <w:tc>
          <w:tcPr>
            <w:tcW w:w="1300" w:type="dxa"/>
          </w:tcPr>
          <w:p w14:paraId="57498EC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84.630,20</w:t>
            </w:r>
          </w:p>
        </w:tc>
        <w:tc>
          <w:tcPr>
            <w:tcW w:w="960" w:type="dxa"/>
          </w:tcPr>
          <w:p w14:paraId="3BF7658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75,13%</w:t>
            </w:r>
          </w:p>
        </w:tc>
        <w:tc>
          <w:tcPr>
            <w:tcW w:w="960" w:type="dxa"/>
          </w:tcPr>
          <w:p w14:paraId="1CFDA6F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196,68%</w:t>
            </w:r>
          </w:p>
        </w:tc>
      </w:tr>
      <w:tr w:rsidR="00442028" w:rsidRPr="00442028" w14:paraId="6554CFBE" w14:textId="77777777" w:rsidTr="00465831">
        <w:tc>
          <w:tcPr>
            <w:tcW w:w="4211" w:type="dxa"/>
          </w:tcPr>
          <w:p w14:paraId="5C65F5F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4E9A109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14.384,50</w:t>
            </w:r>
          </w:p>
        </w:tc>
        <w:tc>
          <w:tcPr>
            <w:tcW w:w="1300" w:type="dxa"/>
          </w:tcPr>
          <w:p w14:paraId="077C825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89.669,80</w:t>
            </w:r>
          </w:p>
        </w:tc>
        <w:tc>
          <w:tcPr>
            <w:tcW w:w="1300" w:type="dxa"/>
          </w:tcPr>
          <w:p w14:paraId="4EA0667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121.269,80</w:t>
            </w:r>
          </w:p>
        </w:tc>
        <w:tc>
          <w:tcPr>
            <w:tcW w:w="960" w:type="dxa"/>
          </w:tcPr>
          <w:p w14:paraId="7A87EBE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843,06%</w:t>
            </w:r>
          </w:p>
        </w:tc>
        <w:tc>
          <w:tcPr>
            <w:tcW w:w="960" w:type="dxa"/>
          </w:tcPr>
          <w:p w14:paraId="4B71BC6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135,24%</w:t>
            </w:r>
          </w:p>
        </w:tc>
      </w:tr>
      <w:tr w:rsidR="00442028" w:rsidRPr="00442028" w14:paraId="552066C5" w14:textId="77777777" w:rsidTr="00465831">
        <w:tc>
          <w:tcPr>
            <w:tcW w:w="4211" w:type="dxa"/>
            <w:shd w:val="clear" w:color="auto" w:fill="505050"/>
          </w:tcPr>
          <w:p w14:paraId="01B2AB8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E6C1FE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1.215.343,43</w:t>
            </w:r>
          </w:p>
        </w:tc>
        <w:tc>
          <w:tcPr>
            <w:tcW w:w="1300" w:type="dxa"/>
            <w:shd w:val="clear" w:color="auto" w:fill="505050"/>
          </w:tcPr>
          <w:p w14:paraId="5510DF6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1.192.248,35</w:t>
            </w:r>
          </w:p>
        </w:tc>
        <w:tc>
          <w:tcPr>
            <w:tcW w:w="1300" w:type="dxa"/>
            <w:shd w:val="clear" w:color="auto" w:fill="505050"/>
          </w:tcPr>
          <w:p w14:paraId="03572DE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1.102.593,59</w:t>
            </w:r>
          </w:p>
        </w:tc>
        <w:tc>
          <w:tcPr>
            <w:tcW w:w="960" w:type="dxa"/>
            <w:shd w:val="clear" w:color="auto" w:fill="505050"/>
          </w:tcPr>
          <w:p w14:paraId="4289260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90,72%</w:t>
            </w:r>
          </w:p>
        </w:tc>
        <w:tc>
          <w:tcPr>
            <w:tcW w:w="960" w:type="dxa"/>
            <w:shd w:val="clear" w:color="auto" w:fill="505050"/>
          </w:tcPr>
          <w:p w14:paraId="2284A0F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92,48%</w:t>
            </w:r>
          </w:p>
        </w:tc>
      </w:tr>
    </w:tbl>
    <w:p w14:paraId="1E394B8D" w14:textId="7FBC1FCF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42028" w:rsidRPr="00442028" w14:paraId="6D82B8C9" w14:textId="77777777" w:rsidTr="00465831">
        <w:tc>
          <w:tcPr>
            <w:tcW w:w="4211" w:type="dxa"/>
            <w:shd w:val="clear" w:color="auto" w:fill="505050"/>
          </w:tcPr>
          <w:p w14:paraId="4E7AD700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996EC4C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0DF3FC86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642B5D25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6EA144AE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BD4CB29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42028" w:rsidRPr="00442028" w14:paraId="3C7296CB" w14:textId="77777777" w:rsidTr="00465831">
        <w:tc>
          <w:tcPr>
            <w:tcW w:w="4211" w:type="dxa"/>
            <w:shd w:val="clear" w:color="auto" w:fill="505050"/>
          </w:tcPr>
          <w:p w14:paraId="4AF7EF81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4AC04B4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63D22E3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27052D5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A266C4D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F15A548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2028" w:rsidRPr="00442028" w14:paraId="0B494D7B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130FC93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A6B97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564.583,79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25E17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837.346,71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46BCB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737.730,21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6C36ED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130,67%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27FC8D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88,10%</w:t>
            </w:r>
          </w:p>
        </w:tc>
      </w:tr>
      <w:tr w:rsidR="00442028" w:rsidRPr="00442028" w14:paraId="46DD01B8" w14:textId="77777777" w:rsidTr="00465831">
        <w:tc>
          <w:tcPr>
            <w:tcW w:w="4211" w:type="dxa"/>
          </w:tcPr>
          <w:p w14:paraId="162E2BF2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0458A89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170.774,51</w:t>
            </w:r>
          </w:p>
        </w:tc>
        <w:tc>
          <w:tcPr>
            <w:tcW w:w="1300" w:type="dxa"/>
          </w:tcPr>
          <w:p w14:paraId="5848CC9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443.502,11</w:t>
            </w:r>
          </w:p>
        </w:tc>
        <w:tc>
          <w:tcPr>
            <w:tcW w:w="1300" w:type="dxa"/>
          </w:tcPr>
          <w:p w14:paraId="7BDCF8D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376.656,32</w:t>
            </w:r>
          </w:p>
        </w:tc>
        <w:tc>
          <w:tcPr>
            <w:tcW w:w="960" w:type="dxa"/>
          </w:tcPr>
          <w:p w14:paraId="67426CD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220,56%</w:t>
            </w:r>
          </w:p>
        </w:tc>
        <w:tc>
          <w:tcPr>
            <w:tcW w:w="960" w:type="dxa"/>
          </w:tcPr>
          <w:p w14:paraId="7A55C11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84,93%</w:t>
            </w:r>
          </w:p>
        </w:tc>
      </w:tr>
      <w:tr w:rsidR="00442028" w:rsidRPr="00442028" w14:paraId="2329E603" w14:textId="77777777" w:rsidTr="00465831">
        <w:tc>
          <w:tcPr>
            <w:tcW w:w="4211" w:type="dxa"/>
          </w:tcPr>
          <w:p w14:paraId="2797C79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04D093D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2.698,61</w:t>
            </w:r>
          </w:p>
        </w:tc>
        <w:tc>
          <w:tcPr>
            <w:tcW w:w="1300" w:type="dxa"/>
          </w:tcPr>
          <w:p w14:paraId="50C5855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61,52</w:t>
            </w:r>
          </w:p>
        </w:tc>
        <w:tc>
          <w:tcPr>
            <w:tcW w:w="1300" w:type="dxa"/>
          </w:tcPr>
          <w:p w14:paraId="44991E5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565,60</w:t>
            </w:r>
          </w:p>
        </w:tc>
        <w:tc>
          <w:tcPr>
            <w:tcW w:w="960" w:type="dxa"/>
          </w:tcPr>
          <w:p w14:paraId="412DD13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20,96%</w:t>
            </w:r>
          </w:p>
        </w:tc>
        <w:tc>
          <w:tcPr>
            <w:tcW w:w="960" w:type="dxa"/>
          </w:tcPr>
          <w:p w14:paraId="15C0DEA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919,38%</w:t>
            </w:r>
          </w:p>
        </w:tc>
      </w:tr>
      <w:tr w:rsidR="00442028" w:rsidRPr="00442028" w14:paraId="61C672C8" w14:textId="77777777" w:rsidTr="00465831">
        <w:tc>
          <w:tcPr>
            <w:tcW w:w="4211" w:type="dxa"/>
          </w:tcPr>
          <w:p w14:paraId="1969CFE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0B5A212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25.688,81</w:t>
            </w:r>
          </w:p>
        </w:tc>
        <w:tc>
          <w:tcPr>
            <w:tcW w:w="1300" w:type="dxa"/>
          </w:tcPr>
          <w:p w14:paraId="1BB659D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53.449,82</w:t>
            </w:r>
          </w:p>
        </w:tc>
        <w:tc>
          <w:tcPr>
            <w:tcW w:w="1300" w:type="dxa"/>
          </w:tcPr>
          <w:p w14:paraId="3DA0647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52.916,26</w:t>
            </w:r>
          </w:p>
        </w:tc>
        <w:tc>
          <w:tcPr>
            <w:tcW w:w="960" w:type="dxa"/>
          </w:tcPr>
          <w:p w14:paraId="4D3A21C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205,99%</w:t>
            </w:r>
          </w:p>
        </w:tc>
        <w:tc>
          <w:tcPr>
            <w:tcW w:w="960" w:type="dxa"/>
          </w:tcPr>
          <w:p w14:paraId="4A2E001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99,00%</w:t>
            </w:r>
          </w:p>
        </w:tc>
      </w:tr>
      <w:tr w:rsidR="00442028" w:rsidRPr="00442028" w14:paraId="08CD8EB1" w14:textId="77777777" w:rsidTr="00465831">
        <w:tc>
          <w:tcPr>
            <w:tcW w:w="4211" w:type="dxa"/>
          </w:tcPr>
          <w:p w14:paraId="152E493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134 PRIHODI OD OSTALIH KONCESIJA</w:t>
            </w:r>
          </w:p>
        </w:tc>
        <w:tc>
          <w:tcPr>
            <w:tcW w:w="1300" w:type="dxa"/>
          </w:tcPr>
          <w:p w14:paraId="2BBC4FD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4F210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B1E48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99D04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D7686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296B718" w14:textId="77777777" w:rsidTr="00465831">
        <w:tc>
          <w:tcPr>
            <w:tcW w:w="4211" w:type="dxa"/>
          </w:tcPr>
          <w:p w14:paraId="50E7CA2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18 PRIHODI VIJEĆA SRPSKE NACIONALNE MANJINE</w:t>
            </w:r>
          </w:p>
        </w:tc>
        <w:tc>
          <w:tcPr>
            <w:tcW w:w="1300" w:type="dxa"/>
          </w:tcPr>
          <w:p w14:paraId="674340A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716,70</w:t>
            </w:r>
          </w:p>
        </w:tc>
        <w:tc>
          <w:tcPr>
            <w:tcW w:w="1300" w:type="dxa"/>
          </w:tcPr>
          <w:p w14:paraId="1A14955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856,40</w:t>
            </w:r>
          </w:p>
        </w:tc>
        <w:tc>
          <w:tcPr>
            <w:tcW w:w="1300" w:type="dxa"/>
          </w:tcPr>
          <w:p w14:paraId="22B1434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856,40</w:t>
            </w:r>
          </w:p>
        </w:tc>
        <w:tc>
          <w:tcPr>
            <w:tcW w:w="960" w:type="dxa"/>
          </w:tcPr>
          <w:p w14:paraId="056EE87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119,49%</w:t>
            </w:r>
          </w:p>
        </w:tc>
        <w:tc>
          <w:tcPr>
            <w:tcW w:w="960" w:type="dxa"/>
          </w:tcPr>
          <w:p w14:paraId="0AD9DA4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707901C2" w14:textId="77777777" w:rsidTr="00465831">
        <w:tc>
          <w:tcPr>
            <w:tcW w:w="4211" w:type="dxa"/>
          </w:tcPr>
          <w:p w14:paraId="4AFAF87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191C05B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364.705,16</w:t>
            </w:r>
          </w:p>
        </w:tc>
        <w:tc>
          <w:tcPr>
            <w:tcW w:w="1300" w:type="dxa"/>
          </w:tcPr>
          <w:p w14:paraId="6315093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339.476,86</w:t>
            </w:r>
          </w:p>
        </w:tc>
        <w:tc>
          <w:tcPr>
            <w:tcW w:w="1300" w:type="dxa"/>
          </w:tcPr>
          <w:p w14:paraId="390E54F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306.735,63</w:t>
            </w:r>
          </w:p>
        </w:tc>
        <w:tc>
          <w:tcPr>
            <w:tcW w:w="960" w:type="dxa"/>
          </w:tcPr>
          <w:p w14:paraId="75DF9D5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84,11%</w:t>
            </w:r>
          </w:p>
        </w:tc>
        <w:tc>
          <w:tcPr>
            <w:tcW w:w="960" w:type="dxa"/>
          </w:tcPr>
          <w:p w14:paraId="1EA30EB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90,36%</w:t>
            </w:r>
          </w:p>
        </w:tc>
      </w:tr>
      <w:tr w:rsidR="00442028" w:rsidRPr="00442028" w14:paraId="5E7AB54E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6D4569E8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FCE1F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179.687,03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7698B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193.731,57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ACDEE0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185.226,05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931C0C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103,08%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4BDBFF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95,61%</w:t>
            </w:r>
          </w:p>
        </w:tc>
      </w:tr>
      <w:tr w:rsidR="00442028" w:rsidRPr="00442028" w14:paraId="56E38DFB" w14:textId="77777777" w:rsidTr="00465831">
        <w:tc>
          <w:tcPr>
            <w:tcW w:w="4211" w:type="dxa"/>
          </w:tcPr>
          <w:p w14:paraId="248A693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41 KOMUNALNA NAKNADA</w:t>
            </w:r>
          </w:p>
        </w:tc>
        <w:tc>
          <w:tcPr>
            <w:tcW w:w="1300" w:type="dxa"/>
          </w:tcPr>
          <w:p w14:paraId="6CF37B2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26.170,97</w:t>
            </w:r>
          </w:p>
        </w:tc>
        <w:tc>
          <w:tcPr>
            <w:tcW w:w="1300" w:type="dxa"/>
          </w:tcPr>
          <w:p w14:paraId="53C8AA5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13.161,96</w:t>
            </w:r>
          </w:p>
        </w:tc>
        <w:tc>
          <w:tcPr>
            <w:tcW w:w="1300" w:type="dxa"/>
          </w:tcPr>
          <w:p w14:paraId="543C7CF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14.741,79</w:t>
            </w:r>
          </w:p>
        </w:tc>
        <w:tc>
          <w:tcPr>
            <w:tcW w:w="960" w:type="dxa"/>
          </w:tcPr>
          <w:p w14:paraId="2F91E42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56,33%</w:t>
            </w:r>
          </w:p>
        </w:tc>
        <w:tc>
          <w:tcPr>
            <w:tcW w:w="960" w:type="dxa"/>
          </w:tcPr>
          <w:p w14:paraId="0AEA3AE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112,00%</w:t>
            </w:r>
          </w:p>
        </w:tc>
      </w:tr>
      <w:tr w:rsidR="00442028" w:rsidRPr="00442028" w14:paraId="32F2F8FF" w14:textId="77777777" w:rsidTr="00465831">
        <w:tc>
          <w:tcPr>
            <w:tcW w:w="4211" w:type="dxa"/>
          </w:tcPr>
          <w:p w14:paraId="72CAC7F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68677E7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188,79</w:t>
            </w:r>
          </w:p>
        </w:tc>
        <w:tc>
          <w:tcPr>
            <w:tcW w:w="1300" w:type="dxa"/>
          </w:tcPr>
          <w:p w14:paraId="656B8CB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1.699,06</w:t>
            </w:r>
          </w:p>
        </w:tc>
        <w:tc>
          <w:tcPr>
            <w:tcW w:w="1300" w:type="dxa"/>
          </w:tcPr>
          <w:p w14:paraId="6A035C5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1.039,06</w:t>
            </w:r>
          </w:p>
        </w:tc>
        <w:tc>
          <w:tcPr>
            <w:tcW w:w="960" w:type="dxa"/>
          </w:tcPr>
          <w:p w14:paraId="1DFA777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550,38%</w:t>
            </w:r>
          </w:p>
        </w:tc>
        <w:tc>
          <w:tcPr>
            <w:tcW w:w="960" w:type="dxa"/>
          </w:tcPr>
          <w:p w14:paraId="2CC5950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61,15%</w:t>
            </w:r>
          </w:p>
        </w:tc>
      </w:tr>
      <w:tr w:rsidR="00442028" w:rsidRPr="00442028" w14:paraId="1E655536" w14:textId="77777777" w:rsidTr="00465831">
        <w:tc>
          <w:tcPr>
            <w:tcW w:w="4211" w:type="dxa"/>
          </w:tcPr>
          <w:p w14:paraId="2E47251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7A6747C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71.555,93</w:t>
            </w:r>
          </w:p>
        </w:tc>
        <w:tc>
          <w:tcPr>
            <w:tcW w:w="1300" w:type="dxa"/>
          </w:tcPr>
          <w:p w14:paraId="673AC99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33.666,91</w:t>
            </w:r>
          </w:p>
        </w:tc>
        <w:tc>
          <w:tcPr>
            <w:tcW w:w="1300" w:type="dxa"/>
          </w:tcPr>
          <w:p w14:paraId="55543CD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26.655,91</w:t>
            </w:r>
          </w:p>
        </w:tc>
        <w:tc>
          <w:tcPr>
            <w:tcW w:w="960" w:type="dxa"/>
          </w:tcPr>
          <w:p w14:paraId="1BAF94B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37,25%</w:t>
            </w:r>
          </w:p>
        </w:tc>
        <w:tc>
          <w:tcPr>
            <w:tcW w:w="960" w:type="dxa"/>
          </w:tcPr>
          <w:p w14:paraId="39E8432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79,18%</w:t>
            </w:r>
          </w:p>
        </w:tc>
      </w:tr>
      <w:tr w:rsidR="00442028" w:rsidRPr="00442028" w14:paraId="0A477F85" w14:textId="77777777" w:rsidTr="00465831">
        <w:tc>
          <w:tcPr>
            <w:tcW w:w="4211" w:type="dxa"/>
          </w:tcPr>
          <w:p w14:paraId="3082BFE0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2307C44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2.156,75</w:t>
            </w:r>
          </w:p>
        </w:tc>
        <w:tc>
          <w:tcPr>
            <w:tcW w:w="1300" w:type="dxa"/>
          </w:tcPr>
          <w:p w14:paraId="7C0096D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1.409,91</w:t>
            </w:r>
          </w:p>
        </w:tc>
        <w:tc>
          <w:tcPr>
            <w:tcW w:w="1300" w:type="dxa"/>
          </w:tcPr>
          <w:p w14:paraId="3DA80D9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1.168,50</w:t>
            </w:r>
          </w:p>
        </w:tc>
        <w:tc>
          <w:tcPr>
            <w:tcW w:w="960" w:type="dxa"/>
          </w:tcPr>
          <w:p w14:paraId="731E8FB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54,18%</w:t>
            </w:r>
          </w:p>
        </w:tc>
        <w:tc>
          <w:tcPr>
            <w:tcW w:w="960" w:type="dxa"/>
          </w:tcPr>
          <w:p w14:paraId="767BE68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82,88%</w:t>
            </w:r>
          </w:p>
        </w:tc>
      </w:tr>
      <w:tr w:rsidR="00442028" w:rsidRPr="00442028" w14:paraId="1383E323" w14:textId="77777777" w:rsidTr="00465831">
        <w:tc>
          <w:tcPr>
            <w:tcW w:w="4211" w:type="dxa"/>
          </w:tcPr>
          <w:p w14:paraId="73F3C6E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6A21EDC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41.361,90</w:t>
            </w:r>
          </w:p>
        </w:tc>
        <w:tc>
          <w:tcPr>
            <w:tcW w:w="1300" w:type="dxa"/>
          </w:tcPr>
          <w:p w14:paraId="32AC845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39.339,20</w:t>
            </w:r>
          </w:p>
        </w:tc>
        <w:tc>
          <w:tcPr>
            <w:tcW w:w="1300" w:type="dxa"/>
          </w:tcPr>
          <w:p w14:paraId="1F5E30F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37.178,87</w:t>
            </w:r>
          </w:p>
        </w:tc>
        <w:tc>
          <w:tcPr>
            <w:tcW w:w="960" w:type="dxa"/>
          </w:tcPr>
          <w:p w14:paraId="7B8A078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89,89%</w:t>
            </w:r>
          </w:p>
        </w:tc>
        <w:tc>
          <w:tcPr>
            <w:tcW w:w="960" w:type="dxa"/>
          </w:tcPr>
          <w:p w14:paraId="79502AB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94,51%</w:t>
            </w:r>
          </w:p>
        </w:tc>
      </w:tr>
      <w:tr w:rsidR="00442028" w:rsidRPr="00442028" w14:paraId="2F171917" w14:textId="77777777" w:rsidTr="00465831">
        <w:tc>
          <w:tcPr>
            <w:tcW w:w="4211" w:type="dxa"/>
          </w:tcPr>
          <w:p w14:paraId="45AD66C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47 PRIHOD OD KONCESIJE DRŽ. POLJOP. ZEMLJIŠTA</w:t>
            </w:r>
          </w:p>
        </w:tc>
        <w:tc>
          <w:tcPr>
            <w:tcW w:w="1300" w:type="dxa"/>
          </w:tcPr>
          <w:p w14:paraId="284D529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6714D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978B1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BEFAE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ABF65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BE8FE98" w14:textId="77777777" w:rsidTr="00465831">
        <w:tc>
          <w:tcPr>
            <w:tcW w:w="4211" w:type="dxa"/>
          </w:tcPr>
          <w:p w14:paraId="242A4FE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06478AB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A13A6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12,85</w:t>
            </w:r>
          </w:p>
        </w:tc>
        <w:tc>
          <w:tcPr>
            <w:tcW w:w="1300" w:type="dxa"/>
          </w:tcPr>
          <w:p w14:paraId="2149D2B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26704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AE546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442028" w:rsidRPr="00442028" w14:paraId="6574D56B" w14:textId="77777777" w:rsidTr="00465831">
        <w:tc>
          <w:tcPr>
            <w:tcW w:w="4211" w:type="dxa"/>
          </w:tcPr>
          <w:p w14:paraId="647C097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058360E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38.252,69</w:t>
            </w:r>
          </w:p>
        </w:tc>
        <w:tc>
          <w:tcPr>
            <w:tcW w:w="1300" w:type="dxa"/>
          </w:tcPr>
          <w:p w14:paraId="1C29A63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104.441,68</w:t>
            </w:r>
          </w:p>
        </w:tc>
        <w:tc>
          <w:tcPr>
            <w:tcW w:w="1300" w:type="dxa"/>
          </w:tcPr>
          <w:p w14:paraId="04DA17C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104.441,92</w:t>
            </w:r>
          </w:p>
        </w:tc>
        <w:tc>
          <w:tcPr>
            <w:tcW w:w="960" w:type="dxa"/>
          </w:tcPr>
          <w:p w14:paraId="3DCDC1B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273,03%</w:t>
            </w:r>
          </w:p>
        </w:tc>
        <w:tc>
          <w:tcPr>
            <w:tcW w:w="960" w:type="dxa"/>
          </w:tcPr>
          <w:p w14:paraId="198D86B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2C8D1B92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4E2C4EA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4D21BE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325.777,23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B8578C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247.843,83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A787BC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211.883,64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B30A42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65,04%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41674D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85,49%</w:t>
            </w:r>
          </w:p>
        </w:tc>
      </w:tr>
      <w:tr w:rsidR="00442028" w:rsidRPr="00442028" w14:paraId="1A9D8354" w14:textId="77777777" w:rsidTr="00465831">
        <w:tc>
          <w:tcPr>
            <w:tcW w:w="4211" w:type="dxa"/>
          </w:tcPr>
          <w:p w14:paraId="3C67841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6A43F85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13.038,03</w:t>
            </w:r>
          </w:p>
        </w:tc>
        <w:tc>
          <w:tcPr>
            <w:tcW w:w="1300" w:type="dxa"/>
          </w:tcPr>
          <w:p w14:paraId="4C9C11F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16.959,19</w:t>
            </w:r>
          </w:p>
        </w:tc>
        <w:tc>
          <w:tcPr>
            <w:tcW w:w="1300" w:type="dxa"/>
          </w:tcPr>
          <w:p w14:paraId="1A69956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14:paraId="5F949EF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6,14%</w:t>
            </w:r>
          </w:p>
        </w:tc>
        <w:tc>
          <w:tcPr>
            <w:tcW w:w="960" w:type="dxa"/>
          </w:tcPr>
          <w:p w14:paraId="63A3B68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4,72%</w:t>
            </w:r>
          </w:p>
        </w:tc>
      </w:tr>
      <w:tr w:rsidR="00442028" w:rsidRPr="00442028" w14:paraId="0126711E" w14:textId="77777777" w:rsidTr="00465831">
        <w:tc>
          <w:tcPr>
            <w:tcW w:w="4211" w:type="dxa"/>
          </w:tcPr>
          <w:p w14:paraId="27C3E8C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21C6347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15.890,11</w:t>
            </w:r>
          </w:p>
        </w:tc>
        <w:tc>
          <w:tcPr>
            <w:tcW w:w="1300" w:type="dxa"/>
          </w:tcPr>
          <w:p w14:paraId="4BD8BEE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1300" w:type="dxa"/>
          </w:tcPr>
          <w:p w14:paraId="5521A5A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960" w:type="dxa"/>
          </w:tcPr>
          <w:p w14:paraId="06DCAE7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206,42%</w:t>
            </w:r>
          </w:p>
        </w:tc>
        <w:tc>
          <w:tcPr>
            <w:tcW w:w="960" w:type="dxa"/>
          </w:tcPr>
          <w:p w14:paraId="5B1CF66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7D478DE5" w14:textId="77777777" w:rsidTr="00465831">
        <w:tc>
          <w:tcPr>
            <w:tcW w:w="4211" w:type="dxa"/>
          </w:tcPr>
          <w:p w14:paraId="3ACE443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161CEF2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46.033,57</w:t>
            </w:r>
          </w:p>
        </w:tc>
        <w:tc>
          <w:tcPr>
            <w:tcW w:w="1300" w:type="dxa"/>
          </w:tcPr>
          <w:p w14:paraId="6F0F1D9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69.135,14</w:t>
            </w:r>
          </w:p>
        </w:tc>
        <w:tc>
          <w:tcPr>
            <w:tcW w:w="1300" w:type="dxa"/>
          </w:tcPr>
          <w:p w14:paraId="31EFA1D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52.883,25</w:t>
            </w:r>
          </w:p>
        </w:tc>
        <w:tc>
          <w:tcPr>
            <w:tcW w:w="960" w:type="dxa"/>
          </w:tcPr>
          <w:p w14:paraId="5121A47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114,88%</w:t>
            </w:r>
          </w:p>
        </w:tc>
        <w:tc>
          <w:tcPr>
            <w:tcW w:w="960" w:type="dxa"/>
          </w:tcPr>
          <w:p w14:paraId="12AFCC9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76,49%</w:t>
            </w:r>
          </w:p>
        </w:tc>
      </w:tr>
      <w:tr w:rsidR="00442028" w:rsidRPr="00442028" w14:paraId="300051C3" w14:textId="77777777" w:rsidTr="00465831">
        <w:tc>
          <w:tcPr>
            <w:tcW w:w="4211" w:type="dxa"/>
          </w:tcPr>
          <w:p w14:paraId="3D1B8560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63D87F0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166.461,42</w:t>
            </w:r>
          </w:p>
        </w:tc>
        <w:tc>
          <w:tcPr>
            <w:tcW w:w="1300" w:type="dxa"/>
          </w:tcPr>
          <w:p w14:paraId="038E108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1BD9F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86906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C5FBDC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2BA4C1F7" w14:textId="77777777" w:rsidTr="00465831">
        <w:tc>
          <w:tcPr>
            <w:tcW w:w="4211" w:type="dxa"/>
          </w:tcPr>
          <w:p w14:paraId="174D70F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10F4A13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DA2FE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46D424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93A96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D7B76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442028" w:rsidRPr="00442028" w14:paraId="7844D272" w14:textId="77777777" w:rsidTr="00465831">
        <w:tc>
          <w:tcPr>
            <w:tcW w:w="4211" w:type="dxa"/>
          </w:tcPr>
          <w:p w14:paraId="6AB1F3C0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47E0F07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84.354,10</w:t>
            </w:r>
          </w:p>
        </w:tc>
        <w:tc>
          <w:tcPr>
            <w:tcW w:w="1300" w:type="dxa"/>
          </w:tcPr>
          <w:p w14:paraId="1B766F7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79.327,10</w:t>
            </w:r>
          </w:p>
        </w:tc>
        <w:tc>
          <w:tcPr>
            <w:tcW w:w="1300" w:type="dxa"/>
          </w:tcPr>
          <w:p w14:paraId="299EAE0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79.327,10</w:t>
            </w:r>
          </w:p>
        </w:tc>
        <w:tc>
          <w:tcPr>
            <w:tcW w:w="960" w:type="dxa"/>
          </w:tcPr>
          <w:p w14:paraId="47860F5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94,04%</w:t>
            </w:r>
          </w:p>
        </w:tc>
        <w:tc>
          <w:tcPr>
            <w:tcW w:w="960" w:type="dxa"/>
          </w:tcPr>
          <w:p w14:paraId="7D065DA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5A8A12F1" w14:textId="77777777" w:rsidTr="00465831">
        <w:tc>
          <w:tcPr>
            <w:tcW w:w="4211" w:type="dxa"/>
          </w:tcPr>
          <w:p w14:paraId="034A518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55269A7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00625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39.622,40</w:t>
            </w:r>
          </w:p>
        </w:tc>
        <w:tc>
          <w:tcPr>
            <w:tcW w:w="1300" w:type="dxa"/>
          </w:tcPr>
          <w:p w14:paraId="3ACA247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960" w:type="dxa"/>
          </w:tcPr>
          <w:p w14:paraId="77E58FD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CCB33A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116,28%</w:t>
            </w:r>
          </w:p>
        </w:tc>
      </w:tr>
      <w:tr w:rsidR="00442028" w:rsidRPr="00442028" w14:paraId="23E40072" w14:textId="77777777" w:rsidTr="00465831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7E058FF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7231C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67.303,48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ECA12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205.697,54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1EED9F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170.667,34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32CA42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253,58%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2A3759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82,97%</w:t>
            </w:r>
          </w:p>
        </w:tc>
      </w:tr>
      <w:tr w:rsidR="00442028" w:rsidRPr="00442028" w14:paraId="15F244C7" w14:textId="77777777" w:rsidTr="00465831">
        <w:tc>
          <w:tcPr>
            <w:tcW w:w="4211" w:type="dxa"/>
          </w:tcPr>
          <w:p w14:paraId="7CF1EB47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67DC092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39.646,70</w:t>
            </w:r>
          </w:p>
        </w:tc>
        <w:tc>
          <w:tcPr>
            <w:tcW w:w="1300" w:type="dxa"/>
          </w:tcPr>
          <w:p w14:paraId="7F5777C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89.483,18</w:t>
            </w:r>
          </w:p>
        </w:tc>
        <w:tc>
          <w:tcPr>
            <w:tcW w:w="1300" w:type="dxa"/>
          </w:tcPr>
          <w:p w14:paraId="599AF4F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54.452,98</w:t>
            </w:r>
          </w:p>
        </w:tc>
        <w:tc>
          <w:tcPr>
            <w:tcW w:w="960" w:type="dxa"/>
          </w:tcPr>
          <w:p w14:paraId="28B59D1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137,35%</w:t>
            </w:r>
          </w:p>
        </w:tc>
        <w:tc>
          <w:tcPr>
            <w:tcW w:w="960" w:type="dxa"/>
          </w:tcPr>
          <w:p w14:paraId="5A58A65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60,85%</w:t>
            </w:r>
          </w:p>
        </w:tc>
      </w:tr>
      <w:tr w:rsidR="00442028" w:rsidRPr="00442028" w14:paraId="04DCAFEC" w14:textId="77777777" w:rsidTr="00465831">
        <w:tc>
          <w:tcPr>
            <w:tcW w:w="4211" w:type="dxa"/>
          </w:tcPr>
          <w:p w14:paraId="0A4552B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2083412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27.656,78</w:t>
            </w:r>
          </w:p>
        </w:tc>
        <w:tc>
          <w:tcPr>
            <w:tcW w:w="1300" w:type="dxa"/>
          </w:tcPr>
          <w:p w14:paraId="6668172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116.214,36</w:t>
            </w:r>
          </w:p>
        </w:tc>
        <w:tc>
          <w:tcPr>
            <w:tcW w:w="1300" w:type="dxa"/>
          </w:tcPr>
          <w:p w14:paraId="424C97F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116.214,36</w:t>
            </w:r>
          </w:p>
        </w:tc>
        <w:tc>
          <w:tcPr>
            <w:tcW w:w="960" w:type="dxa"/>
          </w:tcPr>
          <w:p w14:paraId="0F6EE16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420,20%</w:t>
            </w:r>
          </w:p>
        </w:tc>
        <w:tc>
          <w:tcPr>
            <w:tcW w:w="960" w:type="dxa"/>
          </w:tcPr>
          <w:p w14:paraId="2BCA243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2CC5C345" w14:textId="77777777" w:rsidTr="00465831">
        <w:tc>
          <w:tcPr>
            <w:tcW w:w="4211" w:type="dxa"/>
            <w:shd w:val="clear" w:color="auto" w:fill="505050"/>
          </w:tcPr>
          <w:p w14:paraId="2155A4F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DA63BF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1.137.351,53</w:t>
            </w:r>
          </w:p>
        </w:tc>
        <w:tc>
          <w:tcPr>
            <w:tcW w:w="1300" w:type="dxa"/>
            <w:shd w:val="clear" w:color="auto" w:fill="505050"/>
          </w:tcPr>
          <w:p w14:paraId="1D587C2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1.484.619,65</w:t>
            </w:r>
          </w:p>
        </w:tc>
        <w:tc>
          <w:tcPr>
            <w:tcW w:w="1300" w:type="dxa"/>
            <w:shd w:val="clear" w:color="auto" w:fill="505050"/>
          </w:tcPr>
          <w:p w14:paraId="66A0C2C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960" w:type="dxa"/>
            <w:shd w:val="clear" w:color="auto" w:fill="505050"/>
          </w:tcPr>
          <w:p w14:paraId="405C625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114,78%</w:t>
            </w:r>
          </w:p>
        </w:tc>
        <w:tc>
          <w:tcPr>
            <w:tcW w:w="960" w:type="dxa"/>
            <w:shd w:val="clear" w:color="auto" w:fill="505050"/>
          </w:tcPr>
          <w:p w14:paraId="3335A9F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87,94%</w:t>
            </w:r>
          </w:p>
        </w:tc>
      </w:tr>
    </w:tbl>
    <w:p w14:paraId="569C9DCE" w14:textId="77777777" w:rsidR="00442028" w:rsidRDefault="00442028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14155A" w14:textId="4D6A3FE4" w:rsidR="004018E0" w:rsidRDefault="004018E0" w:rsidP="004018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21F336" w14:textId="0160ABB5" w:rsidR="00E91B83" w:rsidRDefault="00E91B83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5A8EDDC" w14:textId="13807415" w:rsidR="001D18AC" w:rsidRDefault="001D18AC" w:rsidP="004018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F20F03" w14:textId="7863F0B3" w:rsidR="001D18AC" w:rsidRPr="00442028" w:rsidRDefault="00442028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42028">
        <w:rPr>
          <w:rFonts w:ascii="Cambria" w:hAnsi="Cambria" w:cs="Times New Roman"/>
          <w:b/>
          <w:bCs/>
          <w:sz w:val="20"/>
          <w:szCs w:val="20"/>
        </w:rPr>
        <w:t xml:space="preserve">IZVJEŠTAJ O </w:t>
      </w:r>
      <w:r w:rsidR="001D18AC" w:rsidRPr="00442028">
        <w:rPr>
          <w:rFonts w:ascii="Cambria" w:hAnsi="Cambria" w:cs="Times New Roman"/>
          <w:b/>
          <w:bCs/>
          <w:sz w:val="20"/>
          <w:szCs w:val="20"/>
        </w:rPr>
        <w:t>RASHODI</w:t>
      </w:r>
      <w:r w:rsidRPr="00442028">
        <w:rPr>
          <w:rFonts w:ascii="Cambria" w:hAnsi="Cambria" w:cs="Times New Roman"/>
          <w:b/>
          <w:bCs/>
          <w:sz w:val="20"/>
          <w:szCs w:val="20"/>
        </w:rPr>
        <w:t>MA</w:t>
      </w:r>
      <w:r w:rsidR="001D18AC" w:rsidRPr="00442028">
        <w:rPr>
          <w:rFonts w:ascii="Cambria" w:hAnsi="Cambria" w:cs="Times New Roman"/>
          <w:b/>
          <w:bCs/>
          <w:sz w:val="20"/>
          <w:szCs w:val="20"/>
        </w:rPr>
        <w:t xml:space="preserve">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42028" w:rsidRPr="00442028" w14:paraId="2ED42FB8" w14:textId="77777777" w:rsidTr="00465831">
        <w:tc>
          <w:tcPr>
            <w:tcW w:w="4211" w:type="dxa"/>
            <w:shd w:val="clear" w:color="auto" w:fill="505050"/>
          </w:tcPr>
          <w:p w14:paraId="5280251A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191C3E99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6B9A397D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169C5C4F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078E0BC2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F65C8C5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42028" w:rsidRPr="00442028" w14:paraId="38F619AA" w14:textId="77777777" w:rsidTr="00465831">
        <w:tc>
          <w:tcPr>
            <w:tcW w:w="4211" w:type="dxa"/>
            <w:shd w:val="clear" w:color="auto" w:fill="505050"/>
          </w:tcPr>
          <w:p w14:paraId="1D376CF4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25B8E93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D79979C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CBA1F66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B538332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DDCC173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2028" w:rsidRPr="00442028" w14:paraId="795D3DF9" w14:textId="77777777" w:rsidTr="00465831">
        <w:tc>
          <w:tcPr>
            <w:tcW w:w="4211" w:type="dxa"/>
            <w:shd w:val="clear" w:color="auto" w:fill="E2EFDA"/>
          </w:tcPr>
          <w:p w14:paraId="5443742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3ACB335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285.398,84</w:t>
            </w:r>
          </w:p>
        </w:tc>
        <w:tc>
          <w:tcPr>
            <w:tcW w:w="1300" w:type="dxa"/>
            <w:shd w:val="clear" w:color="auto" w:fill="E2EFDA"/>
          </w:tcPr>
          <w:p w14:paraId="207D552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284.680,96</w:t>
            </w:r>
          </w:p>
        </w:tc>
        <w:tc>
          <w:tcPr>
            <w:tcW w:w="1300" w:type="dxa"/>
            <w:shd w:val="clear" w:color="auto" w:fill="E2EFDA"/>
          </w:tcPr>
          <w:p w14:paraId="03390DD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251.107,77</w:t>
            </w:r>
          </w:p>
        </w:tc>
        <w:tc>
          <w:tcPr>
            <w:tcW w:w="960" w:type="dxa"/>
            <w:shd w:val="clear" w:color="auto" w:fill="E2EFDA"/>
          </w:tcPr>
          <w:p w14:paraId="3ED3D16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87,98%</w:t>
            </w:r>
          </w:p>
        </w:tc>
        <w:tc>
          <w:tcPr>
            <w:tcW w:w="960" w:type="dxa"/>
            <w:shd w:val="clear" w:color="auto" w:fill="E2EFDA"/>
          </w:tcPr>
          <w:p w14:paraId="5F16663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88,21%</w:t>
            </w:r>
          </w:p>
        </w:tc>
      </w:tr>
      <w:tr w:rsidR="00442028" w:rsidRPr="00442028" w14:paraId="5F83F805" w14:textId="77777777" w:rsidTr="00465831">
        <w:tc>
          <w:tcPr>
            <w:tcW w:w="4211" w:type="dxa"/>
          </w:tcPr>
          <w:p w14:paraId="091F776A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1734DE0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31.186,68</w:t>
            </w:r>
          </w:p>
        </w:tc>
        <w:tc>
          <w:tcPr>
            <w:tcW w:w="1300" w:type="dxa"/>
          </w:tcPr>
          <w:p w14:paraId="62364EB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65.262,16</w:t>
            </w:r>
          </w:p>
        </w:tc>
        <w:tc>
          <w:tcPr>
            <w:tcW w:w="1300" w:type="dxa"/>
          </w:tcPr>
          <w:p w14:paraId="5876A7B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62.215,71</w:t>
            </w:r>
          </w:p>
        </w:tc>
        <w:tc>
          <w:tcPr>
            <w:tcW w:w="960" w:type="dxa"/>
          </w:tcPr>
          <w:p w14:paraId="5B0CB3C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199,49%</w:t>
            </w:r>
          </w:p>
        </w:tc>
        <w:tc>
          <w:tcPr>
            <w:tcW w:w="960" w:type="dxa"/>
          </w:tcPr>
          <w:p w14:paraId="115AB2A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95,33%</w:t>
            </w:r>
          </w:p>
        </w:tc>
      </w:tr>
      <w:tr w:rsidR="00442028" w:rsidRPr="00442028" w14:paraId="7424679A" w14:textId="77777777" w:rsidTr="00465831">
        <w:tc>
          <w:tcPr>
            <w:tcW w:w="4211" w:type="dxa"/>
          </w:tcPr>
          <w:p w14:paraId="64CECBB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6C6A9EB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93.142,06</w:t>
            </w:r>
          </w:p>
        </w:tc>
        <w:tc>
          <w:tcPr>
            <w:tcW w:w="1300" w:type="dxa"/>
          </w:tcPr>
          <w:p w14:paraId="515703B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127.469,61</w:t>
            </w:r>
          </w:p>
        </w:tc>
        <w:tc>
          <w:tcPr>
            <w:tcW w:w="1300" w:type="dxa"/>
          </w:tcPr>
          <w:p w14:paraId="1236FA8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116.113,69</w:t>
            </w:r>
          </w:p>
        </w:tc>
        <w:tc>
          <w:tcPr>
            <w:tcW w:w="960" w:type="dxa"/>
          </w:tcPr>
          <w:p w14:paraId="6235952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124,66%</w:t>
            </w:r>
          </w:p>
        </w:tc>
        <w:tc>
          <w:tcPr>
            <w:tcW w:w="960" w:type="dxa"/>
          </w:tcPr>
          <w:p w14:paraId="3CA72AD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91,09%</w:t>
            </w:r>
          </w:p>
        </w:tc>
      </w:tr>
      <w:tr w:rsidR="00442028" w:rsidRPr="00442028" w14:paraId="016FD902" w14:textId="77777777" w:rsidTr="00465831">
        <w:tc>
          <w:tcPr>
            <w:tcW w:w="4211" w:type="dxa"/>
          </w:tcPr>
          <w:p w14:paraId="33A780C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3C04E3B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117.742,86</w:t>
            </w:r>
          </w:p>
        </w:tc>
        <w:tc>
          <w:tcPr>
            <w:tcW w:w="1300" w:type="dxa"/>
          </w:tcPr>
          <w:p w14:paraId="22A0692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42.400,24</w:t>
            </w:r>
          </w:p>
        </w:tc>
        <w:tc>
          <w:tcPr>
            <w:tcW w:w="1300" w:type="dxa"/>
          </w:tcPr>
          <w:p w14:paraId="7EEFB5B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28.090,24</w:t>
            </w:r>
          </w:p>
        </w:tc>
        <w:tc>
          <w:tcPr>
            <w:tcW w:w="960" w:type="dxa"/>
          </w:tcPr>
          <w:p w14:paraId="4D1A390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23,86%</w:t>
            </w:r>
          </w:p>
        </w:tc>
        <w:tc>
          <w:tcPr>
            <w:tcW w:w="960" w:type="dxa"/>
          </w:tcPr>
          <w:p w14:paraId="020B2AA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66,25%</w:t>
            </w:r>
          </w:p>
        </w:tc>
      </w:tr>
      <w:tr w:rsidR="00442028" w:rsidRPr="00442028" w14:paraId="7CC682B4" w14:textId="77777777" w:rsidTr="00465831">
        <w:tc>
          <w:tcPr>
            <w:tcW w:w="4211" w:type="dxa"/>
          </w:tcPr>
          <w:p w14:paraId="3AE4C5C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7583EF3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43.327,24</w:t>
            </w:r>
          </w:p>
        </w:tc>
        <w:tc>
          <w:tcPr>
            <w:tcW w:w="1300" w:type="dxa"/>
          </w:tcPr>
          <w:p w14:paraId="617C600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49.548,95</w:t>
            </w:r>
          </w:p>
        </w:tc>
        <w:tc>
          <w:tcPr>
            <w:tcW w:w="1300" w:type="dxa"/>
          </w:tcPr>
          <w:p w14:paraId="7B7DBB8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44.688,13</w:t>
            </w:r>
          </w:p>
        </w:tc>
        <w:tc>
          <w:tcPr>
            <w:tcW w:w="960" w:type="dxa"/>
          </w:tcPr>
          <w:p w14:paraId="2190C81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103,14%</w:t>
            </w:r>
          </w:p>
        </w:tc>
        <w:tc>
          <w:tcPr>
            <w:tcW w:w="960" w:type="dxa"/>
          </w:tcPr>
          <w:p w14:paraId="4A5A143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90,19%</w:t>
            </w:r>
          </w:p>
        </w:tc>
      </w:tr>
      <w:tr w:rsidR="00442028" w:rsidRPr="00442028" w14:paraId="3AFFC385" w14:textId="77777777" w:rsidTr="00465831">
        <w:tc>
          <w:tcPr>
            <w:tcW w:w="4211" w:type="dxa"/>
            <w:shd w:val="clear" w:color="auto" w:fill="E2EFDA"/>
          </w:tcPr>
          <w:p w14:paraId="669135D7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6BCB5C1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29.280,32</w:t>
            </w:r>
          </w:p>
        </w:tc>
        <w:tc>
          <w:tcPr>
            <w:tcW w:w="1300" w:type="dxa"/>
            <w:shd w:val="clear" w:color="auto" w:fill="E2EFDA"/>
          </w:tcPr>
          <w:p w14:paraId="73988FC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10.293,92</w:t>
            </w:r>
          </w:p>
        </w:tc>
        <w:tc>
          <w:tcPr>
            <w:tcW w:w="1300" w:type="dxa"/>
            <w:shd w:val="clear" w:color="auto" w:fill="E2EFDA"/>
          </w:tcPr>
          <w:p w14:paraId="3ED1CD8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8.963,92</w:t>
            </w:r>
          </w:p>
        </w:tc>
        <w:tc>
          <w:tcPr>
            <w:tcW w:w="960" w:type="dxa"/>
            <w:shd w:val="clear" w:color="auto" w:fill="E2EFDA"/>
          </w:tcPr>
          <w:p w14:paraId="11C7232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30,61%</w:t>
            </w:r>
          </w:p>
        </w:tc>
        <w:tc>
          <w:tcPr>
            <w:tcW w:w="960" w:type="dxa"/>
            <w:shd w:val="clear" w:color="auto" w:fill="E2EFDA"/>
          </w:tcPr>
          <w:p w14:paraId="1F9BE72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87,08%</w:t>
            </w:r>
          </w:p>
        </w:tc>
      </w:tr>
      <w:tr w:rsidR="00442028" w:rsidRPr="00442028" w14:paraId="16BD1E46" w14:textId="77777777" w:rsidTr="00465831">
        <w:tc>
          <w:tcPr>
            <w:tcW w:w="4211" w:type="dxa"/>
          </w:tcPr>
          <w:p w14:paraId="00FCA4E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774FE93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23.890,11</w:t>
            </w:r>
          </w:p>
        </w:tc>
        <w:tc>
          <w:tcPr>
            <w:tcW w:w="1300" w:type="dxa"/>
          </w:tcPr>
          <w:p w14:paraId="4FB3E4D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</w:tcPr>
          <w:p w14:paraId="435FC28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960" w:type="dxa"/>
          </w:tcPr>
          <w:p w14:paraId="4BB6C9D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19,46%</w:t>
            </w:r>
          </w:p>
        </w:tc>
        <w:tc>
          <w:tcPr>
            <w:tcW w:w="960" w:type="dxa"/>
          </w:tcPr>
          <w:p w14:paraId="3E6A7FF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744591E9" w14:textId="77777777" w:rsidTr="00465831">
        <w:tc>
          <w:tcPr>
            <w:tcW w:w="4211" w:type="dxa"/>
          </w:tcPr>
          <w:p w14:paraId="703F2597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4191FA9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5.390,21</w:t>
            </w:r>
          </w:p>
        </w:tc>
        <w:tc>
          <w:tcPr>
            <w:tcW w:w="1300" w:type="dxa"/>
          </w:tcPr>
          <w:p w14:paraId="1847E3C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5.643,92</w:t>
            </w:r>
          </w:p>
        </w:tc>
        <w:tc>
          <w:tcPr>
            <w:tcW w:w="1300" w:type="dxa"/>
          </w:tcPr>
          <w:p w14:paraId="18F9159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4.313,92</w:t>
            </w:r>
          </w:p>
        </w:tc>
        <w:tc>
          <w:tcPr>
            <w:tcW w:w="960" w:type="dxa"/>
          </w:tcPr>
          <w:p w14:paraId="26BF123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80,03%</w:t>
            </w:r>
          </w:p>
        </w:tc>
        <w:tc>
          <w:tcPr>
            <w:tcW w:w="960" w:type="dxa"/>
          </w:tcPr>
          <w:p w14:paraId="0B2A63D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76,43%</w:t>
            </w:r>
          </w:p>
        </w:tc>
      </w:tr>
      <w:tr w:rsidR="00442028" w:rsidRPr="00442028" w14:paraId="7FB084E8" w14:textId="77777777" w:rsidTr="00465831">
        <w:tc>
          <w:tcPr>
            <w:tcW w:w="4211" w:type="dxa"/>
            <w:shd w:val="clear" w:color="auto" w:fill="E2EFDA"/>
          </w:tcPr>
          <w:p w14:paraId="2BFB912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6CFD5D2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124.254,91</w:t>
            </w:r>
          </w:p>
        </w:tc>
        <w:tc>
          <w:tcPr>
            <w:tcW w:w="1300" w:type="dxa"/>
            <w:shd w:val="clear" w:color="auto" w:fill="E2EFDA"/>
          </w:tcPr>
          <w:p w14:paraId="4EEBEAB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89.506,42</w:t>
            </w:r>
          </w:p>
        </w:tc>
        <w:tc>
          <w:tcPr>
            <w:tcW w:w="1300" w:type="dxa"/>
            <w:shd w:val="clear" w:color="auto" w:fill="E2EFDA"/>
          </w:tcPr>
          <w:p w14:paraId="4B98ACB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65.036,54</w:t>
            </w:r>
          </w:p>
        </w:tc>
        <w:tc>
          <w:tcPr>
            <w:tcW w:w="960" w:type="dxa"/>
            <w:shd w:val="clear" w:color="auto" w:fill="E2EFDA"/>
          </w:tcPr>
          <w:p w14:paraId="3B27162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52,34%</w:t>
            </w:r>
          </w:p>
        </w:tc>
        <w:tc>
          <w:tcPr>
            <w:tcW w:w="960" w:type="dxa"/>
            <w:shd w:val="clear" w:color="auto" w:fill="E2EFDA"/>
          </w:tcPr>
          <w:p w14:paraId="658A24B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72,66%</w:t>
            </w:r>
          </w:p>
        </w:tc>
      </w:tr>
      <w:tr w:rsidR="00442028" w:rsidRPr="00442028" w14:paraId="60E15B7F" w14:textId="77777777" w:rsidTr="00465831">
        <w:tc>
          <w:tcPr>
            <w:tcW w:w="4211" w:type="dxa"/>
          </w:tcPr>
          <w:p w14:paraId="31E7AA1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1F7557A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61.813,14</w:t>
            </w:r>
          </w:p>
        </w:tc>
        <w:tc>
          <w:tcPr>
            <w:tcW w:w="1300" w:type="dxa"/>
          </w:tcPr>
          <w:p w14:paraId="73AF671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64.402,67</w:t>
            </w:r>
          </w:p>
        </w:tc>
        <w:tc>
          <w:tcPr>
            <w:tcW w:w="1300" w:type="dxa"/>
          </w:tcPr>
          <w:p w14:paraId="2B12F8F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47.620,29</w:t>
            </w:r>
          </w:p>
        </w:tc>
        <w:tc>
          <w:tcPr>
            <w:tcW w:w="960" w:type="dxa"/>
          </w:tcPr>
          <w:p w14:paraId="11E6995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77,04%</w:t>
            </w:r>
          </w:p>
        </w:tc>
        <w:tc>
          <w:tcPr>
            <w:tcW w:w="960" w:type="dxa"/>
          </w:tcPr>
          <w:p w14:paraId="5696590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73,94%</w:t>
            </w:r>
          </w:p>
        </w:tc>
      </w:tr>
      <w:tr w:rsidR="00442028" w:rsidRPr="00442028" w14:paraId="64DBF436" w14:textId="77777777" w:rsidTr="00465831">
        <w:tc>
          <w:tcPr>
            <w:tcW w:w="4211" w:type="dxa"/>
          </w:tcPr>
          <w:p w14:paraId="407FF2B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078E958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0AD6A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ED9752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6FFA4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E1A74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442028" w:rsidRPr="00442028" w14:paraId="29D2C8C5" w14:textId="77777777" w:rsidTr="00465831">
        <w:tc>
          <w:tcPr>
            <w:tcW w:w="4211" w:type="dxa"/>
          </w:tcPr>
          <w:p w14:paraId="6534A12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2F16E70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A8CDA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663,46</w:t>
            </w:r>
          </w:p>
        </w:tc>
        <w:tc>
          <w:tcPr>
            <w:tcW w:w="1300" w:type="dxa"/>
          </w:tcPr>
          <w:p w14:paraId="12E76E8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663,46</w:t>
            </w:r>
          </w:p>
        </w:tc>
        <w:tc>
          <w:tcPr>
            <w:tcW w:w="960" w:type="dxa"/>
          </w:tcPr>
          <w:p w14:paraId="5387A3C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A303B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7A656744" w14:textId="77777777" w:rsidTr="00465831">
        <w:tc>
          <w:tcPr>
            <w:tcW w:w="4211" w:type="dxa"/>
          </w:tcPr>
          <w:p w14:paraId="166CEB0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6B80837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62.441,77</w:t>
            </w:r>
          </w:p>
        </w:tc>
        <w:tc>
          <w:tcPr>
            <w:tcW w:w="1300" w:type="dxa"/>
          </w:tcPr>
          <w:p w14:paraId="3C4060F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9.690,29</w:t>
            </w:r>
          </w:p>
        </w:tc>
        <w:tc>
          <w:tcPr>
            <w:tcW w:w="1300" w:type="dxa"/>
          </w:tcPr>
          <w:p w14:paraId="0CD4E3F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7.002,79</w:t>
            </w:r>
          </w:p>
        </w:tc>
        <w:tc>
          <w:tcPr>
            <w:tcW w:w="960" w:type="dxa"/>
          </w:tcPr>
          <w:p w14:paraId="5E39197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11,21%</w:t>
            </w:r>
          </w:p>
        </w:tc>
        <w:tc>
          <w:tcPr>
            <w:tcW w:w="960" w:type="dxa"/>
          </w:tcPr>
          <w:p w14:paraId="4F93F68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72,27%</w:t>
            </w:r>
          </w:p>
        </w:tc>
      </w:tr>
      <w:tr w:rsidR="00442028" w:rsidRPr="00442028" w14:paraId="2B9EE7C6" w14:textId="77777777" w:rsidTr="00465831">
        <w:tc>
          <w:tcPr>
            <w:tcW w:w="4211" w:type="dxa"/>
          </w:tcPr>
          <w:p w14:paraId="1F378DD2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0455 Promet cjevovodima i ostali promet</w:t>
            </w:r>
          </w:p>
        </w:tc>
        <w:tc>
          <w:tcPr>
            <w:tcW w:w="1300" w:type="dxa"/>
          </w:tcPr>
          <w:p w14:paraId="31487D5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FD5A7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</w:tcPr>
          <w:p w14:paraId="46840AE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960" w:type="dxa"/>
          </w:tcPr>
          <w:p w14:paraId="52A315E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8D5FB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35A63017" w14:textId="77777777" w:rsidTr="00465831">
        <w:tc>
          <w:tcPr>
            <w:tcW w:w="4211" w:type="dxa"/>
            <w:shd w:val="clear" w:color="auto" w:fill="E2EFDA"/>
          </w:tcPr>
          <w:p w14:paraId="0A2E520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2E0E7C4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176.601,52</w:t>
            </w:r>
          </w:p>
        </w:tc>
        <w:tc>
          <w:tcPr>
            <w:tcW w:w="1300" w:type="dxa"/>
            <w:shd w:val="clear" w:color="auto" w:fill="E2EFDA"/>
          </w:tcPr>
          <w:p w14:paraId="7CC1F16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134.147,30</w:t>
            </w:r>
          </w:p>
        </w:tc>
        <w:tc>
          <w:tcPr>
            <w:tcW w:w="1300" w:type="dxa"/>
            <w:shd w:val="clear" w:color="auto" w:fill="E2EFDA"/>
          </w:tcPr>
          <w:p w14:paraId="3755E45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130.852,84</w:t>
            </w:r>
          </w:p>
        </w:tc>
        <w:tc>
          <w:tcPr>
            <w:tcW w:w="960" w:type="dxa"/>
            <w:shd w:val="clear" w:color="auto" w:fill="E2EFDA"/>
          </w:tcPr>
          <w:p w14:paraId="7524B56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74,09%</w:t>
            </w:r>
          </w:p>
        </w:tc>
        <w:tc>
          <w:tcPr>
            <w:tcW w:w="960" w:type="dxa"/>
            <w:shd w:val="clear" w:color="auto" w:fill="E2EFDA"/>
          </w:tcPr>
          <w:p w14:paraId="1C4F9F7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97,54%</w:t>
            </w:r>
          </w:p>
        </w:tc>
      </w:tr>
      <w:tr w:rsidR="00442028" w:rsidRPr="00442028" w14:paraId="4CFF1BDF" w14:textId="77777777" w:rsidTr="00465831">
        <w:tc>
          <w:tcPr>
            <w:tcW w:w="4211" w:type="dxa"/>
          </w:tcPr>
          <w:p w14:paraId="438FA63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051 Gospodarenje otpadom</w:t>
            </w:r>
          </w:p>
        </w:tc>
        <w:tc>
          <w:tcPr>
            <w:tcW w:w="1300" w:type="dxa"/>
          </w:tcPr>
          <w:p w14:paraId="78E961B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68.496,52</w:t>
            </w:r>
          </w:p>
        </w:tc>
        <w:tc>
          <w:tcPr>
            <w:tcW w:w="1300" w:type="dxa"/>
          </w:tcPr>
          <w:p w14:paraId="2C57082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65.579,48</w:t>
            </w:r>
          </w:p>
        </w:tc>
        <w:tc>
          <w:tcPr>
            <w:tcW w:w="1300" w:type="dxa"/>
          </w:tcPr>
          <w:p w14:paraId="21E12D2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65.441,02</w:t>
            </w:r>
          </w:p>
        </w:tc>
        <w:tc>
          <w:tcPr>
            <w:tcW w:w="960" w:type="dxa"/>
          </w:tcPr>
          <w:p w14:paraId="568E926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95,54%</w:t>
            </w:r>
          </w:p>
        </w:tc>
        <w:tc>
          <w:tcPr>
            <w:tcW w:w="960" w:type="dxa"/>
          </w:tcPr>
          <w:p w14:paraId="369353B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99,79%</w:t>
            </w:r>
          </w:p>
        </w:tc>
      </w:tr>
      <w:tr w:rsidR="00442028" w:rsidRPr="00442028" w14:paraId="1E52E276" w14:textId="77777777" w:rsidTr="00465831">
        <w:tc>
          <w:tcPr>
            <w:tcW w:w="4211" w:type="dxa"/>
          </w:tcPr>
          <w:p w14:paraId="71DD210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4B494D1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12.425,36</w:t>
            </w:r>
          </w:p>
        </w:tc>
        <w:tc>
          <w:tcPr>
            <w:tcW w:w="1300" w:type="dxa"/>
          </w:tcPr>
          <w:p w14:paraId="561FE1F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12,85</w:t>
            </w:r>
          </w:p>
        </w:tc>
        <w:tc>
          <w:tcPr>
            <w:tcW w:w="1300" w:type="dxa"/>
          </w:tcPr>
          <w:p w14:paraId="202BD24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2F1E6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6AE0DC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442028" w:rsidRPr="00442028" w14:paraId="41D3C4AC" w14:textId="77777777" w:rsidTr="00465831">
        <w:tc>
          <w:tcPr>
            <w:tcW w:w="4211" w:type="dxa"/>
          </w:tcPr>
          <w:p w14:paraId="6CC67C91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055 Istraživanje i razvoj: Zaštita okoliša</w:t>
            </w:r>
          </w:p>
        </w:tc>
        <w:tc>
          <w:tcPr>
            <w:tcW w:w="1300" w:type="dxa"/>
          </w:tcPr>
          <w:p w14:paraId="15A5AD4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F463B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58.029,97</w:t>
            </w:r>
          </w:p>
        </w:tc>
        <w:tc>
          <w:tcPr>
            <w:tcW w:w="1300" w:type="dxa"/>
          </w:tcPr>
          <w:p w14:paraId="2DA239C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58.028,86</w:t>
            </w:r>
          </w:p>
        </w:tc>
        <w:tc>
          <w:tcPr>
            <w:tcW w:w="960" w:type="dxa"/>
          </w:tcPr>
          <w:p w14:paraId="43902A8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BCCB6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729317C0" w14:textId="77777777" w:rsidTr="00465831">
        <w:tc>
          <w:tcPr>
            <w:tcW w:w="4211" w:type="dxa"/>
          </w:tcPr>
          <w:p w14:paraId="742CD24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768CA95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95.679,64</w:t>
            </w:r>
          </w:p>
        </w:tc>
        <w:tc>
          <w:tcPr>
            <w:tcW w:w="1300" w:type="dxa"/>
          </w:tcPr>
          <w:p w14:paraId="0D485E1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10.525,00</w:t>
            </w:r>
          </w:p>
        </w:tc>
        <w:tc>
          <w:tcPr>
            <w:tcW w:w="1300" w:type="dxa"/>
          </w:tcPr>
          <w:p w14:paraId="2C4DA3B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7.382,96</w:t>
            </w:r>
          </w:p>
        </w:tc>
        <w:tc>
          <w:tcPr>
            <w:tcW w:w="960" w:type="dxa"/>
          </w:tcPr>
          <w:p w14:paraId="398D9E4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7,72%</w:t>
            </w:r>
          </w:p>
        </w:tc>
        <w:tc>
          <w:tcPr>
            <w:tcW w:w="960" w:type="dxa"/>
          </w:tcPr>
          <w:p w14:paraId="08FD257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70,15%</w:t>
            </w:r>
          </w:p>
        </w:tc>
      </w:tr>
      <w:tr w:rsidR="00442028" w:rsidRPr="00442028" w14:paraId="4E81A566" w14:textId="77777777" w:rsidTr="00465831">
        <w:tc>
          <w:tcPr>
            <w:tcW w:w="4211" w:type="dxa"/>
            <w:shd w:val="clear" w:color="auto" w:fill="E2EFDA"/>
          </w:tcPr>
          <w:p w14:paraId="10031292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60EC1B3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240.042,39</w:t>
            </w:r>
          </w:p>
        </w:tc>
        <w:tc>
          <w:tcPr>
            <w:tcW w:w="1300" w:type="dxa"/>
            <w:shd w:val="clear" w:color="auto" w:fill="E2EFDA"/>
          </w:tcPr>
          <w:p w14:paraId="5CDD055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548.595,10</w:t>
            </w:r>
          </w:p>
        </w:tc>
        <w:tc>
          <w:tcPr>
            <w:tcW w:w="1300" w:type="dxa"/>
            <w:shd w:val="clear" w:color="auto" w:fill="E2EFDA"/>
          </w:tcPr>
          <w:p w14:paraId="2621C35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465.018,50</w:t>
            </w:r>
          </w:p>
        </w:tc>
        <w:tc>
          <w:tcPr>
            <w:tcW w:w="960" w:type="dxa"/>
            <w:shd w:val="clear" w:color="auto" w:fill="E2EFDA"/>
          </w:tcPr>
          <w:p w14:paraId="784F2B4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193,72%</w:t>
            </w:r>
          </w:p>
        </w:tc>
        <w:tc>
          <w:tcPr>
            <w:tcW w:w="960" w:type="dxa"/>
            <w:shd w:val="clear" w:color="auto" w:fill="E2EFDA"/>
          </w:tcPr>
          <w:p w14:paraId="103B503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84,77%</w:t>
            </w:r>
          </w:p>
        </w:tc>
      </w:tr>
      <w:tr w:rsidR="00442028" w:rsidRPr="00442028" w14:paraId="1B725AC2" w14:textId="77777777" w:rsidTr="00465831">
        <w:tc>
          <w:tcPr>
            <w:tcW w:w="4211" w:type="dxa"/>
          </w:tcPr>
          <w:p w14:paraId="5EB31C3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184E1B8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54.315,20</w:t>
            </w:r>
          </w:p>
        </w:tc>
        <w:tc>
          <w:tcPr>
            <w:tcW w:w="1300" w:type="dxa"/>
          </w:tcPr>
          <w:p w14:paraId="0782268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263.928,95</w:t>
            </w:r>
          </w:p>
        </w:tc>
        <w:tc>
          <w:tcPr>
            <w:tcW w:w="1300" w:type="dxa"/>
          </w:tcPr>
          <w:p w14:paraId="270D4D9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198.720,31</w:t>
            </w:r>
          </w:p>
        </w:tc>
        <w:tc>
          <w:tcPr>
            <w:tcW w:w="960" w:type="dxa"/>
          </w:tcPr>
          <w:p w14:paraId="4466119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365,87%</w:t>
            </w:r>
          </w:p>
        </w:tc>
        <w:tc>
          <w:tcPr>
            <w:tcW w:w="960" w:type="dxa"/>
          </w:tcPr>
          <w:p w14:paraId="1ABE8EA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75,29%</w:t>
            </w:r>
          </w:p>
        </w:tc>
      </w:tr>
      <w:tr w:rsidR="00442028" w:rsidRPr="00442028" w14:paraId="6E17F846" w14:textId="77777777" w:rsidTr="00465831">
        <w:tc>
          <w:tcPr>
            <w:tcW w:w="4211" w:type="dxa"/>
          </w:tcPr>
          <w:p w14:paraId="0D1074A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14:paraId="4B58230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2.229,74</w:t>
            </w:r>
          </w:p>
        </w:tc>
        <w:tc>
          <w:tcPr>
            <w:tcW w:w="1300" w:type="dxa"/>
          </w:tcPr>
          <w:p w14:paraId="0F43AC4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2.060,00</w:t>
            </w:r>
          </w:p>
        </w:tc>
        <w:tc>
          <w:tcPr>
            <w:tcW w:w="1300" w:type="dxa"/>
          </w:tcPr>
          <w:p w14:paraId="32346A7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1.274,16</w:t>
            </w:r>
          </w:p>
        </w:tc>
        <w:tc>
          <w:tcPr>
            <w:tcW w:w="960" w:type="dxa"/>
          </w:tcPr>
          <w:p w14:paraId="1FE464A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57,14%</w:t>
            </w:r>
          </w:p>
        </w:tc>
        <w:tc>
          <w:tcPr>
            <w:tcW w:w="960" w:type="dxa"/>
          </w:tcPr>
          <w:p w14:paraId="17F6B20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61,85%</w:t>
            </w:r>
          </w:p>
        </w:tc>
      </w:tr>
      <w:tr w:rsidR="00442028" w:rsidRPr="00442028" w14:paraId="2335098C" w14:textId="77777777" w:rsidTr="00465831">
        <w:tc>
          <w:tcPr>
            <w:tcW w:w="4211" w:type="dxa"/>
          </w:tcPr>
          <w:p w14:paraId="289C97C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1A7895C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40.965,45</w:t>
            </w:r>
          </w:p>
        </w:tc>
        <w:tc>
          <w:tcPr>
            <w:tcW w:w="1300" w:type="dxa"/>
          </w:tcPr>
          <w:p w14:paraId="1F16A1E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51.539,73</w:t>
            </w:r>
          </w:p>
        </w:tc>
        <w:tc>
          <w:tcPr>
            <w:tcW w:w="1300" w:type="dxa"/>
          </w:tcPr>
          <w:p w14:paraId="424DCDA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49.153,76</w:t>
            </w:r>
          </w:p>
        </w:tc>
        <w:tc>
          <w:tcPr>
            <w:tcW w:w="960" w:type="dxa"/>
          </w:tcPr>
          <w:p w14:paraId="3DD70BA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119,99%</w:t>
            </w:r>
          </w:p>
        </w:tc>
        <w:tc>
          <w:tcPr>
            <w:tcW w:w="960" w:type="dxa"/>
          </w:tcPr>
          <w:p w14:paraId="7DE7084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95,37%</w:t>
            </w:r>
          </w:p>
        </w:tc>
      </w:tr>
      <w:tr w:rsidR="00442028" w:rsidRPr="00442028" w14:paraId="19E327B7" w14:textId="77777777" w:rsidTr="00465831">
        <w:tc>
          <w:tcPr>
            <w:tcW w:w="4211" w:type="dxa"/>
          </w:tcPr>
          <w:p w14:paraId="44BC089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7CA3572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142.532,00</w:t>
            </w:r>
          </w:p>
        </w:tc>
        <w:tc>
          <w:tcPr>
            <w:tcW w:w="1300" w:type="dxa"/>
          </w:tcPr>
          <w:p w14:paraId="2154925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231.066,42</w:t>
            </w:r>
          </w:p>
        </w:tc>
        <w:tc>
          <w:tcPr>
            <w:tcW w:w="1300" w:type="dxa"/>
          </w:tcPr>
          <w:p w14:paraId="447F25F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215.870,27</w:t>
            </w:r>
          </w:p>
        </w:tc>
        <w:tc>
          <w:tcPr>
            <w:tcW w:w="960" w:type="dxa"/>
          </w:tcPr>
          <w:p w14:paraId="5CDF5E9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151,45%</w:t>
            </w:r>
          </w:p>
        </w:tc>
        <w:tc>
          <w:tcPr>
            <w:tcW w:w="960" w:type="dxa"/>
          </w:tcPr>
          <w:p w14:paraId="003C06F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93,42%</w:t>
            </w:r>
          </w:p>
        </w:tc>
      </w:tr>
      <w:tr w:rsidR="00442028" w:rsidRPr="00442028" w14:paraId="1B42DE61" w14:textId="77777777" w:rsidTr="00465831">
        <w:tc>
          <w:tcPr>
            <w:tcW w:w="4211" w:type="dxa"/>
            <w:shd w:val="clear" w:color="auto" w:fill="E2EFDA"/>
          </w:tcPr>
          <w:p w14:paraId="3A775AF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0FEA9D5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2.308,24</w:t>
            </w:r>
          </w:p>
        </w:tc>
        <w:tc>
          <w:tcPr>
            <w:tcW w:w="1300" w:type="dxa"/>
            <w:shd w:val="clear" w:color="auto" w:fill="E2EFDA"/>
          </w:tcPr>
          <w:p w14:paraId="36A3FC0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4C09AE4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2A6FCA0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2EFDA"/>
          </w:tcPr>
          <w:p w14:paraId="1DA698D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442028" w:rsidRPr="00442028" w14:paraId="084D8F73" w14:textId="77777777" w:rsidTr="00465831">
        <w:tc>
          <w:tcPr>
            <w:tcW w:w="4211" w:type="dxa"/>
          </w:tcPr>
          <w:p w14:paraId="6F59FA64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0721 Opće medicinske usluge</w:t>
            </w:r>
          </w:p>
        </w:tc>
        <w:tc>
          <w:tcPr>
            <w:tcW w:w="1300" w:type="dxa"/>
          </w:tcPr>
          <w:p w14:paraId="69E7AF4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2.308,24</w:t>
            </w:r>
          </w:p>
        </w:tc>
        <w:tc>
          <w:tcPr>
            <w:tcW w:w="1300" w:type="dxa"/>
          </w:tcPr>
          <w:p w14:paraId="783C5F2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1B60F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64B3A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4C330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23C19E37" w14:textId="77777777" w:rsidTr="00465831">
        <w:tc>
          <w:tcPr>
            <w:tcW w:w="4211" w:type="dxa"/>
          </w:tcPr>
          <w:p w14:paraId="2284D957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076 Poslovi i usluge zdravstva koji nisu drugdje svrstani</w:t>
            </w:r>
          </w:p>
        </w:tc>
        <w:tc>
          <w:tcPr>
            <w:tcW w:w="1300" w:type="dxa"/>
          </w:tcPr>
          <w:p w14:paraId="5D9298A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F7F5E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52A226B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B50FD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2E0D5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442028" w:rsidRPr="00442028" w14:paraId="7AB798DE" w14:textId="77777777" w:rsidTr="00465831">
        <w:tc>
          <w:tcPr>
            <w:tcW w:w="4211" w:type="dxa"/>
            <w:shd w:val="clear" w:color="auto" w:fill="E2EFDA"/>
          </w:tcPr>
          <w:p w14:paraId="55DF69E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76EE155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209.721,52</w:t>
            </w:r>
          </w:p>
        </w:tc>
        <w:tc>
          <w:tcPr>
            <w:tcW w:w="1300" w:type="dxa"/>
            <w:shd w:val="clear" w:color="auto" w:fill="E2EFDA"/>
          </w:tcPr>
          <w:p w14:paraId="26B659D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327.991,30</w:t>
            </w:r>
          </w:p>
        </w:tc>
        <w:tc>
          <w:tcPr>
            <w:tcW w:w="1300" w:type="dxa"/>
            <w:shd w:val="clear" w:color="auto" w:fill="E2EFDA"/>
          </w:tcPr>
          <w:p w14:paraId="3CA16AD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309.081,69</w:t>
            </w:r>
          </w:p>
        </w:tc>
        <w:tc>
          <w:tcPr>
            <w:tcW w:w="960" w:type="dxa"/>
            <w:shd w:val="clear" w:color="auto" w:fill="E2EFDA"/>
          </w:tcPr>
          <w:p w14:paraId="178C9CD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147,38%</w:t>
            </w:r>
          </w:p>
        </w:tc>
        <w:tc>
          <w:tcPr>
            <w:tcW w:w="960" w:type="dxa"/>
            <w:shd w:val="clear" w:color="auto" w:fill="E2EFDA"/>
          </w:tcPr>
          <w:p w14:paraId="086A8D3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94,23%</w:t>
            </w:r>
          </w:p>
        </w:tc>
      </w:tr>
      <w:tr w:rsidR="00442028" w:rsidRPr="00442028" w14:paraId="52B368B0" w14:textId="77777777" w:rsidTr="00465831">
        <w:tc>
          <w:tcPr>
            <w:tcW w:w="4211" w:type="dxa"/>
          </w:tcPr>
          <w:p w14:paraId="70707774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25A3924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88.144,60</w:t>
            </w:r>
          </w:p>
        </w:tc>
        <w:tc>
          <w:tcPr>
            <w:tcW w:w="1300" w:type="dxa"/>
          </w:tcPr>
          <w:p w14:paraId="0F2E9DD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219.167,12</w:t>
            </w:r>
          </w:p>
        </w:tc>
        <w:tc>
          <w:tcPr>
            <w:tcW w:w="1300" w:type="dxa"/>
          </w:tcPr>
          <w:p w14:paraId="0A6AB70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205.383,15</w:t>
            </w:r>
          </w:p>
        </w:tc>
        <w:tc>
          <w:tcPr>
            <w:tcW w:w="960" w:type="dxa"/>
          </w:tcPr>
          <w:p w14:paraId="3AFC1A3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233,01%</w:t>
            </w:r>
          </w:p>
        </w:tc>
        <w:tc>
          <w:tcPr>
            <w:tcW w:w="960" w:type="dxa"/>
          </w:tcPr>
          <w:p w14:paraId="7485F92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93,71%</w:t>
            </w:r>
          </w:p>
        </w:tc>
      </w:tr>
      <w:tr w:rsidR="00442028" w:rsidRPr="00442028" w14:paraId="4950E5FD" w14:textId="77777777" w:rsidTr="00465831">
        <w:tc>
          <w:tcPr>
            <w:tcW w:w="4211" w:type="dxa"/>
          </w:tcPr>
          <w:p w14:paraId="47C411F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47F1E50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101.216,38</w:t>
            </w:r>
          </w:p>
        </w:tc>
        <w:tc>
          <w:tcPr>
            <w:tcW w:w="1300" w:type="dxa"/>
          </w:tcPr>
          <w:p w14:paraId="25EC358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88.161,55</w:t>
            </w:r>
          </w:p>
        </w:tc>
        <w:tc>
          <w:tcPr>
            <w:tcW w:w="1300" w:type="dxa"/>
          </w:tcPr>
          <w:p w14:paraId="71CD684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84.396,95</w:t>
            </w:r>
          </w:p>
        </w:tc>
        <w:tc>
          <w:tcPr>
            <w:tcW w:w="960" w:type="dxa"/>
          </w:tcPr>
          <w:p w14:paraId="70268AD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83,38%</w:t>
            </w:r>
          </w:p>
        </w:tc>
        <w:tc>
          <w:tcPr>
            <w:tcW w:w="960" w:type="dxa"/>
          </w:tcPr>
          <w:p w14:paraId="11AA321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95,73%</w:t>
            </w:r>
          </w:p>
        </w:tc>
      </w:tr>
      <w:tr w:rsidR="00442028" w:rsidRPr="00442028" w14:paraId="445F1EC7" w14:textId="77777777" w:rsidTr="00465831">
        <w:tc>
          <w:tcPr>
            <w:tcW w:w="4211" w:type="dxa"/>
          </w:tcPr>
          <w:p w14:paraId="3F93ECE2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083 Službe emitiranja i izdavanja</w:t>
            </w:r>
          </w:p>
        </w:tc>
        <w:tc>
          <w:tcPr>
            <w:tcW w:w="1300" w:type="dxa"/>
          </w:tcPr>
          <w:p w14:paraId="28F3690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3.575,22</w:t>
            </w:r>
          </w:p>
        </w:tc>
        <w:tc>
          <w:tcPr>
            <w:tcW w:w="1300" w:type="dxa"/>
          </w:tcPr>
          <w:p w14:paraId="1D10091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3A1E1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A009B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9A1199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70D7F1E4" w14:textId="77777777" w:rsidTr="00465831">
        <w:tc>
          <w:tcPr>
            <w:tcW w:w="4211" w:type="dxa"/>
          </w:tcPr>
          <w:p w14:paraId="102C943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193F706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12.343,22</w:t>
            </w:r>
          </w:p>
        </w:tc>
        <w:tc>
          <w:tcPr>
            <w:tcW w:w="1300" w:type="dxa"/>
          </w:tcPr>
          <w:p w14:paraId="31C7F88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11.790,00</w:t>
            </w:r>
          </w:p>
        </w:tc>
        <w:tc>
          <w:tcPr>
            <w:tcW w:w="1300" w:type="dxa"/>
          </w:tcPr>
          <w:p w14:paraId="5F956BF1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10.890,00</w:t>
            </w:r>
          </w:p>
        </w:tc>
        <w:tc>
          <w:tcPr>
            <w:tcW w:w="960" w:type="dxa"/>
          </w:tcPr>
          <w:p w14:paraId="025AD8C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88,23%</w:t>
            </w:r>
          </w:p>
        </w:tc>
        <w:tc>
          <w:tcPr>
            <w:tcW w:w="960" w:type="dxa"/>
          </w:tcPr>
          <w:p w14:paraId="723B87D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92,37%</w:t>
            </w:r>
          </w:p>
        </w:tc>
      </w:tr>
      <w:tr w:rsidR="00442028" w:rsidRPr="00442028" w14:paraId="66D2A50A" w14:textId="77777777" w:rsidTr="00465831">
        <w:tc>
          <w:tcPr>
            <w:tcW w:w="4211" w:type="dxa"/>
          </w:tcPr>
          <w:p w14:paraId="2767A90C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4ECCF68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4.442,10</w:t>
            </w:r>
          </w:p>
        </w:tc>
        <w:tc>
          <w:tcPr>
            <w:tcW w:w="1300" w:type="dxa"/>
          </w:tcPr>
          <w:p w14:paraId="281A18E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8.872,63</w:t>
            </w:r>
          </w:p>
        </w:tc>
        <w:tc>
          <w:tcPr>
            <w:tcW w:w="1300" w:type="dxa"/>
          </w:tcPr>
          <w:p w14:paraId="0C39D51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8.411,59</w:t>
            </w:r>
          </w:p>
        </w:tc>
        <w:tc>
          <w:tcPr>
            <w:tcW w:w="960" w:type="dxa"/>
          </w:tcPr>
          <w:p w14:paraId="21B0D3A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189,36%</w:t>
            </w:r>
          </w:p>
        </w:tc>
        <w:tc>
          <w:tcPr>
            <w:tcW w:w="960" w:type="dxa"/>
          </w:tcPr>
          <w:p w14:paraId="17B3C67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94,80%</w:t>
            </w:r>
          </w:p>
        </w:tc>
      </w:tr>
      <w:tr w:rsidR="00442028" w:rsidRPr="00442028" w14:paraId="5FA565EB" w14:textId="77777777" w:rsidTr="00465831">
        <w:tc>
          <w:tcPr>
            <w:tcW w:w="4211" w:type="dxa"/>
            <w:shd w:val="clear" w:color="auto" w:fill="E2EFDA"/>
          </w:tcPr>
          <w:p w14:paraId="3A126599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6ED066C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54.273,43</w:t>
            </w:r>
          </w:p>
        </w:tc>
        <w:tc>
          <w:tcPr>
            <w:tcW w:w="1300" w:type="dxa"/>
            <w:shd w:val="clear" w:color="auto" w:fill="E2EFDA"/>
          </w:tcPr>
          <w:p w14:paraId="4C05174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56.090,10</w:t>
            </w:r>
          </w:p>
        </w:tc>
        <w:tc>
          <w:tcPr>
            <w:tcW w:w="1300" w:type="dxa"/>
            <w:shd w:val="clear" w:color="auto" w:fill="E2EFDA"/>
          </w:tcPr>
          <w:p w14:paraId="7A5BA17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53.657,65</w:t>
            </w:r>
          </w:p>
        </w:tc>
        <w:tc>
          <w:tcPr>
            <w:tcW w:w="960" w:type="dxa"/>
            <w:shd w:val="clear" w:color="auto" w:fill="E2EFDA"/>
          </w:tcPr>
          <w:p w14:paraId="284D35E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98,87%</w:t>
            </w:r>
          </w:p>
        </w:tc>
        <w:tc>
          <w:tcPr>
            <w:tcW w:w="960" w:type="dxa"/>
            <w:shd w:val="clear" w:color="auto" w:fill="E2EFDA"/>
          </w:tcPr>
          <w:p w14:paraId="351AC93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95,66%</w:t>
            </w:r>
          </w:p>
        </w:tc>
      </w:tr>
      <w:tr w:rsidR="00442028" w:rsidRPr="00442028" w14:paraId="47FD7F56" w14:textId="77777777" w:rsidTr="00465831">
        <w:tc>
          <w:tcPr>
            <w:tcW w:w="4211" w:type="dxa"/>
          </w:tcPr>
          <w:p w14:paraId="6743D1A5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2FCE88A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23.611,49</w:t>
            </w:r>
          </w:p>
        </w:tc>
        <w:tc>
          <w:tcPr>
            <w:tcW w:w="1300" w:type="dxa"/>
          </w:tcPr>
          <w:p w14:paraId="215D1CC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31.608,17</w:t>
            </w:r>
          </w:p>
        </w:tc>
        <w:tc>
          <w:tcPr>
            <w:tcW w:w="1300" w:type="dxa"/>
          </w:tcPr>
          <w:p w14:paraId="0C24C06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30.554,59</w:t>
            </w:r>
          </w:p>
        </w:tc>
        <w:tc>
          <w:tcPr>
            <w:tcW w:w="960" w:type="dxa"/>
          </w:tcPr>
          <w:p w14:paraId="78F6E4C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129,41%</w:t>
            </w:r>
          </w:p>
        </w:tc>
        <w:tc>
          <w:tcPr>
            <w:tcW w:w="960" w:type="dxa"/>
          </w:tcPr>
          <w:p w14:paraId="32B43FB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96,67%</w:t>
            </w:r>
          </w:p>
        </w:tc>
      </w:tr>
      <w:tr w:rsidR="00442028" w:rsidRPr="00442028" w14:paraId="46C612AC" w14:textId="77777777" w:rsidTr="00465831">
        <w:tc>
          <w:tcPr>
            <w:tcW w:w="4211" w:type="dxa"/>
          </w:tcPr>
          <w:p w14:paraId="630AEBF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350C62B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6.367,24</w:t>
            </w:r>
          </w:p>
        </w:tc>
        <w:tc>
          <w:tcPr>
            <w:tcW w:w="1300" w:type="dxa"/>
          </w:tcPr>
          <w:p w14:paraId="3734C2F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1.721,93</w:t>
            </w:r>
          </w:p>
        </w:tc>
        <w:tc>
          <w:tcPr>
            <w:tcW w:w="1300" w:type="dxa"/>
          </w:tcPr>
          <w:p w14:paraId="7E28D43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921,93</w:t>
            </w:r>
          </w:p>
        </w:tc>
        <w:tc>
          <w:tcPr>
            <w:tcW w:w="960" w:type="dxa"/>
          </w:tcPr>
          <w:p w14:paraId="7F63768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14,48%</w:t>
            </w:r>
          </w:p>
        </w:tc>
        <w:tc>
          <w:tcPr>
            <w:tcW w:w="960" w:type="dxa"/>
          </w:tcPr>
          <w:p w14:paraId="25C662B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53,54%</w:t>
            </w:r>
          </w:p>
        </w:tc>
      </w:tr>
      <w:tr w:rsidR="00442028" w:rsidRPr="00442028" w14:paraId="0C8ACE76" w14:textId="77777777" w:rsidTr="00465831">
        <w:tc>
          <w:tcPr>
            <w:tcW w:w="4211" w:type="dxa"/>
          </w:tcPr>
          <w:p w14:paraId="37C7248E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0922 Više srednjoškolsko obrazovanje</w:t>
            </w:r>
          </w:p>
        </w:tc>
        <w:tc>
          <w:tcPr>
            <w:tcW w:w="1300" w:type="dxa"/>
          </w:tcPr>
          <w:p w14:paraId="6DD22DC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13.676,88</w:t>
            </w:r>
          </w:p>
        </w:tc>
        <w:tc>
          <w:tcPr>
            <w:tcW w:w="1300" w:type="dxa"/>
          </w:tcPr>
          <w:p w14:paraId="3333357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</w:tcPr>
          <w:p w14:paraId="4E96C79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15.681,13</w:t>
            </w:r>
          </w:p>
        </w:tc>
        <w:tc>
          <w:tcPr>
            <w:tcW w:w="960" w:type="dxa"/>
          </w:tcPr>
          <w:p w14:paraId="09747A0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114,65%</w:t>
            </w:r>
          </w:p>
        </w:tc>
        <w:tc>
          <w:tcPr>
            <w:tcW w:w="960" w:type="dxa"/>
          </w:tcPr>
          <w:p w14:paraId="547AF80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96,44%</w:t>
            </w:r>
          </w:p>
        </w:tc>
      </w:tr>
      <w:tr w:rsidR="00442028" w:rsidRPr="00442028" w14:paraId="0862B2F2" w14:textId="77777777" w:rsidTr="00465831">
        <w:tc>
          <w:tcPr>
            <w:tcW w:w="4211" w:type="dxa"/>
          </w:tcPr>
          <w:p w14:paraId="441F402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095 Obrazovanje koje se ne može definirati po stupnju</w:t>
            </w:r>
          </w:p>
        </w:tc>
        <w:tc>
          <w:tcPr>
            <w:tcW w:w="1300" w:type="dxa"/>
          </w:tcPr>
          <w:p w14:paraId="7DEC4C3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10.617,82</w:t>
            </w:r>
          </w:p>
        </w:tc>
        <w:tc>
          <w:tcPr>
            <w:tcW w:w="1300" w:type="dxa"/>
          </w:tcPr>
          <w:p w14:paraId="6D33C698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7656AA7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14:paraId="75D714D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61,22%</w:t>
            </w:r>
          </w:p>
        </w:tc>
        <w:tc>
          <w:tcPr>
            <w:tcW w:w="960" w:type="dxa"/>
          </w:tcPr>
          <w:p w14:paraId="5748369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442028" w:rsidRPr="00442028" w14:paraId="0AF9D0DF" w14:textId="77777777" w:rsidTr="00465831">
        <w:tc>
          <w:tcPr>
            <w:tcW w:w="4211" w:type="dxa"/>
            <w:shd w:val="clear" w:color="auto" w:fill="E2EFDA"/>
          </w:tcPr>
          <w:p w14:paraId="4D77A5F6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0226A31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15.470,36</w:t>
            </w:r>
          </w:p>
        </w:tc>
        <w:tc>
          <w:tcPr>
            <w:tcW w:w="1300" w:type="dxa"/>
            <w:shd w:val="clear" w:color="auto" w:fill="E2EFDA"/>
          </w:tcPr>
          <w:p w14:paraId="1F4C53B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32.654,55</w:t>
            </w:r>
          </w:p>
        </w:tc>
        <w:tc>
          <w:tcPr>
            <w:tcW w:w="1300" w:type="dxa"/>
            <w:shd w:val="clear" w:color="auto" w:fill="E2EFDA"/>
          </w:tcPr>
          <w:p w14:paraId="4E349EE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21.788,33</w:t>
            </w:r>
          </w:p>
        </w:tc>
        <w:tc>
          <w:tcPr>
            <w:tcW w:w="960" w:type="dxa"/>
            <w:shd w:val="clear" w:color="auto" w:fill="E2EFDA"/>
          </w:tcPr>
          <w:p w14:paraId="53C1B5D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140,84%</w:t>
            </w:r>
          </w:p>
        </w:tc>
        <w:tc>
          <w:tcPr>
            <w:tcW w:w="960" w:type="dxa"/>
            <w:shd w:val="clear" w:color="auto" w:fill="E2EFDA"/>
          </w:tcPr>
          <w:p w14:paraId="496A382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66,72%</w:t>
            </w:r>
          </w:p>
        </w:tc>
      </w:tr>
      <w:tr w:rsidR="00442028" w:rsidRPr="00442028" w14:paraId="19F7577D" w14:textId="77777777" w:rsidTr="00465831">
        <w:tc>
          <w:tcPr>
            <w:tcW w:w="4211" w:type="dxa"/>
          </w:tcPr>
          <w:p w14:paraId="2CCEA92B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104 Obitelj i djeca</w:t>
            </w:r>
          </w:p>
        </w:tc>
        <w:tc>
          <w:tcPr>
            <w:tcW w:w="1300" w:type="dxa"/>
          </w:tcPr>
          <w:p w14:paraId="0F3CAC4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14.363,49</w:t>
            </w:r>
          </w:p>
        </w:tc>
        <w:tc>
          <w:tcPr>
            <w:tcW w:w="1300" w:type="dxa"/>
          </w:tcPr>
          <w:p w14:paraId="25A977C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27.940,00</w:t>
            </w:r>
          </w:p>
        </w:tc>
        <w:tc>
          <w:tcPr>
            <w:tcW w:w="1300" w:type="dxa"/>
          </w:tcPr>
          <w:p w14:paraId="71650DA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19.911,24</w:t>
            </w:r>
          </w:p>
        </w:tc>
        <w:tc>
          <w:tcPr>
            <w:tcW w:w="960" w:type="dxa"/>
          </w:tcPr>
          <w:p w14:paraId="4CC9528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138,62%</w:t>
            </w:r>
          </w:p>
        </w:tc>
        <w:tc>
          <w:tcPr>
            <w:tcW w:w="960" w:type="dxa"/>
          </w:tcPr>
          <w:p w14:paraId="6270BC5E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71,26%</w:t>
            </w:r>
          </w:p>
        </w:tc>
      </w:tr>
      <w:tr w:rsidR="00442028" w:rsidRPr="00442028" w14:paraId="65B429F1" w14:textId="77777777" w:rsidTr="00465831">
        <w:tc>
          <w:tcPr>
            <w:tcW w:w="4211" w:type="dxa"/>
          </w:tcPr>
          <w:p w14:paraId="40E41B1F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09F13D6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CD09F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0303D3A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DC34E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EE5ECA4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442028" w:rsidRPr="00442028" w14:paraId="306D52A5" w14:textId="77777777" w:rsidTr="00465831">
        <w:tc>
          <w:tcPr>
            <w:tcW w:w="4211" w:type="dxa"/>
          </w:tcPr>
          <w:p w14:paraId="4BB9DEA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349EF61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1.106,87</w:t>
            </w:r>
          </w:p>
        </w:tc>
        <w:tc>
          <w:tcPr>
            <w:tcW w:w="1300" w:type="dxa"/>
          </w:tcPr>
          <w:p w14:paraId="5154D41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4.314,55</w:t>
            </w:r>
          </w:p>
        </w:tc>
        <w:tc>
          <w:tcPr>
            <w:tcW w:w="1300" w:type="dxa"/>
          </w:tcPr>
          <w:p w14:paraId="3E5A0FA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1.877,09</w:t>
            </w:r>
          </w:p>
        </w:tc>
        <w:tc>
          <w:tcPr>
            <w:tcW w:w="960" w:type="dxa"/>
          </w:tcPr>
          <w:p w14:paraId="2016B56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169,59%</w:t>
            </w:r>
          </w:p>
        </w:tc>
        <w:tc>
          <w:tcPr>
            <w:tcW w:w="960" w:type="dxa"/>
          </w:tcPr>
          <w:p w14:paraId="223A44C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43,51%</w:t>
            </w:r>
          </w:p>
        </w:tc>
      </w:tr>
      <w:tr w:rsidR="00442028" w:rsidRPr="00442028" w14:paraId="597B1F9B" w14:textId="77777777" w:rsidTr="00465831">
        <w:tc>
          <w:tcPr>
            <w:tcW w:w="4211" w:type="dxa"/>
            <w:shd w:val="clear" w:color="auto" w:fill="505050"/>
          </w:tcPr>
          <w:p w14:paraId="6D08614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589AD3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1.137.351,53</w:t>
            </w:r>
          </w:p>
        </w:tc>
        <w:tc>
          <w:tcPr>
            <w:tcW w:w="1300" w:type="dxa"/>
            <w:shd w:val="clear" w:color="auto" w:fill="505050"/>
          </w:tcPr>
          <w:p w14:paraId="3DC847D7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1.484.619,65</w:t>
            </w:r>
          </w:p>
        </w:tc>
        <w:tc>
          <w:tcPr>
            <w:tcW w:w="1300" w:type="dxa"/>
            <w:shd w:val="clear" w:color="auto" w:fill="505050"/>
          </w:tcPr>
          <w:p w14:paraId="4778E9F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960" w:type="dxa"/>
            <w:shd w:val="clear" w:color="auto" w:fill="505050"/>
          </w:tcPr>
          <w:p w14:paraId="04B52B1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114,78%</w:t>
            </w:r>
          </w:p>
        </w:tc>
        <w:tc>
          <w:tcPr>
            <w:tcW w:w="960" w:type="dxa"/>
            <w:shd w:val="clear" w:color="auto" w:fill="505050"/>
          </w:tcPr>
          <w:p w14:paraId="3542A9D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87,94%</w:t>
            </w:r>
          </w:p>
        </w:tc>
      </w:tr>
    </w:tbl>
    <w:p w14:paraId="16FF2A07" w14:textId="0A76218E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1F3CA" w14:textId="0DE8983B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D12EE9" w14:textId="77777777" w:rsidR="00442028" w:rsidRDefault="00442028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4B99F" w14:textId="3B489994" w:rsidR="001D18AC" w:rsidRPr="007E2B03" w:rsidRDefault="007E2B03" w:rsidP="007E2B0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E2B03">
        <w:rPr>
          <w:rFonts w:ascii="Times New Roman" w:hAnsi="Times New Roman" w:cs="Times New Roman"/>
          <w:b/>
          <w:bCs/>
        </w:rPr>
        <w:t>Članak 4</w:t>
      </w:r>
    </w:p>
    <w:p w14:paraId="045D1812" w14:textId="77777777" w:rsidR="00442028" w:rsidRDefault="00442028" w:rsidP="007E2B03">
      <w:pPr>
        <w:rPr>
          <w:rFonts w:ascii="Cambria" w:hAnsi="Cambria" w:cstheme="minorHAnsi"/>
          <w:sz w:val="24"/>
          <w:szCs w:val="24"/>
        </w:rPr>
      </w:pPr>
    </w:p>
    <w:p w14:paraId="22FCFABC" w14:textId="240BA287" w:rsidR="007E2B03" w:rsidRPr="007E2B03" w:rsidRDefault="007E2B03" w:rsidP="007E2B03">
      <w:pPr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 xml:space="preserve">Račun financiranja iskazuje se </w:t>
      </w:r>
      <w:r w:rsidR="00340F93">
        <w:rPr>
          <w:rFonts w:ascii="Cambria" w:hAnsi="Cambria" w:cstheme="minorHAnsi"/>
          <w:sz w:val="24"/>
          <w:szCs w:val="24"/>
        </w:rPr>
        <w:t>prema sljedećim proračunskim klasifikacijama</w:t>
      </w:r>
      <w:r w:rsidR="00442028">
        <w:rPr>
          <w:rFonts w:ascii="Cambria" w:hAnsi="Cambria" w:cstheme="minorHAnsi"/>
          <w:sz w:val="24"/>
          <w:szCs w:val="24"/>
        </w:rPr>
        <w:t xml:space="preserve"> u izvještajima:</w:t>
      </w:r>
    </w:p>
    <w:p w14:paraId="5E2BB73E" w14:textId="2531B5E6" w:rsidR="007E2B03" w:rsidRPr="007E2B03" w:rsidRDefault="00442028">
      <w:pPr>
        <w:numPr>
          <w:ilvl w:val="0"/>
          <w:numId w:val="3"/>
        </w:numPr>
        <w:contextualSpacing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Izvještaj r</w:t>
      </w:r>
      <w:r w:rsidR="007E2B03" w:rsidRPr="007E2B03">
        <w:rPr>
          <w:rFonts w:ascii="Cambria" w:hAnsi="Cambria" w:cstheme="minorHAnsi"/>
          <w:sz w:val="24"/>
          <w:szCs w:val="24"/>
        </w:rPr>
        <w:t>ačun</w:t>
      </w:r>
      <w:r>
        <w:rPr>
          <w:rFonts w:ascii="Cambria" w:hAnsi="Cambria" w:cstheme="minorHAnsi"/>
          <w:sz w:val="24"/>
          <w:szCs w:val="24"/>
        </w:rPr>
        <w:t>a</w:t>
      </w:r>
      <w:r w:rsidR="007E2B03" w:rsidRPr="007E2B03">
        <w:rPr>
          <w:rFonts w:ascii="Cambria" w:hAnsi="Cambria" w:cstheme="minorHAnsi"/>
          <w:sz w:val="24"/>
          <w:szCs w:val="24"/>
        </w:rPr>
        <w:t xml:space="preserve"> financiranja prema ekonomskoj klasifikaciji</w:t>
      </w:r>
    </w:p>
    <w:p w14:paraId="4E21A129" w14:textId="66394660" w:rsidR="007E2B03" w:rsidRPr="007E2B03" w:rsidRDefault="00442028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Izvještaj r</w:t>
      </w:r>
      <w:r w:rsidR="007E2B03" w:rsidRPr="007E2B03">
        <w:rPr>
          <w:rFonts w:ascii="Cambria" w:hAnsi="Cambria" w:cstheme="minorHAnsi"/>
          <w:sz w:val="24"/>
          <w:szCs w:val="24"/>
        </w:rPr>
        <w:t>ačun</w:t>
      </w:r>
      <w:r>
        <w:rPr>
          <w:rFonts w:ascii="Cambria" w:hAnsi="Cambria" w:cstheme="minorHAnsi"/>
          <w:sz w:val="24"/>
          <w:szCs w:val="24"/>
        </w:rPr>
        <w:t>a</w:t>
      </w:r>
      <w:r w:rsidR="007E2B03" w:rsidRPr="007E2B03">
        <w:rPr>
          <w:rFonts w:ascii="Cambria" w:hAnsi="Cambria" w:cstheme="minorHAnsi"/>
          <w:sz w:val="24"/>
          <w:szCs w:val="24"/>
        </w:rPr>
        <w:t xml:space="preserve"> financiranja prema izvorima financiranja.</w:t>
      </w:r>
    </w:p>
    <w:p w14:paraId="47B61B80" w14:textId="77777777" w:rsidR="00B54DEB" w:rsidRDefault="00B54DEB" w:rsidP="00893C43">
      <w:pPr>
        <w:spacing w:after="0"/>
        <w:rPr>
          <w:sz w:val="24"/>
          <w:szCs w:val="24"/>
        </w:rPr>
      </w:pPr>
    </w:p>
    <w:p w14:paraId="1B137F13" w14:textId="77777777" w:rsidR="00B54DEB" w:rsidRPr="00106180" w:rsidRDefault="00B54DEB" w:rsidP="00893C43">
      <w:pPr>
        <w:spacing w:after="0"/>
        <w:rPr>
          <w:sz w:val="24"/>
          <w:szCs w:val="24"/>
        </w:rPr>
      </w:pPr>
    </w:p>
    <w:p w14:paraId="315C978A" w14:textId="031CBB3B" w:rsidR="00893C43" w:rsidRPr="00893C43" w:rsidRDefault="00442028" w:rsidP="00893C43">
      <w:pPr>
        <w:spacing w:after="0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IZVJEŠTAJ </w:t>
      </w:r>
      <w:r w:rsidR="00893C43" w:rsidRPr="00893C43">
        <w:rPr>
          <w:rFonts w:ascii="Cambria" w:hAnsi="Cambria" w:cs="Times New Roman"/>
          <w:b/>
          <w:bCs/>
        </w:rPr>
        <w:t>RAČUN</w:t>
      </w:r>
      <w:r>
        <w:rPr>
          <w:rFonts w:ascii="Cambria" w:hAnsi="Cambria" w:cs="Times New Roman"/>
          <w:b/>
          <w:bCs/>
        </w:rPr>
        <w:t>A</w:t>
      </w:r>
      <w:r w:rsidR="00893C43" w:rsidRPr="00893C43">
        <w:rPr>
          <w:rFonts w:ascii="Cambria" w:hAnsi="Cambria" w:cs="Times New Roman"/>
          <w:b/>
          <w:bCs/>
        </w:rPr>
        <w:t>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42028" w:rsidRPr="00442028" w14:paraId="18AEC2C9" w14:textId="77777777" w:rsidTr="00465831">
        <w:tc>
          <w:tcPr>
            <w:tcW w:w="4211" w:type="dxa"/>
            <w:shd w:val="clear" w:color="auto" w:fill="505050"/>
          </w:tcPr>
          <w:p w14:paraId="4D8D0D77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74A76AF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2022.G.</w:t>
            </w:r>
          </w:p>
        </w:tc>
        <w:tc>
          <w:tcPr>
            <w:tcW w:w="1300" w:type="dxa"/>
            <w:shd w:val="clear" w:color="auto" w:fill="505050"/>
          </w:tcPr>
          <w:p w14:paraId="3EB7E9FF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III. IZMJENE I DOPUNE 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3098ADFC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960" w:type="dxa"/>
            <w:shd w:val="clear" w:color="auto" w:fill="505050"/>
          </w:tcPr>
          <w:p w14:paraId="6C5767EC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03ABE98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42028" w:rsidRPr="00442028" w14:paraId="2F60405C" w14:textId="77777777" w:rsidTr="00465831">
        <w:tc>
          <w:tcPr>
            <w:tcW w:w="4211" w:type="dxa"/>
            <w:shd w:val="clear" w:color="auto" w:fill="505050"/>
          </w:tcPr>
          <w:p w14:paraId="03734C59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944B610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C098BCE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54551BF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F5E0C83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612EECE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2028" w:rsidRPr="00442028" w14:paraId="292ED9EA" w14:textId="77777777" w:rsidTr="00465831">
        <w:tc>
          <w:tcPr>
            <w:tcW w:w="4211" w:type="dxa"/>
          </w:tcPr>
          <w:p w14:paraId="1A91D600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CB89E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763CD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08900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89E51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264B9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E625207" w14:textId="77777777" w:rsidR="00893C43" w:rsidRPr="007042FF" w:rsidRDefault="00893C43" w:rsidP="00893C43">
      <w:pPr>
        <w:spacing w:after="0"/>
        <w:rPr>
          <w:rFonts w:cs="Times New Roman"/>
          <w:sz w:val="18"/>
          <w:szCs w:val="18"/>
        </w:rPr>
      </w:pPr>
    </w:p>
    <w:p w14:paraId="6CF197CE" w14:textId="77777777" w:rsidR="00893C43" w:rsidRPr="00C07004" w:rsidRDefault="00893C43" w:rsidP="00893C43">
      <w:pPr>
        <w:rPr>
          <w:rFonts w:cs="Times New Roman"/>
          <w:b/>
          <w:bCs/>
        </w:rPr>
      </w:pPr>
    </w:p>
    <w:p w14:paraId="0B599BB2" w14:textId="18E32949" w:rsidR="00893C43" w:rsidRPr="00893C43" w:rsidRDefault="00442028" w:rsidP="00893C43">
      <w:pPr>
        <w:spacing w:after="0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IZVJEŠTAJ </w:t>
      </w:r>
      <w:r w:rsidR="00893C43" w:rsidRPr="00893C43">
        <w:rPr>
          <w:rFonts w:ascii="Cambria" w:hAnsi="Cambria" w:cs="Times New Roman"/>
          <w:b/>
          <w:bCs/>
        </w:rPr>
        <w:t>RAČUN</w:t>
      </w:r>
      <w:r>
        <w:rPr>
          <w:rFonts w:ascii="Cambria" w:hAnsi="Cambria" w:cs="Times New Roman"/>
          <w:b/>
          <w:bCs/>
        </w:rPr>
        <w:t>A</w:t>
      </w:r>
      <w:r w:rsidR="00893C43" w:rsidRPr="00893C43">
        <w:rPr>
          <w:rFonts w:ascii="Cambria" w:hAnsi="Cambria" w:cs="Times New Roman"/>
          <w:b/>
          <w:bCs/>
        </w:rPr>
        <w:t xml:space="preserve">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42028" w:rsidRPr="00442028" w14:paraId="4591E76B" w14:textId="77777777" w:rsidTr="00465831">
        <w:tc>
          <w:tcPr>
            <w:tcW w:w="4211" w:type="dxa"/>
            <w:shd w:val="clear" w:color="auto" w:fill="505050"/>
          </w:tcPr>
          <w:p w14:paraId="5E8E7D82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B71CBDB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 xml:space="preserve">GODIŠNJI IZVJEŠTAJ O </w:t>
            </w: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lastRenderedPageBreak/>
              <w:t>IZVRŠENJU ZA 2022.G.</w:t>
            </w:r>
          </w:p>
        </w:tc>
        <w:tc>
          <w:tcPr>
            <w:tcW w:w="1300" w:type="dxa"/>
            <w:shd w:val="clear" w:color="auto" w:fill="505050"/>
          </w:tcPr>
          <w:p w14:paraId="77A64C0C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lastRenderedPageBreak/>
              <w:t xml:space="preserve">III. IZMJENE I DOPUNE </w:t>
            </w: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lastRenderedPageBreak/>
              <w:t>PRORAČUNA OPĆINE ŠODOLOVCI ZA 2023.G.</w:t>
            </w:r>
          </w:p>
        </w:tc>
        <w:tc>
          <w:tcPr>
            <w:tcW w:w="1300" w:type="dxa"/>
            <w:shd w:val="clear" w:color="auto" w:fill="505050"/>
          </w:tcPr>
          <w:p w14:paraId="41C0711B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lastRenderedPageBreak/>
              <w:t xml:space="preserve">GODIŠNJI IZVJEŠTAJ O </w:t>
            </w: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lastRenderedPageBreak/>
              <w:t>IZVRŠENJU ZA 2023.G.</w:t>
            </w:r>
          </w:p>
        </w:tc>
        <w:tc>
          <w:tcPr>
            <w:tcW w:w="960" w:type="dxa"/>
            <w:shd w:val="clear" w:color="auto" w:fill="505050"/>
          </w:tcPr>
          <w:p w14:paraId="0EBFDF52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lastRenderedPageBreak/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1E6FD57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42028" w:rsidRPr="00442028" w14:paraId="14695D6F" w14:textId="77777777" w:rsidTr="00465831">
        <w:tc>
          <w:tcPr>
            <w:tcW w:w="4211" w:type="dxa"/>
            <w:shd w:val="clear" w:color="auto" w:fill="505050"/>
          </w:tcPr>
          <w:p w14:paraId="0967D49B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F5404E3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54C7CB8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25942E2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567C01B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84183C8" w14:textId="77777777" w:rsidR="00442028" w:rsidRPr="00442028" w:rsidRDefault="00442028" w:rsidP="004420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42028" w:rsidRPr="00442028" w14:paraId="4C5518FC" w14:textId="77777777" w:rsidTr="00465831">
        <w:tc>
          <w:tcPr>
            <w:tcW w:w="4211" w:type="dxa"/>
          </w:tcPr>
          <w:p w14:paraId="293233A2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05F38C3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56126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0E15F9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6DCFC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C96C8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534C6577" w14:textId="77777777" w:rsidTr="00465831">
        <w:tc>
          <w:tcPr>
            <w:tcW w:w="4211" w:type="dxa"/>
          </w:tcPr>
          <w:p w14:paraId="77AC6053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F835C2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3312A5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5EFC2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FBAD6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37DE00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6F9C3E1C" w14:textId="77777777" w:rsidTr="00465831">
        <w:tc>
          <w:tcPr>
            <w:tcW w:w="4211" w:type="dxa"/>
          </w:tcPr>
          <w:p w14:paraId="34DD5A4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2028">
              <w:rPr>
                <w:rFonts w:ascii="Times New Roman" w:eastAsia="Calibri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2ADE0E2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D26B6D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700C56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9633FC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854FDDF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42028" w:rsidRPr="00442028" w14:paraId="73960D81" w14:textId="77777777" w:rsidTr="00465831">
        <w:tc>
          <w:tcPr>
            <w:tcW w:w="4211" w:type="dxa"/>
          </w:tcPr>
          <w:p w14:paraId="580799CD" w14:textId="77777777" w:rsidR="00442028" w:rsidRPr="00442028" w:rsidRDefault="00442028" w:rsidP="0044202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A4416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6D4CB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256CA3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586BA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CE5B6B" w14:textId="77777777" w:rsidR="00442028" w:rsidRPr="00442028" w:rsidRDefault="00442028" w:rsidP="0044202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2700C0B" w14:textId="49CA0BBD" w:rsidR="004018E0" w:rsidRPr="00E71915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D67DEA" w14:textId="4BF4A0AC" w:rsidR="004018E0" w:rsidRPr="004018E0" w:rsidRDefault="004018E0" w:rsidP="004018E0">
      <w:pPr>
        <w:rPr>
          <w:rFonts w:ascii="Cambria" w:hAnsi="Cambria" w:cstheme="minorHAnsi"/>
          <w:sz w:val="24"/>
          <w:szCs w:val="24"/>
        </w:rPr>
        <w:sectPr w:rsidR="004018E0" w:rsidRPr="004018E0" w:rsidSect="00FC26C7">
          <w:footerReference w:type="default" r:id="rId9"/>
          <w:pgSz w:w="11906" w:h="16838"/>
          <w:pgMar w:top="851" w:right="707" w:bottom="851" w:left="1134" w:header="708" w:footer="278" w:gutter="0"/>
          <w:cols w:space="708"/>
          <w:docGrid w:linePitch="360"/>
        </w:sectPr>
      </w:pPr>
    </w:p>
    <w:p w14:paraId="1E43061B" w14:textId="77777777" w:rsidR="004659B7" w:rsidRPr="00B011B9" w:rsidRDefault="004659B7" w:rsidP="00DC491A">
      <w:pPr>
        <w:rPr>
          <w:rFonts w:ascii="Cambria" w:hAnsi="Cambria"/>
          <w:b/>
          <w:bCs/>
        </w:rPr>
      </w:pPr>
    </w:p>
    <w:p w14:paraId="1C0C5594" w14:textId="209C10F3" w:rsidR="00193C3A" w:rsidRPr="005F6EB9" w:rsidRDefault="00193C3A" w:rsidP="00193C3A">
      <w:pPr>
        <w:jc w:val="center"/>
        <w:rPr>
          <w:rFonts w:ascii="Cambria" w:hAnsi="Cambria"/>
          <w:b/>
          <w:bCs/>
          <w:sz w:val="28"/>
          <w:szCs w:val="28"/>
        </w:rPr>
      </w:pPr>
      <w:r w:rsidRPr="005F6EB9">
        <w:rPr>
          <w:rFonts w:ascii="Cambria" w:hAnsi="Cambria"/>
          <w:b/>
          <w:bCs/>
          <w:sz w:val="28"/>
          <w:szCs w:val="28"/>
        </w:rPr>
        <w:t>II. POSEBNI DIO</w:t>
      </w:r>
    </w:p>
    <w:p w14:paraId="203BD0B4" w14:textId="32C69B34" w:rsidR="00193C3A" w:rsidRDefault="00193C3A" w:rsidP="00193C3A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 xml:space="preserve">Članak </w:t>
      </w:r>
      <w:r w:rsidR="005F6EB9">
        <w:rPr>
          <w:rFonts w:ascii="Cambria" w:hAnsi="Cambria"/>
          <w:b/>
          <w:bCs/>
        </w:rPr>
        <w:t>5</w:t>
      </w:r>
      <w:r w:rsidRPr="00B011B9">
        <w:rPr>
          <w:rFonts w:ascii="Cambria" w:hAnsi="Cambria"/>
          <w:b/>
          <w:bCs/>
        </w:rPr>
        <w:t>.</w:t>
      </w:r>
    </w:p>
    <w:p w14:paraId="64C8449D" w14:textId="77777777" w:rsidR="005F6EB9" w:rsidRPr="005F6EB9" w:rsidRDefault="005F6EB9" w:rsidP="005F6EB9">
      <w:pPr>
        <w:rPr>
          <w:rFonts w:ascii="Cambria" w:hAnsi="Cambria" w:cstheme="minorHAnsi"/>
        </w:rPr>
      </w:pPr>
      <w:r w:rsidRPr="005F6EB9">
        <w:rPr>
          <w:rFonts w:ascii="Cambria" w:hAnsi="Cambria" w:cstheme="minorHAnsi"/>
        </w:rPr>
        <w:t>Posebni dio proračuna sadrži:</w:t>
      </w:r>
    </w:p>
    <w:p w14:paraId="71FD153F" w14:textId="6DA4794C" w:rsidR="005F6EB9" w:rsidRPr="005F6EB9" w:rsidRDefault="005F6EB9">
      <w:pPr>
        <w:numPr>
          <w:ilvl w:val="0"/>
          <w:numId w:val="4"/>
        </w:numPr>
        <w:contextualSpacing/>
        <w:rPr>
          <w:rFonts w:ascii="Cambria" w:hAnsi="Cambria" w:cstheme="minorHAnsi"/>
        </w:rPr>
      </w:pPr>
      <w:r w:rsidRPr="005F6EB9">
        <w:rPr>
          <w:rFonts w:ascii="Cambria" w:hAnsi="Cambria" w:cstheme="minorHAnsi"/>
        </w:rPr>
        <w:t>iz</w:t>
      </w:r>
      <w:r w:rsidR="00442028">
        <w:rPr>
          <w:rFonts w:ascii="Cambria" w:hAnsi="Cambria" w:cstheme="minorHAnsi"/>
        </w:rPr>
        <w:t>vještaj</w:t>
      </w:r>
      <w:r w:rsidRPr="005F6EB9">
        <w:rPr>
          <w:rFonts w:ascii="Cambria" w:hAnsi="Cambria" w:cstheme="minorHAnsi"/>
        </w:rPr>
        <w:t xml:space="preserve"> po organizacijskoj klasifikaciji,</w:t>
      </w:r>
    </w:p>
    <w:p w14:paraId="15250667" w14:textId="277B1C0A" w:rsidR="005F6EB9" w:rsidRPr="005F6EB9" w:rsidRDefault="005F6EB9">
      <w:pPr>
        <w:numPr>
          <w:ilvl w:val="0"/>
          <w:numId w:val="4"/>
        </w:numPr>
        <w:contextualSpacing/>
        <w:rPr>
          <w:rFonts w:ascii="Cambria" w:hAnsi="Cambria" w:cstheme="minorHAnsi"/>
          <w:sz w:val="24"/>
          <w:szCs w:val="24"/>
        </w:rPr>
      </w:pPr>
      <w:r w:rsidRPr="005F6EB9">
        <w:rPr>
          <w:rFonts w:ascii="Cambria" w:hAnsi="Cambria" w:cstheme="minorHAnsi"/>
        </w:rPr>
        <w:t>izv</w:t>
      </w:r>
      <w:r w:rsidR="00442028">
        <w:rPr>
          <w:rFonts w:ascii="Cambria" w:hAnsi="Cambria" w:cstheme="minorHAnsi"/>
        </w:rPr>
        <w:t>ještaj</w:t>
      </w:r>
      <w:r w:rsidRPr="005F6EB9">
        <w:rPr>
          <w:rFonts w:ascii="Cambria" w:hAnsi="Cambria" w:cstheme="minorHAnsi"/>
        </w:rPr>
        <w:t xml:space="preserve"> po programskoj klasifikaciji.</w:t>
      </w:r>
    </w:p>
    <w:p w14:paraId="7AF565FB" w14:textId="77777777" w:rsidR="005F6EB9" w:rsidRPr="00B011B9" w:rsidRDefault="005F6EB9" w:rsidP="00193C3A">
      <w:pPr>
        <w:jc w:val="center"/>
        <w:rPr>
          <w:rFonts w:ascii="Cambria" w:hAnsi="Cambria"/>
          <w:b/>
          <w:bCs/>
        </w:rPr>
      </w:pPr>
    </w:p>
    <w:p w14:paraId="18977590" w14:textId="6F01D169" w:rsidR="00FA4787" w:rsidRPr="005F6EB9" w:rsidRDefault="0013792D" w:rsidP="00FA4787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IZVJEŠTAJ PO </w:t>
      </w:r>
      <w:r w:rsidR="00FA4787" w:rsidRPr="005F6EB9">
        <w:rPr>
          <w:rFonts w:ascii="Cambria" w:hAnsi="Cambria"/>
          <w:b/>
          <w:bCs/>
        </w:rPr>
        <w:t>ORGANIZACIJSK</w:t>
      </w:r>
      <w:r>
        <w:rPr>
          <w:rFonts w:ascii="Cambria" w:hAnsi="Cambria"/>
          <w:b/>
          <w:bCs/>
        </w:rPr>
        <w:t>OJ</w:t>
      </w:r>
      <w:r w:rsidR="00FA4787" w:rsidRPr="005F6EB9">
        <w:rPr>
          <w:rFonts w:ascii="Cambria" w:hAnsi="Cambria"/>
          <w:b/>
          <w:bCs/>
        </w:rPr>
        <w:t xml:space="preserve"> KLASIFIKACIJ</w:t>
      </w:r>
      <w:r>
        <w:rPr>
          <w:rFonts w:ascii="Cambria" w:hAnsi="Cambria"/>
          <w:b/>
          <w:bCs/>
        </w:rPr>
        <w:t>I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3"/>
        <w:gridCol w:w="1301"/>
        <w:gridCol w:w="1301"/>
        <w:gridCol w:w="960"/>
      </w:tblGrid>
      <w:tr w:rsidR="0013792D" w:rsidRPr="0013792D" w14:paraId="0215A10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7E71894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7A6CB38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III. IZMJENE I DOPUNE PRORAČUNA OPĆINE ŠODOLOVCI ZA 2023.G.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34CEFAF0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37D89A1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13792D" w:rsidRPr="0013792D" w14:paraId="20272C0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2D07F70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3B5AE00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BE11D53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62EE580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3792D" w:rsidRPr="0013792D" w14:paraId="28CF6934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9CFE74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7E92CA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85.286,28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7628E3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80.448,79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AF6600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94,33%</w:t>
            </w:r>
          </w:p>
        </w:tc>
      </w:tr>
      <w:tr w:rsidR="0013792D" w:rsidRPr="0013792D" w14:paraId="431B8CE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B64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7E3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70.084,15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742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65.707,70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CF8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93,76%</w:t>
            </w:r>
          </w:p>
        </w:tc>
      </w:tr>
      <w:tr w:rsidR="0013792D" w:rsidRPr="0013792D" w14:paraId="3BED0DE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E3A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GLAVA 00102 VIJEĆE SRPSKE NACIONALNE MANJINE OPĆINE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CC9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15.202,13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BDC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14.741,09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BF2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96,97%</w:t>
            </w:r>
          </w:p>
        </w:tc>
      </w:tr>
      <w:tr w:rsidR="0013792D" w:rsidRPr="0013792D" w14:paraId="07122338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03C657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80D3F5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1.399.333,37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F433CB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1.225.058,45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17D82D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87,55%</w:t>
            </w:r>
          </w:p>
        </w:tc>
      </w:tr>
      <w:tr w:rsidR="0013792D" w:rsidRPr="0013792D" w14:paraId="3045DA4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C10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37C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1.399.333,37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DDD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1.225.058,45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B06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87,55%</w:t>
            </w:r>
          </w:p>
        </w:tc>
      </w:tr>
      <w:tr w:rsidR="0013792D" w:rsidRPr="0013792D" w14:paraId="3636820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2D28EA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2B6BE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1.484.619,65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7B0A8C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F47F2B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87,94%</w:t>
            </w:r>
          </w:p>
        </w:tc>
      </w:tr>
    </w:tbl>
    <w:p w14:paraId="0585DC93" w14:textId="1A746C64" w:rsidR="00FA4787" w:rsidRPr="00E71915" w:rsidRDefault="00FA4787" w:rsidP="00435C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6F889C" w14:textId="77777777" w:rsidR="00FA4787" w:rsidRPr="00B011B9" w:rsidRDefault="00FA4787" w:rsidP="00FA4787">
      <w:pPr>
        <w:spacing w:after="0"/>
        <w:jc w:val="both"/>
        <w:rPr>
          <w:rFonts w:ascii="Cambria" w:hAnsi="Cambria"/>
        </w:rPr>
      </w:pPr>
    </w:p>
    <w:p w14:paraId="7BCCA232" w14:textId="49994177" w:rsidR="00FA4787" w:rsidRPr="005F6EB9" w:rsidRDefault="0013792D" w:rsidP="00FA4787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IZVJEŠTAJ PO </w:t>
      </w:r>
      <w:r w:rsidR="00FA4787" w:rsidRPr="005F6EB9">
        <w:rPr>
          <w:rFonts w:ascii="Cambria" w:hAnsi="Cambria"/>
          <w:b/>
          <w:bCs/>
        </w:rPr>
        <w:t>PROGRAMSK</w:t>
      </w:r>
      <w:r>
        <w:rPr>
          <w:rFonts w:ascii="Cambria" w:hAnsi="Cambria"/>
          <w:b/>
          <w:bCs/>
        </w:rPr>
        <w:t>OJ</w:t>
      </w:r>
      <w:r w:rsidR="00FA4787" w:rsidRPr="005F6EB9">
        <w:rPr>
          <w:rFonts w:ascii="Cambria" w:hAnsi="Cambria"/>
          <w:b/>
          <w:bCs/>
        </w:rPr>
        <w:t xml:space="preserve"> KLASIFIKACIJ</w:t>
      </w:r>
      <w:r>
        <w:rPr>
          <w:rFonts w:ascii="Cambria" w:hAnsi="Cambria"/>
          <w:b/>
          <w:bCs/>
        </w:rPr>
        <w:t>I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3"/>
        <w:gridCol w:w="1301"/>
        <w:gridCol w:w="1301"/>
        <w:gridCol w:w="960"/>
      </w:tblGrid>
      <w:tr w:rsidR="0013792D" w:rsidRPr="0013792D" w14:paraId="2696392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A0880F5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3482022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III. IZMJENE I DOPUNE PRORAČUNA OPĆINE ŠODOLOVCI ZA 2023.G.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10565C2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71DA029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13792D" w:rsidRPr="0013792D" w14:paraId="263F8EC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C1C9650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FBF7DE4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04D4D00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08FC32F" w14:textId="77777777" w:rsidR="0013792D" w:rsidRPr="0013792D" w:rsidRDefault="0013792D" w:rsidP="00137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3792D" w:rsidRPr="0013792D" w14:paraId="569B2512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F565F8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F9BE2E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85.286,28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A5D595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80.448,79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A3A38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94,33%</w:t>
            </w:r>
          </w:p>
        </w:tc>
      </w:tr>
      <w:tr w:rsidR="0013792D" w:rsidRPr="0013792D" w14:paraId="136F0148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8EA004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41A5ED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70.084,15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2B63CC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65.707,70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4462E6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93,76%</w:t>
            </w:r>
          </w:p>
        </w:tc>
      </w:tr>
      <w:tr w:rsidR="0013792D" w:rsidRPr="0013792D" w14:paraId="4237CB9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90F52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19DCB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56.706,28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363D5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52.329,83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DCF88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92,28%</w:t>
            </w:r>
          </w:p>
        </w:tc>
      </w:tr>
      <w:tr w:rsidR="0013792D" w:rsidRPr="0013792D" w14:paraId="7F566FF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189D9D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77B8B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13.377,87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F7398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13.377,87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67989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40DE7109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21221B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1001 REDOVAN RAD PREDSTAVNIČKOG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CA4FC6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11.930,64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073730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11.802,24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810A03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98,92%</w:t>
            </w:r>
          </w:p>
        </w:tc>
      </w:tr>
      <w:tr w:rsidR="0013792D" w:rsidRPr="0013792D" w14:paraId="4FF98722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0A33C1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A100101 NAKNADE ZA RAD ČLANOVA PREDSTAVNIČKOG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1440AD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A6038C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86E71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4A5DAA8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C1FE2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4070C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33E5E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08883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26306FC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62BD2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FF54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47D96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6D039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1F5F357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2C0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F8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BD1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0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8E637C9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293AC9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A100102 FINANCIRANJE POLITIČKIH STRANAKA I VIJEĆNIKA LISTE GRUPE BIRAČA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650EED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1.230,00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9E709E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1.101,60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F743A1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89,56%</w:t>
            </w:r>
          </w:p>
        </w:tc>
      </w:tr>
      <w:tr w:rsidR="0013792D" w:rsidRPr="0013792D" w14:paraId="2184B0F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F6FE5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887E7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1.230,00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69594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1.101,60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93BB4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89,56%</w:t>
            </w:r>
          </w:p>
        </w:tc>
      </w:tr>
      <w:tr w:rsidR="0013792D" w:rsidRPr="0013792D" w14:paraId="776F236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85DE9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B8AE5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05A3C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1.101,60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684D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89,56%</w:t>
            </w:r>
          </w:p>
        </w:tc>
      </w:tr>
      <w:tr w:rsidR="0013792D" w:rsidRPr="0013792D" w14:paraId="7BE5DC0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8B0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63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682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1.101,60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4E2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0197816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C37D86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1002 REDOVAN RAD IZVRŠNOG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575E70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58.153,51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72C917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53.905,46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3D57C9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92,70%</w:t>
            </w:r>
          </w:p>
        </w:tc>
      </w:tr>
      <w:tr w:rsidR="0013792D" w:rsidRPr="0013792D" w14:paraId="1CFF690A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C20A58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A100201 POSLOVANJE UREDA NAČELNIKA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B7C0FF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53.331,52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17CD58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50.413,47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D18D71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94,53%</w:t>
            </w:r>
          </w:p>
        </w:tc>
      </w:tr>
      <w:tr w:rsidR="0013792D" w:rsidRPr="0013792D" w14:paraId="0D89B3B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6D718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lastRenderedPageBreak/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A8700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53.331,52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DD9FC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50.413,47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4808E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94,53%</w:t>
            </w:r>
          </w:p>
        </w:tc>
      </w:tr>
      <w:tr w:rsidR="0013792D" w:rsidRPr="0013792D" w14:paraId="75C36C4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C0901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6441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42.481,52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2758E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41.773,59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8AD2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98,33%</w:t>
            </w:r>
          </w:p>
        </w:tc>
      </w:tr>
      <w:tr w:rsidR="0013792D" w:rsidRPr="0013792D" w14:paraId="0CF6058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EFD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63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3A4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34.503,96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D4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E682F0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73C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BD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52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1.592,88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A92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8C733E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09C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7A1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0A9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5.676,75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1AB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611B4E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1FB7F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E1EA7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10.850,00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EC4F1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8.639,88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A1FA7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79,63%</w:t>
            </w:r>
          </w:p>
        </w:tc>
      </w:tr>
      <w:tr w:rsidR="0013792D" w:rsidRPr="0013792D" w14:paraId="6A48CAD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1A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60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F84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145,70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5C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E3BA92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B57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E55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C9D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2.228,16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2BF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32C1EA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1F6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AE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6B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5.956,02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55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99335E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FF6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8B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55F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6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4408EDC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F87915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A100202 ČLANARINA ZA LOKALNU AKCIJSKU GRUPU VUKA-DUNAV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EDFC02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DC44B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5449CC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6A66395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B569B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A5322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81BD2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41BFC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0727ADC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B36E2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952E3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1C18B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EC87E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18228A3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3A0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42D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B2A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EB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E659116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01D15A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A100203 PROSLAVA DANA OPĆINE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D39D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3.005,19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F4B339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3.005,19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306292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5A1B943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7BE39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D7EA1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327,96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63BFE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327,96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A3EF2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5F43131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131B3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08D1A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327,96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5F82B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327,96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2706F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021B05D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24C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C99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9B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327,96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FC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E4E60C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BAD8F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21BAB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2.677,23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04160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2.677,23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CE02C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6BDD884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E3276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6C73D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2.677,23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A4C0A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2.677,23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80377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4091CC2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06A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36B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D75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2.677,23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5D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52D5A70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4528E2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A100204 PRORAČUNSKA ZALIHA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E2328C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5E1561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0B1198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3F630EA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F340F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10527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38A06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6E955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597A8D7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37034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857B0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CCC8C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3E637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7513325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FCA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ED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C77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305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C0D2E4D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C7FAD5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GLAVA 00102 VIJEĆE SRPSKE NACIONALNE MANJINE OPĆINE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929CC2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15.202,13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38AD80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14.741,09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08D694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96,97%</w:t>
            </w:r>
          </w:p>
        </w:tc>
      </w:tr>
      <w:tr w:rsidR="0013792D" w:rsidRPr="0013792D" w14:paraId="4130A69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B6017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62DC4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13.545,73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A8F2B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12.454,69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746AC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91,95%</w:t>
            </w:r>
          </w:p>
        </w:tc>
      </w:tr>
      <w:tr w:rsidR="0013792D" w:rsidRPr="0013792D" w14:paraId="3BB4510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73A9F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18 PRIHODI VIJEĆA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4C9B5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856,40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F0F37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856,40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B8DAF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2D6D7F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954E9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F4B08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25E5D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</w:tcPr>
          <w:p w14:paraId="4BEE5F9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</w:tr>
      <w:tr w:rsidR="0013792D" w:rsidRPr="0013792D" w14:paraId="6861DD4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27CE9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2E132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A0DE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8DB4E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253019BD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D71F09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1004 REDOVAN RAD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726980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15.202,13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EA25A7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14.741,09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574997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96,97%</w:t>
            </w:r>
          </w:p>
        </w:tc>
      </w:tr>
      <w:tr w:rsidR="0013792D" w:rsidRPr="0013792D" w14:paraId="4995677A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158214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A100401 ORGANIZACIJA MANIFESTACIJA I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D0194C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8.872,63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0B59D6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8.411,59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263CB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94,80%</w:t>
            </w:r>
          </w:p>
        </w:tc>
      </w:tr>
      <w:tr w:rsidR="0013792D" w:rsidRPr="0013792D" w14:paraId="6A6AECE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AF808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E17C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8.016,23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6F37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7.555,19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BE0FA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94,25%</w:t>
            </w:r>
          </w:p>
        </w:tc>
      </w:tr>
      <w:tr w:rsidR="0013792D" w:rsidRPr="0013792D" w14:paraId="4D8BF17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1044F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31D3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8.016,23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90878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7.555,19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AD11A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94,25%</w:t>
            </w:r>
          </w:p>
        </w:tc>
      </w:tr>
      <w:tr w:rsidR="0013792D" w:rsidRPr="0013792D" w14:paraId="4485F7C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3C7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695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17F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35,50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45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BD5DFD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4FC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72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982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67,06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B5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B4CD45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144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AE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AF9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64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29FADF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659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84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FF6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7.309,64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60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161B09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B06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53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60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142,99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DF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A36CB7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C0404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18 PRIHODI VIJEĆA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6F098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856,40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CDAA0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856,40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004A7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6E2267D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28928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8B5B3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856,40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37B3D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856,40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FAE4A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26475A5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153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1C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4B0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856,40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4C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69DA0CF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A60B13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A100402 IZBORI ZA VIJEĆE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A7B520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6.329,50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8061E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6.329,50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DC9ED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3AA30D5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2EF28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1AE9E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5.529,50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8C19F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4.899,50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CDB4E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88,61%</w:t>
            </w:r>
          </w:p>
        </w:tc>
      </w:tr>
      <w:tr w:rsidR="0013792D" w:rsidRPr="0013792D" w14:paraId="6F70AC1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42A3C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91205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5.529,50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91B14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4.899,50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A88D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88,61%</w:t>
            </w:r>
          </w:p>
        </w:tc>
      </w:tr>
      <w:tr w:rsidR="0013792D" w:rsidRPr="0013792D" w14:paraId="2D0FBAA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141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EC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24D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199,50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70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4C2840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8F9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04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EC8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4.700,00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6C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B53E1A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D72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2B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04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1C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B44F3C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03DBB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11E46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74689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</w:tcPr>
          <w:p w14:paraId="44DC1CA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</w:tr>
      <w:tr w:rsidR="0013792D" w:rsidRPr="0013792D" w14:paraId="1007CD8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4A39A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933D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A82C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AFDEE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2CA1C1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FDC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7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5C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FB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318219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A57A8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5B29E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640D4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5E9F7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A40800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DB91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43286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730C4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AA02F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64456E8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F65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76D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E1C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10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8B5DFCB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AEC50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9C8908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1.399.333,37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E5D6AB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1.225.058,45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0D439B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87,55%</w:t>
            </w:r>
          </w:p>
        </w:tc>
      </w:tr>
      <w:tr w:rsidR="0013792D" w:rsidRPr="0013792D" w14:paraId="3B81E1F3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45733D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06C37F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1.399.333,37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2ACB4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1.225.058,45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A60E5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87,55%</w:t>
            </w:r>
          </w:p>
        </w:tc>
      </w:tr>
      <w:tr w:rsidR="0013792D" w:rsidRPr="0013792D" w14:paraId="39AB627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C5EAC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CD141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373.250,10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89500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311.871,80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CF60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83,56%</w:t>
            </w:r>
          </w:p>
        </w:tc>
      </w:tr>
      <w:tr w:rsidR="0013792D" w:rsidRPr="0013792D" w14:paraId="01CB827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EC6CE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F1BC52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67F33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565,60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EB45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919,38%</w:t>
            </w:r>
          </w:p>
        </w:tc>
      </w:tr>
      <w:tr w:rsidR="0013792D" w:rsidRPr="0013792D" w14:paraId="455B67E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57B74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1F58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53.449,82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A5E13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52.916,26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BDC5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99,00%</w:t>
            </w:r>
          </w:p>
        </w:tc>
      </w:tr>
      <w:tr w:rsidR="0013792D" w:rsidRPr="0013792D" w14:paraId="2B15C30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ADD57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E44C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326.098,99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4612D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292.727,76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4DC1E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89,77%</w:t>
            </w:r>
          </w:p>
        </w:tc>
      </w:tr>
      <w:tr w:rsidR="0013792D" w:rsidRPr="0013792D" w14:paraId="1C8F488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E75E8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220E0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13.161,96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7FEF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14.741,79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09DDD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112,00%</w:t>
            </w:r>
          </w:p>
        </w:tc>
      </w:tr>
      <w:tr w:rsidR="0013792D" w:rsidRPr="0013792D" w14:paraId="6D7A8B6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DF612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9FE34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1.699,06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DECBC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1.039,06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3D232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61,15%</w:t>
            </w:r>
          </w:p>
        </w:tc>
      </w:tr>
      <w:tr w:rsidR="0013792D" w:rsidRPr="0013792D" w14:paraId="50CEEA1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42A80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3555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33.666,91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17859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26.655,91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6C679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79,18%</w:t>
            </w:r>
          </w:p>
        </w:tc>
      </w:tr>
      <w:tr w:rsidR="0013792D" w:rsidRPr="0013792D" w14:paraId="1E22BE6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F847B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E3B72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1.409,91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F744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1.168,50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FA15C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82,88%</w:t>
            </w:r>
          </w:p>
        </w:tc>
      </w:tr>
      <w:tr w:rsidR="0013792D" w:rsidRPr="0013792D" w14:paraId="1ED9800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F01F7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F4A14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39.339,20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DAFFD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37.178,87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95FB6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94,51%</w:t>
            </w:r>
          </w:p>
        </w:tc>
      </w:tr>
      <w:tr w:rsidR="0013792D" w:rsidRPr="0013792D" w14:paraId="6961E51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111A1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2352E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12,85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31352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CFDD1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1858D07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9DA6F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1B8A9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104.441,68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A02DC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104.441,92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509E9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779173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41AF0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E59FC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2F5A2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A2613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0AFAA6C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7B3E7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19282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25A1A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32.800,00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B8575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2EE94F8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DDE14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188D0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69.135,14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E81C4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52.883,25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912FF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76,49%</w:t>
            </w:r>
          </w:p>
        </w:tc>
      </w:tr>
      <w:tr w:rsidR="0013792D" w:rsidRPr="0013792D" w14:paraId="78A8ECF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9D98C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FB123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F68E7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C5285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1E41E2C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97A07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F3BB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79.327,10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7BD85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79.327,10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26882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2C9CE2D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A60FB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B5990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39.622,40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BC683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46.073,29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F6516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116,28%</w:t>
            </w:r>
          </w:p>
        </w:tc>
      </w:tr>
      <w:tr w:rsidR="0013792D" w:rsidRPr="0013792D" w14:paraId="08D25DE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B6009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4219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89.483,18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CF3EA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54.452,98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A48D6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60,85%</w:t>
            </w:r>
          </w:p>
        </w:tc>
      </w:tr>
      <w:tr w:rsidR="0013792D" w:rsidRPr="0013792D" w14:paraId="18A8EAC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68149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EAEA3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116.214,36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28993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116.214,36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8A032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2A5F2B37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342CF4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51760A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211.211,03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CE338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174.355,13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40477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82,55%</w:t>
            </w:r>
          </w:p>
        </w:tc>
      </w:tr>
      <w:tr w:rsidR="0013792D" w:rsidRPr="0013792D" w14:paraId="39DFA338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0099E7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A200101 STRUČNO, ADMINISTRATIVNO I TEHNIČKO OSOBLJE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C1131F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116.089,61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AB7B34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108.466,09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4660BC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93,43%</w:t>
            </w:r>
          </w:p>
        </w:tc>
      </w:tr>
      <w:tr w:rsidR="0013792D" w:rsidRPr="0013792D" w14:paraId="4BE4B2B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857CD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12908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98.278,93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4072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90.837,64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7A32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92,43%</w:t>
            </w:r>
          </w:p>
        </w:tc>
      </w:tr>
      <w:tr w:rsidR="0013792D" w:rsidRPr="0013792D" w14:paraId="60B4ED1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A89DF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C1399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89.669,12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CB316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84.542,80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33AE5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94,28%</w:t>
            </w:r>
          </w:p>
        </w:tc>
      </w:tr>
      <w:tr w:rsidR="0013792D" w:rsidRPr="0013792D" w14:paraId="54BB8E3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6EB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68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D7A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50.885,75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42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9FA22F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98B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D8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CF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24.704,44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C6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C79EAA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01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C5F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DF9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8.952,61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5B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A60575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2AE63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CEFA5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8.609,81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66A92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6.294,84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743D4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73,11%</w:t>
            </w:r>
          </w:p>
        </w:tc>
      </w:tr>
      <w:tr w:rsidR="0013792D" w:rsidRPr="0013792D" w14:paraId="1EF42D9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75A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361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34C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75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923AA4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871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FB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6BE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39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1259D2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C0B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6A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4A2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BC2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8E6997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D1C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62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7A1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A5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186EB2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AC9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DB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EA1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1.349,81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6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C28D83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26B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E5E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55B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4.615,03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B8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A41E36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FB60C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BC0E2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4.540,68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78BF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4.358,45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545B5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95,99%</w:t>
            </w:r>
          </w:p>
        </w:tc>
      </w:tr>
      <w:tr w:rsidR="0013792D" w:rsidRPr="0013792D" w14:paraId="4DACA3A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BE312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7152C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4.540,68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8093E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4.358,45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B7AE7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95,99%</w:t>
            </w:r>
          </w:p>
        </w:tc>
      </w:tr>
      <w:tr w:rsidR="0013792D" w:rsidRPr="0013792D" w14:paraId="1E27155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461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77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43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4.358,45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F4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892CED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6AC02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5AD40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13.270,00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845F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13.270,00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46936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BE8BF9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1696F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AAD27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59947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A1C3F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1860CEC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C9C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4FD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651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EF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1A52CE2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4EA50E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A200102 REDOVNI RASHODI POSLOVANJA JAVNE UPRAVE I ADMINISTRACIJE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C2FBF1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64.402,67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EC275C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47.620,29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52E05E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73,94%</w:t>
            </w:r>
          </w:p>
        </w:tc>
      </w:tr>
      <w:tr w:rsidR="0013792D" w:rsidRPr="0013792D" w14:paraId="26118F6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B7BC4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BE07D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52.189,24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40ABF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37.729,75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11CDD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72,29%</w:t>
            </w:r>
          </w:p>
        </w:tc>
      </w:tr>
      <w:tr w:rsidR="0013792D" w:rsidRPr="0013792D" w14:paraId="3810F21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B789B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2BBBE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49.179,24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D549A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34.811,04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76EA8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70,78%</w:t>
            </w:r>
          </w:p>
        </w:tc>
      </w:tr>
      <w:tr w:rsidR="0013792D" w:rsidRPr="0013792D" w14:paraId="73C23E5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735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A6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EF6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3.596,89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4C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B5EA5C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787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185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9FF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7.103,39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81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66B2E8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B88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03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6A8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2.746,32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77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5CD945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0D3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B91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C90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1.981,21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D0C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3D140A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23E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1B4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3BC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13.555,49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1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41F790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CD2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2E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11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402,24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1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0C3AB8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ADC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38D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44E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1.747,19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46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459BE2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144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E72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9AF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638,02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4C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DFCEE3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A20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C4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4E7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931,57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8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9C092A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AB9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F9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275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682,10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1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1995CF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3A4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F1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C81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1.426,62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3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3CC3F5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8FD37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34 Financijski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B1038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3.010,00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E136D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2.918,71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00FBE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96,97%</w:t>
            </w:r>
          </w:p>
        </w:tc>
      </w:tr>
      <w:tr w:rsidR="0013792D" w:rsidRPr="0013792D" w14:paraId="23C32E0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649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4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756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2.915,98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3B8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A11423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1AF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EC9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56A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2,73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B7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8816F0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252C3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1F034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CE13A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565,60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D4385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919,38%</w:t>
            </w:r>
          </w:p>
        </w:tc>
      </w:tr>
      <w:tr w:rsidR="0013792D" w:rsidRPr="0013792D" w14:paraId="3957BCD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8DB6E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ADFDA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E8CBA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565,60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DAAE2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919,38%</w:t>
            </w:r>
          </w:p>
        </w:tc>
      </w:tr>
      <w:tr w:rsidR="0013792D" w:rsidRPr="0013792D" w14:paraId="3DAB16A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B0E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EF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DEE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30,27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D1A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9A2C30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47A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73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95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535,33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BF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FB7512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2150B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216C0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138,85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39CDD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9B6D2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53450C0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B112C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2AD67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138,85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72F34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EB55B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2F363A6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3BC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09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3B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00D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3C3603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6A56A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8B467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11.353,06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A1A4DF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9.324,94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2DF2A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82,14%</w:t>
            </w:r>
          </w:p>
        </w:tc>
      </w:tr>
      <w:tr w:rsidR="0013792D" w:rsidRPr="0013792D" w14:paraId="0829805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4EEC8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D3F87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11.353,06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F0B55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9.324,94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69B3F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82,14%</w:t>
            </w:r>
          </w:p>
        </w:tc>
      </w:tr>
      <w:tr w:rsidR="0013792D" w:rsidRPr="0013792D" w14:paraId="36C2175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73C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BC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932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2.898,89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042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C196E8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ABD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04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A6C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EBD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12EA87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0FF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2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AE7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1.918,85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CAF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252C0B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BA8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3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07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4.507,20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13B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E906E7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B94FD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3950B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D9386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5546F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49D2ED9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EB757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056D8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48C3F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1C8D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25B5E49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D17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48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C90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08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815A9B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0EFB6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CE642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E4CA3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</w:tcPr>
          <w:p w14:paraId="332E739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</w:tr>
      <w:tr w:rsidR="0013792D" w:rsidRPr="0013792D" w14:paraId="28B740E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1BE7D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99ABD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636D8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6D433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4CDC78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E90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04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34C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C7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9D6CD0A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56C0C3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A200103 RASHODI ZA OSOBE IZVAN RADNOG ODNOSA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D1C63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17A77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77FB88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212506F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084C2B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2F98C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0545D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55157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72B2105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88128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3ADF9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A07FF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59237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7F534F1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262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8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A1B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47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DF29AFE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A0E9E0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TEKUĆI PROJEKT T200105 DIGITALNA ARHIVA OPĆINE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DD1E0B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30.518,75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A79D3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18.268,75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446DF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59,86%</w:t>
            </w:r>
          </w:p>
        </w:tc>
      </w:tr>
      <w:tr w:rsidR="0013792D" w:rsidRPr="0013792D" w14:paraId="61B1D5C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30D75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C11E7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3.653,75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BB4FA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3.653,75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EB233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62FD524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624DD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510D3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2.041,25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73F3C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2.041,25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5C177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6053717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298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D9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81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2.041,25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51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D06AC2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3538E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D4B8C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1.612,50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C09ED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1.612,50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9AE9C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2437898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B3C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7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82C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1.612,50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6E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2E30C7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A2C07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BDEA8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DADBF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365EE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0DAFB27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6247E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6D9A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C17E3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145FE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0DCF5E0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2F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80B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5D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E0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2454D4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FE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9A4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8DE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D5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A8256D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B3108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8E2C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24.415,00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5CE77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8.165,00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299D4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33,44%</w:t>
            </w:r>
          </w:p>
        </w:tc>
      </w:tr>
      <w:tr w:rsidR="0013792D" w:rsidRPr="0013792D" w14:paraId="10B30A4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4B92D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4BFB5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17.965,00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556B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8.165,00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0DD50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45,45%</w:t>
            </w:r>
          </w:p>
        </w:tc>
      </w:tr>
      <w:tr w:rsidR="0013792D" w:rsidRPr="0013792D" w14:paraId="3C6DCA6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DBE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07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0FE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27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867E90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F28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337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213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8.165,00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E01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55EF2C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BCE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4B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5C2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15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8EC454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93AC9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509B2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5C3A5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38323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718D2D6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471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02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82E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7F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EE4A43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146CA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98925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32E76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6.450,00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</w:tcPr>
          <w:p w14:paraId="5DE32A8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</w:tr>
      <w:tr w:rsidR="0013792D" w:rsidRPr="0013792D" w14:paraId="25C02EE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7D8E6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CE1F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0533F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A875E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96EAE1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3EA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262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29F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2D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9815DBC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61A629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2002 ODRŽAVANJE OBJEKATA I UREĐAJA KOMUNALNE INFRASTRUKTURE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D45A68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295.817,95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41186A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271.534,66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F6825D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91,79%</w:t>
            </w:r>
          </w:p>
        </w:tc>
      </w:tr>
      <w:tr w:rsidR="0013792D" w:rsidRPr="0013792D" w14:paraId="3A660DDA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2F5D5F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A200201 ODRŽAVANJE JAVNE RASVJETE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C1DD7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51.539,73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FE5AA6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49.153,76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8C721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95,37%</w:t>
            </w:r>
          </w:p>
        </w:tc>
      </w:tr>
      <w:tr w:rsidR="0013792D" w:rsidRPr="0013792D" w14:paraId="4E03F00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2E34E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B000B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9.145,26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18704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8.534,01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98410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93,32%</w:t>
            </w:r>
          </w:p>
        </w:tc>
      </w:tr>
      <w:tr w:rsidR="0013792D" w:rsidRPr="0013792D" w14:paraId="6CEB851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1C1CC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87D44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9.145,26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E7A28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8.534,01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52DCC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93,32%</w:t>
            </w:r>
          </w:p>
        </w:tc>
      </w:tr>
      <w:tr w:rsidR="0013792D" w:rsidRPr="0013792D" w14:paraId="4E1CA73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DCC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50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8BC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8.534,01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EC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FB7C9F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47C3C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2F224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28.630,00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42EE5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26.855,28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BE2C5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93,80%</w:t>
            </w:r>
          </w:p>
        </w:tc>
      </w:tr>
      <w:tr w:rsidR="0013792D" w:rsidRPr="0013792D" w14:paraId="4CD0D79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CAEF3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4770D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28.630,00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C09E8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26.855,28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8D8FC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93,80%</w:t>
            </w:r>
          </w:p>
        </w:tc>
      </w:tr>
      <w:tr w:rsidR="0013792D" w:rsidRPr="0013792D" w14:paraId="1B15BBE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E56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5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9B4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26.855,28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6D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59D45B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D753A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B2193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1.870,67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7E5F7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1.870,67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216E9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77E4590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885EA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A469D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1.870,67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7E0F6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1.870,67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221DF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335D2FC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781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016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77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1.870,67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DF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90E743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FFE41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DE935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1.039,06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C8091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1.039,06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10801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7508E33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8DC3A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982E7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1.039,06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3C7A8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1.039,06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35765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6C6B00E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43A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1A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D97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1.039,06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A3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8194D4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0F927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72973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10.854,74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1F73A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10.854,74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A52F6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53949C2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B7619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2860F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10.854,74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1C753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10.854,74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C898A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6FA544A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5B9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227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58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10.854,74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164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894E829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2480C8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A200202 ODRŽAVANJE I UREĐENJE JAVNIH ZELENIH POVRŠINA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11601C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136.302,27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44FA5A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125.793,32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E9300D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92,29%</w:t>
            </w:r>
          </w:p>
        </w:tc>
      </w:tr>
      <w:tr w:rsidR="0013792D" w:rsidRPr="0013792D" w14:paraId="7173CFC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9B70D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44E35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36.539,43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D338E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31.551,02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3AF91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86,35%</w:t>
            </w:r>
          </w:p>
        </w:tc>
      </w:tr>
      <w:tr w:rsidR="0013792D" w:rsidRPr="0013792D" w14:paraId="66E236E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F639D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15D8C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36.539,43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2A24C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31.551,02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D2F3D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86,35%</w:t>
            </w:r>
          </w:p>
        </w:tc>
      </w:tr>
      <w:tr w:rsidR="0013792D" w:rsidRPr="0013792D" w14:paraId="359EDD2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4E9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CE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6AD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31.551,02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D8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33ADCE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974E2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9EFDD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7D3E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C373B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67EAC5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39E80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8656E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C02B3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46B44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489DFD8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117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6C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739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A9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BB4D2C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13033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70695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28.937,14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87212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20.199,21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0EAAA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69,80%</w:t>
            </w:r>
          </w:p>
        </w:tc>
      </w:tr>
      <w:tr w:rsidR="0013792D" w:rsidRPr="0013792D" w14:paraId="2AEA66B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080D6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F6860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20.493,39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80861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11.755,46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A43DF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57,36%</w:t>
            </w:r>
          </w:p>
        </w:tc>
      </w:tr>
      <w:tr w:rsidR="0013792D" w:rsidRPr="0013792D" w14:paraId="5694932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DAC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313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609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11.755,46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C8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5E9656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DD52A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B969B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8.443,75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19C4D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8.443,75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A2001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5326A95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7A2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A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D82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8.443,75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8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508D35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3B8D9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B437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5.033,77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CA617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09E0F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74F49F2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A0F93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8489F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5.033,77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ACC4C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060B8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661A251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204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1A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131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BF4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FBF633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0D089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10708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14.069,20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B926A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15.554,93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0BF4E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110,56%</w:t>
            </w:r>
          </w:p>
        </w:tc>
      </w:tr>
      <w:tr w:rsidR="0013792D" w:rsidRPr="0013792D" w14:paraId="369C745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4EF7C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842D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14.069,20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E137D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15.554,93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279C1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110,56%</w:t>
            </w:r>
          </w:p>
        </w:tc>
      </w:tr>
      <w:tr w:rsidR="0013792D" w:rsidRPr="0013792D" w14:paraId="77E8834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718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AF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449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15.554,93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FF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C6D3F0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00BC1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3BB57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47.372,73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AD4F2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54.138,16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C34CF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114,28%</w:t>
            </w:r>
          </w:p>
        </w:tc>
      </w:tr>
      <w:tr w:rsidR="0013792D" w:rsidRPr="0013792D" w14:paraId="3EDE63A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16F2F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72B86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47.372,73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1931B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54.138,16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96163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114,28%</w:t>
            </w:r>
          </w:p>
        </w:tc>
      </w:tr>
      <w:tr w:rsidR="0013792D" w:rsidRPr="0013792D" w14:paraId="75052AA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5E7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8C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B69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54.138,16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99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E433762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24294B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A200203 ODRŽAVANJE GROBLJA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F4F61E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49.348,95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36AE03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44.688,13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627570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90,56%</w:t>
            </w:r>
          </w:p>
        </w:tc>
      </w:tr>
      <w:tr w:rsidR="0013792D" w:rsidRPr="0013792D" w14:paraId="4CD6887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B0842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CA353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33.180,00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694F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28.147,24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09D90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84,83%</w:t>
            </w:r>
          </w:p>
        </w:tc>
      </w:tr>
      <w:tr w:rsidR="0013792D" w:rsidRPr="0013792D" w14:paraId="491DE5F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3E81F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0DC6A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33.180,00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8B35F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28.147,24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A2D04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84,83%</w:t>
            </w:r>
          </w:p>
        </w:tc>
      </w:tr>
      <w:tr w:rsidR="0013792D" w:rsidRPr="0013792D" w14:paraId="429D130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7C2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056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892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28.147,24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83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F2FA62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EFBAC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DE1A5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16.168,95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A593E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16.540,89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291C4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102,30%</w:t>
            </w:r>
          </w:p>
        </w:tc>
      </w:tr>
      <w:tr w:rsidR="0013792D" w:rsidRPr="0013792D" w14:paraId="6A57E24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0589C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832A8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16.168,95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0430D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16.540,89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D2D59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102,30%</w:t>
            </w:r>
          </w:p>
        </w:tc>
      </w:tr>
      <w:tr w:rsidR="0013792D" w:rsidRPr="0013792D" w14:paraId="1E26054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DBD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779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A31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16.540,89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5A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AD79696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3A45A7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A200205 ODRŽAVANJE NERAZVRSTANIH CESTA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32E7F7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9DE168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5.972,50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813CE2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74,66%</w:t>
            </w:r>
          </w:p>
        </w:tc>
      </w:tr>
      <w:tr w:rsidR="0013792D" w:rsidRPr="0013792D" w14:paraId="5801424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B8E71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8614B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D6065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BD876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177ABFD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597EC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618D5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77C51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D069E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762C146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8D6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758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45A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3B4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D52169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182FD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F096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EBAA64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5.972,50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8ACFC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85,32%</w:t>
            </w:r>
          </w:p>
        </w:tc>
      </w:tr>
      <w:tr w:rsidR="0013792D" w:rsidRPr="0013792D" w14:paraId="04B9E64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390D5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C0EFA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B6FD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5.972,50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20B48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85,32%</w:t>
            </w:r>
          </w:p>
        </w:tc>
      </w:tr>
      <w:tr w:rsidR="0013792D" w:rsidRPr="0013792D" w14:paraId="44A25E5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E4D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D44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0B3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5.972,50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81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685FC82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409880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A200206 ODRŽAVANJE GRAĐEVINA JAVNE ODVODNJE OBORINSKIH VODA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CB4EB6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3B8C83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2E56CA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378A888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35102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B849B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12,85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F0736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89122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579BD25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A3C65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FD76D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12,85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C3D6A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0F0E1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4245C8E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E22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20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B14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3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4D60A29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A3A16B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A200207 ODRŽAVANJE ČISTOĆE JAVNIH POVRŠINA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1867C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50.614,15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720DD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45.926,95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58906C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90,74%</w:t>
            </w:r>
          </w:p>
        </w:tc>
      </w:tr>
      <w:tr w:rsidR="0013792D" w:rsidRPr="0013792D" w14:paraId="20B1658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50A92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750F7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6.907,33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DFE0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AA55F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2029E5B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90189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0B8BE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6.907,33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03083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5F040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3D0AF6B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9CA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D61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C3D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C2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3C61DF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A78F1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2A340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566,72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1C0C3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6.939,94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0CD7F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1224,58%</w:t>
            </w:r>
          </w:p>
        </w:tc>
      </w:tr>
      <w:tr w:rsidR="0013792D" w:rsidRPr="0013792D" w14:paraId="4000653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782A5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FCA8B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566,72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E04F6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6.939,94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53696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1224,58%</w:t>
            </w:r>
          </w:p>
        </w:tc>
      </w:tr>
      <w:tr w:rsidR="0013792D" w:rsidRPr="0013792D" w14:paraId="0946F73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016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05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8F3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6.939,94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0C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91DB4B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87A5E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F5779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11.291,29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F988B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12.871,12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FE33F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113,99%</w:t>
            </w:r>
          </w:p>
        </w:tc>
      </w:tr>
      <w:tr w:rsidR="0013792D" w:rsidRPr="0013792D" w14:paraId="53B4B67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AA028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30DF0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11.291,29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E8B01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12.871,12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B7293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113,99%</w:t>
            </w:r>
          </w:p>
        </w:tc>
      </w:tr>
      <w:tr w:rsidR="0013792D" w:rsidRPr="0013792D" w14:paraId="5F3BB23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AF6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0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0D4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12.871,12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C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2ADDD4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30D17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lastRenderedPageBreak/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E12BE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4.088,31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5F37E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3.111,08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F08F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76,10%</w:t>
            </w:r>
          </w:p>
        </w:tc>
      </w:tr>
      <w:tr w:rsidR="0013792D" w:rsidRPr="0013792D" w14:paraId="42F9979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0E3BD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1B760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4.088,31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8C0E9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3.111,08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1775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76,10%</w:t>
            </w:r>
          </w:p>
        </w:tc>
      </w:tr>
      <w:tr w:rsidR="0013792D" w:rsidRPr="0013792D" w14:paraId="0FCDEC7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CA5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CFE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E32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3.111,08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EA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44A922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F5853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04961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FE43D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2.381,44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</w:tcPr>
          <w:p w14:paraId="3A7DB9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</w:tr>
      <w:tr w:rsidR="0013792D" w:rsidRPr="0013792D" w14:paraId="6E720E6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D6830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6D12E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7B420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2.381,44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A1923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3B460B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A25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ED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0B1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2.381,44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C8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10E38F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F06CB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87361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27.760,50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33F8F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20.623,37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E3BE7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74,29%</w:t>
            </w:r>
          </w:p>
        </w:tc>
      </w:tr>
      <w:tr w:rsidR="0013792D" w:rsidRPr="0013792D" w14:paraId="2A46A20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AD1B6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0007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27.760,50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21C4E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20.623,37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8C091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74,29%</w:t>
            </w:r>
          </w:p>
        </w:tc>
      </w:tr>
      <w:tr w:rsidR="0013792D" w:rsidRPr="0013792D" w14:paraId="0B5A829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05F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30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D3F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20.623,37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4C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FE7155D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A5028A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2003 IZGRADNJA OBJEKATA I UREĐAJA KOMUNALNE INFRASTRUKTURE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03474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168.128,41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754C0F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168.128,41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97C481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3792D" w:rsidRPr="0013792D" w14:paraId="6242820D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F2B7DA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K200309 IZGRADNJA KOŠARKAŠKOG IGRALIŠTA U NASELJU PETROVA SLATINA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2806CF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67.248,56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3E074B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67.248,56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4EAE4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613781D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8405A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DA158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790D3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AFE19F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645D734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7CA57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E3AA7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0F0C2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519F6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109E227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7FD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65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CF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A2F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20BDEB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9CEF2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8F35F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15.094,84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15D7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15.094,84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0612C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2402ED5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6C251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D8B56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15.094,84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B52C6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15.094,84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7462E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5D97B07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101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13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4B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15.094,84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EF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3F2644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58DC1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00D7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13.139,50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60748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13.139,50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62375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608D637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FD661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431F1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13.139,50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0D2DF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13.139,50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A950C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1EEB927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F53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036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0D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13.139,50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2B8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91BB99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5D8A5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591C3A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36.764,22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0D0FB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36.764,22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2135D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524F84D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ABEE6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E6051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36.764,22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5E201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36.764,22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02F3C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7F0E588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157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11E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E5A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36.764,22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82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5B62723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46652F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K200310 UREĐENJE VANJSKOG PROSTORA DRUŠTVENOG DOMA S IZGRADNJOM SPORTSKOG SADRŽAJA U NASELJU 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48A6CC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91.129,85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D7C095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91.129,85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A7E98B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18DCF32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081E1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7730E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8.850,19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9C9C0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8.850,19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1AD7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6D8AD3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681A3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C3B3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8.850,19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D8CC9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8.850,19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2D1DB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2A49262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433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59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471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8.850,19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9E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716805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4A915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EB6C69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21.726,68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EE799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21.968,09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BB2F6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101,11%</w:t>
            </w:r>
          </w:p>
        </w:tc>
      </w:tr>
      <w:tr w:rsidR="0013792D" w:rsidRPr="0013792D" w14:paraId="36D9864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47A36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53F5D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21.726,68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0C048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21.968,09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15FE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101,11%</w:t>
            </w:r>
          </w:p>
        </w:tc>
      </w:tr>
      <w:tr w:rsidR="0013792D" w:rsidRPr="0013792D" w14:paraId="312FE98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21E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21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A8C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21.968,09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6C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380850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61D8FB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20475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12.690,09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5E7E5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12.690,09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22D63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60C6634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7CF66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0492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12.690,09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79BE1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12.690,09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7F755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77E8875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634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A8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C36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12.690,09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3B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D63C9E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9D44B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60E86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1.409,91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BFC64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1.168,50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2660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82,88%</w:t>
            </w:r>
          </w:p>
        </w:tc>
      </w:tr>
      <w:tr w:rsidR="0013792D" w:rsidRPr="0013792D" w14:paraId="7EAE952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44EC9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3568F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1.409,91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08E59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1.168,50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5B754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82,88%</w:t>
            </w:r>
          </w:p>
        </w:tc>
      </w:tr>
      <w:tr w:rsidR="0013792D" w:rsidRPr="0013792D" w14:paraId="33F5D44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14B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DF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F10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1.168,50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918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AAC5E8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DDC6D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22FE0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46.452,98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78223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46.452,98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C48E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33EF20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B477D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65DEB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46.452,98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1E4FD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46.452,98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E92B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10E951E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F67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5A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08B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46.452,98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93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EF502E7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1F7F7B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K200313 IZGRADNJA PJEŠAČKE STAZE OD NASELJA ŠODOLOVCI DO NASELJA KOPRIVNA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0E6F76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7AF098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9.750,00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10D86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0129487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7D202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472F8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F7A3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9.750,00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5724B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2C7C4DB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CCF27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7E89C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78BF1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47E07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057BA9C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313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DCF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055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6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96EA83A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42C71E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2004 ZAŠTITA OKOLIŠA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81AC9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123.609,45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6BE20F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123.469,88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704424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99,89%</w:t>
            </w:r>
          </w:p>
        </w:tc>
      </w:tr>
      <w:tr w:rsidR="0013792D" w:rsidRPr="0013792D" w14:paraId="75D140F3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538B97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A200401 ZBRINJAVANJE OTPADA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C3123B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10.340,42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433F08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10.205,71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9E7A9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98,70%</w:t>
            </w:r>
          </w:p>
        </w:tc>
      </w:tr>
      <w:tr w:rsidR="0013792D" w:rsidRPr="0013792D" w14:paraId="567A7B6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B5AB8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8240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10.340,42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F5E0D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10.205,71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C0549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98,70%</w:t>
            </w:r>
          </w:p>
        </w:tc>
      </w:tr>
      <w:tr w:rsidR="0013792D" w:rsidRPr="0013792D" w14:paraId="71A7337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DBED3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281A9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10.340,42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90005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10.205,71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6B12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98,70%</w:t>
            </w:r>
          </w:p>
        </w:tc>
      </w:tr>
      <w:tr w:rsidR="0013792D" w:rsidRPr="0013792D" w14:paraId="1156AEF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CB8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05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3E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7.185,29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324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3AD3E7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5C4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6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F3F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3.020,42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D7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C3465EC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42C5C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K200405 OČUVANJE OKOLIŠA NA PODRUČJU OPĆINE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4A96B7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58.029,97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28D3CE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58.028,86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F654C7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64F9B65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37121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BD998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2.632,72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B6B69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2.632,50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8798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99,99%</w:t>
            </w:r>
          </w:p>
        </w:tc>
      </w:tr>
      <w:tr w:rsidR="0013792D" w:rsidRPr="0013792D" w14:paraId="299B91A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D4DAA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D4471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2.632,72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B7960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2.632,50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0309C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99,99%</w:t>
            </w:r>
          </w:p>
        </w:tc>
      </w:tr>
      <w:tr w:rsidR="0013792D" w:rsidRPr="0013792D" w14:paraId="79A1FB1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A20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FC5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939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132,50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E1D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D32832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FF6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48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BDA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E7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1F3A07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DDD03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89F3F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15.243,96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60719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15.243,07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AF19BD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99,99%</w:t>
            </w:r>
          </w:p>
        </w:tc>
      </w:tr>
      <w:tr w:rsidR="0013792D" w:rsidRPr="0013792D" w14:paraId="1CC968E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5F61D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38B3C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15.243,96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556E7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15.243,07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7CE77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99,99%</w:t>
            </w:r>
          </w:p>
        </w:tc>
      </w:tr>
      <w:tr w:rsidR="0013792D" w:rsidRPr="0013792D" w14:paraId="1B3B8F5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114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1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FDA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117,19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7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D631E6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C58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2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9B1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15.125,88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E0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89AA0C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E9123B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12F67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530,89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864A3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D9D3A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99,83%</w:t>
            </w:r>
          </w:p>
        </w:tc>
      </w:tr>
      <w:tr w:rsidR="0013792D" w:rsidRPr="0013792D" w14:paraId="3AEEFF3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17326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F5B57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530,89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408A5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076D0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99,83%</w:t>
            </w:r>
          </w:p>
        </w:tc>
      </w:tr>
      <w:tr w:rsidR="0013792D" w:rsidRPr="0013792D" w14:paraId="7010230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87A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44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C28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71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2CE616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1BF08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E714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39.622,40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40F371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39.623,29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C01AB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07BB0C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7CAF9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68627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39.622,40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96FED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39.623,29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BB8F7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01A3DB3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C4D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299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DDC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468,75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9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994A9E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A7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432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208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39.154,54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2F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B71BBA7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46F12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TEKUĆI PROJEKT T200404 UKLANJANJE OTPADA ODBAČENOG U OKOLIŠ NA LOKACIJI U ŠODOLOVCIMA K.Č.BR. 300/1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9DAD0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51.989,06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047D5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51.985,31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248BC6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99,99%</w:t>
            </w:r>
          </w:p>
        </w:tc>
      </w:tr>
      <w:tr w:rsidR="0013792D" w:rsidRPr="0013792D" w14:paraId="2D144A4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538BA8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58A41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10.399,81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9CA2B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10.397,06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1AE01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99,97%</w:t>
            </w:r>
          </w:p>
        </w:tc>
      </w:tr>
      <w:tr w:rsidR="0013792D" w:rsidRPr="0013792D" w14:paraId="7024F5C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72FAF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126F6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10.399,81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49B47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10.397,06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9DFDF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99,97%</w:t>
            </w:r>
          </w:p>
        </w:tc>
      </w:tr>
      <w:tr w:rsidR="0013792D" w:rsidRPr="0013792D" w14:paraId="662568F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8F3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6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8C3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9.799,81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C8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76BDCE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C19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35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099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597,25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34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204772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06342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0C8D4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41.589,25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9471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41.588,25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D7DB4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2B271B4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5CFCB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57227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41.589,25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D1F4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41.588,25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B06BD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098E897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829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D8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87B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39.199,25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19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A8E5E3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8F4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F5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83B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2.389,00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E6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C5E3630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2C08C1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TEKUĆI PROJEKT T200406 UKLANJANJE OTPADA ODBAČENOG U OKOLIŠ NA LOKACIJAMA U P. SLATINI I PALAČI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FCB25B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F72FC1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93E76B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6406EBD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5176C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14671A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8216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9ED96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30318C1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9212A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E3A84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BB8A6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BA613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2AC0C6A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74B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6D9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5E1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ED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DEB5B6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92429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610BA9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D2639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431E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73F7968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1E716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F282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798DF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47C90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6B3FE4F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F2A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1A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17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D8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C55CFE1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D4063D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2005 ZAŠTITA ŽIVOTINJA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A426C3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730,00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13D8C2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135E9C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13792D" w:rsidRPr="0013792D" w14:paraId="2AE533DF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314D61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A200501 MJERE I AKTIVNOSTI ZA OSIGURANJE ZAŠTITE ŽIVOTINJA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166D52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10CF37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8E601E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06DFEFB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03CA3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70FEB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E8737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FA1A26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7AC9417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FBC5A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D960E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67F06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7DD7B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368682E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AF6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4C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EBE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EB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B6B2DA8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157FEF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2006 POTPORA POLJOPRIVREDI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7DDA5B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D2B691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56AC09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13792D" w:rsidRPr="0013792D" w14:paraId="50368A13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9C366D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A200601 UREĐENJE POLJSKIH PUTEVA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84D13A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FF7EDC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6A75D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0721B4A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5BC8C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31636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BEAD8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14B2F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6EA4F98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1C09C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AF664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F406A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B0832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662563E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F2B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FF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161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9C7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43153B4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376C3F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2008 SOCIJALNA SKRB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E48271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4.770,00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1110AE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3.970,00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5DB2B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83,23%</w:t>
            </w:r>
          </w:p>
        </w:tc>
      </w:tr>
      <w:tr w:rsidR="0013792D" w:rsidRPr="0013792D" w14:paraId="022904DB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364FF1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A200801 JEDNOKRATNE POMOĆI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49B52B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4.370,00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5C0771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3.970,00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3A593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90,85%</w:t>
            </w:r>
          </w:p>
        </w:tc>
      </w:tr>
      <w:tr w:rsidR="0013792D" w:rsidRPr="0013792D" w14:paraId="024EDCB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ABEE8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0EB320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4.370,00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EBE85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3.970,00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3C9C8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90,85%</w:t>
            </w:r>
          </w:p>
        </w:tc>
      </w:tr>
      <w:tr w:rsidR="0013792D" w:rsidRPr="0013792D" w14:paraId="22D153B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7605F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CF920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4.370,00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21D0F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3.970,00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5B477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90,85%</w:t>
            </w:r>
          </w:p>
        </w:tc>
      </w:tr>
      <w:tr w:rsidR="0013792D" w:rsidRPr="0013792D" w14:paraId="2CA55F9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186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6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462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3.970,00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87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D6B6F39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F5044E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A200804 NAKNADE U NARAVI SOCIJALNO UGROŽENIM KUĆANSTVIMA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570E64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73E214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58EAC0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498F5E8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96CB4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0045A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7D8EC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DB6A7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15A4339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29FC9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CD0D3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81E72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8E998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114ECC5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57F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04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694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8C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C85D20F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70127A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2009 PROSTORNO UREĐENJE I UNAPREĐENJE STANOVANJA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25AFE8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45.243,17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7E4024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31.734,69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13800D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70,14%</w:t>
            </w:r>
          </w:p>
        </w:tc>
      </w:tr>
      <w:tr w:rsidR="0013792D" w:rsidRPr="0013792D" w14:paraId="290BC64E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4D876F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AKTIVNOST A200901 BOŽIĆNI I NOVOGODIŠNJI POKLON PAKETIĆI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F59DDB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7.970,00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59AACF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5.541,24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9EA354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69,53%</w:t>
            </w:r>
          </w:p>
        </w:tc>
      </w:tr>
      <w:tr w:rsidR="0013792D" w:rsidRPr="0013792D" w14:paraId="375CCB7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C3779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CF290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7.970,00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66D21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5.541,24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963AD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69,53%</w:t>
            </w:r>
          </w:p>
        </w:tc>
      </w:tr>
      <w:tr w:rsidR="0013792D" w:rsidRPr="0013792D" w14:paraId="68E901F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F72B7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4C334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57EEC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239,44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6F324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36,28%</w:t>
            </w:r>
          </w:p>
        </w:tc>
      </w:tr>
      <w:tr w:rsidR="0013792D" w:rsidRPr="0013792D" w14:paraId="0256268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67A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7D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503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239,44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3F2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F90E89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10843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AE4D1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7.310,00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D1356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5.301,80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FB023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72,53%</w:t>
            </w:r>
          </w:p>
        </w:tc>
      </w:tr>
      <w:tr w:rsidR="0013792D" w:rsidRPr="0013792D" w14:paraId="58AFDFF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0FA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138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A25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5.301,80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95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5DD61D7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E3054B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A200902 NAKNADE ZA NOVOROĐENU DJECU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2E8A4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77ACC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10.400,00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CF248B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66,67%</w:t>
            </w:r>
          </w:p>
        </w:tc>
      </w:tr>
      <w:tr w:rsidR="0013792D" w:rsidRPr="0013792D" w14:paraId="1B6BB4D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FF2D2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7405E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15.600,00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13A63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10.400,00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DB8AE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66,67%</w:t>
            </w:r>
          </w:p>
        </w:tc>
      </w:tr>
      <w:tr w:rsidR="0013792D" w:rsidRPr="0013792D" w14:paraId="4954566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05E43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11D8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A0B0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B0C3C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66,67%</w:t>
            </w:r>
          </w:p>
        </w:tc>
      </w:tr>
      <w:tr w:rsidR="0013792D" w:rsidRPr="0013792D" w14:paraId="5D8E57A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945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0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D71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80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130AEF9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8C52A2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A200903 NAKNADE GRAĐANIMA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EEE485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2.060,00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65A4AB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1.274,16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0EFF90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61,85%</w:t>
            </w:r>
          </w:p>
        </w:tc>
      </w:tr>
      <w:tr w:rsidR="0013792D" w:rsidRPr="0013792D" w14:paraId="669E270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B559D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F44E06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2.060,00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61B1F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1.274,16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F48BA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61,85%</w:t>
            </w:r>
          </w:p>
        </w:tc>
      </w:tr>
      <w:tr w:rsidR="0013792D" w:rsidRPr="0013792D" w14:paraId="5B48C8E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4B716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4AA26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2.060,00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44704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1.274,16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93419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61,85%</w:t>
            </w:r>
          </w:p>
        </w:tc>
      </w:tr>
      <w:tr w:rsidR="0013792D" w:rsidRPr="0013792D" w14:paraId="7634B68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077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D10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B19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1.274,16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8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758DCC7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F4B25E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A200906 NOVAČNI DODACI UMIROVLJENICIMA POVODOM BLAGDANA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0FA904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77E8AF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11.230,00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CA66A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70,19%</w:t>
            </w:r>
          </w:p>
        </w:tc>
      </w:tr>
      <w:tr w:rsidR="0013792D" w:rsidRPr="0013792D" w14:paraId="7C75DA3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1A802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B34B6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60BC8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11.230,00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2E837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70,19%</w:t>
            </w:r>
          </w:p>
        </w:tc>
      </w:tr>
      <w:tr w:rsidR="0013792D" w:rsidRPr="0013792D" w14:paraId="3106458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428C4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0DA26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1CB6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11.230,00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808F4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70,19%</w:t>
            </w:r>
          </w:p>
        </w:tc>
      </w:tr>
      <w:tr w:rsidR="0013792D" w:rsidRPr="0013792D" w14:paraId="6514B42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391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B97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0ED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11.230,00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84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F6FDD19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6511EF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A200908 PROSLAVA DJEČJEG DANA U OPĆINI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11D531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618,17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D09EBD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618,17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0A906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61D894B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81F20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2EF09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618,17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D119A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618,17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D260C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386A7F2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CD9D6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1B398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318,17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79C43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318,17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69F86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521D8AD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B90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98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97D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42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BB454D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187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AC0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320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168,17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4E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2AF3F5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27D96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CB423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7377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D82FD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0C1B17B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B5D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7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170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3A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912DD46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6696AA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K200901 PROJEKT WiFi4EU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2C36D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2.995,00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C41CC1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2.671,12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33EBE2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89,19%</w:t>
            </w:r>
          </w:p>
        </w:tc>
      </w:tr>
      <w:tr w:rsidR="0013792D" w:rsidRPr="0013792D" w14:paraId="74BBB6A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BFBC3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A4788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2.995,00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AF9D4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2.671,12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31209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89,19%</w:t>
            </w:r>
          </w:p>
        </w:tc>
      </w:tr>
      <w:tr w:rsidR="0013792D" w:rsidRPr="0013792D" w14:paraId="601CCBE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5B7CF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D6B8A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2.995,00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77724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2.671,12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67044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89,19%</w:t>
            </w:r>
          </w:p>
        </w:tc>
      </w:tr>
      <w:tr w:rsidR="0013792D" w:rsidRPr="0013792D" w14:paraId="0E68F27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0CC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CA9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22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1.596,12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BD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71BA25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C31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A9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AE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1.075,00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459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0B2C5E8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A2F165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2010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B79707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56.090,10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CDD0D3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53.657,65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7505AA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95,66%</w:t>
            </w:r>
          </w:p>
        </w:tc>
      </w:tr>
      <w:tr w:rsidR="0013792D" w:rsidRPr="0013792D" w14:paraId="7EA8592C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55F3E2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A201001 PREDŠKOLSKO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1E14F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31.608,17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BC493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30.554,59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5157F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96,67%</w:t>
            </w:r>
          </w:p>
        </w:tc>
      </w:tr>
      <w:tr w:rsidR="0013792D" w:rsidRPr="0013792D" w14:paraId="610D5A5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71E0E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CDB16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3.608,17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1B415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3.461,92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A7665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95,95%</w:t>
            </w:r>
          </w:p>
        </w:tc>
      </w:tr>
      <w:tr w:rsidR="0013792D" w:rsidRPr="0013792D" w14:paraId="219CBBF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4E991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53BBA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3.229,48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52ED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3.229,48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730BE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2D61DC2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CAA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82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98B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3.229,48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A0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90F681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47CFE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FFEE4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6491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153,75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3388A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51,25%</w:t>
            </w:r>
          </w:p>
        </w:tc>
      </w:tr>
      <w:tr w:rsidR="0013792D" w:rsidRPr="0013792D" w14:paraId="044FA04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C48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FD4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A05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153,75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90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DE2876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C48DB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7EBC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78,69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233A6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78,69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84349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36EEFC1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7E1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EB5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232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78,69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72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F6574E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49A31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01C38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B6F1A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27.092,67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6164D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96,76%</w:t>
            </w:r>
          </w:p>
        </w:tc>
      </w:tr>
      <w:tr w:rsidR="0013792D" w:rsidRPr="0013792D" w14:paraId="5173480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4286A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33979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4C6D0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27.092,67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FF7D3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96,76%</w:t>
            </w:r>
          </w:p>
        </w:tc>
      </w:tr>
      <w:tr w:rsidR="0013792D" w:rsidRPr="0013792D" w14:paraId="19D6546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EBF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32A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560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27.092,67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467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9572F39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E71278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A201002 OSNOVNOŠKOLSKO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606F2C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1.721,93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39DDDF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921,93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A5852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53,54%</w:t>
            </w:r>
          </w:p>
        </w:tc>
      </w:tr>
      <w:tr w:rsidR="0013792D" w:rsidRPr="0013792D" w14:paraId="340136C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BB615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932DD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1.721,93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51562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921,93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6335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53,54%</w:t>
            </w:r>
          </w:p>
        </w:tc>
      </w:tr>
      <w:tr w:rsidR="0013792D" w:rsidRPr="0013792D" w14:paraId="41233EA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9F156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04271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5BA88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5DAF8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49954FC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905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78D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36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308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CEA8CB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219F7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EF77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921,93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D5444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921,93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A84EF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2AA3EDE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DFD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E6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1EB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921,93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80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3B271F9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DEAC92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A201003 SREDNJOŠKOLSKO OBRAZIVANJE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334B2C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16.260,00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7BAE6E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15.681,13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83A67F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96,44%</w:t>
            </w:r>
          </w:p>
        </w:tc>
      </w:tr>
      <w:tr w:rsidR="0013792D" w:rsidRPr="0013792D" w14:paraId="5F17420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CB4D1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lastRenderedPageBreak/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59AAA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16.260,00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F471C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15.681,13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BEBAF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96,44%</w:t>
            </w:r>
          </w:p>
        </w:tc>
      </w:tr>
      <w:tr w:rsidR="0013792D" w:rsidRPr="0013792D" w14:paraId="16FE474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4C546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4F52D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2A680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15.681,13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E6F2D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96,44%</w:t>
            </w:r>
          </w:p>
        </w:tc>
      </w:tr>
      <w:tr w:rsidR="0013792D" w:rsidRPr="0013792D" w14:paraId="3DD4CC9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DC6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17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DE7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15.681,13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06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978155D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7BA8E7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A201004 VISOKO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AF8F0A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B352D0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20E4B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671D44A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D85B4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32084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7598E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78172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22F6A77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E0974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19923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0AD34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58CE7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2730C9E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5FF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23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36F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27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1D63DF2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5BF4DE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2011 RAZVOJ SPORTA I REKREACIJE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71BA7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60.788,71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AEA30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47.004,74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541A14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77,32%</w:t>
            </w:r>
          </w:p>
        </w:tc>
      </w:tr>
      <w:tr w:rsidR="0013792D" w:rsidRPr="0013792D" w14:paraId="07EAB138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3135CA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A201101 POTICANJE SPORTSKIH AKTIVNOSTI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8D5861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5.710,00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2863F5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4.305,09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3394A7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75,40%</w:t>
            </w:r>
          </w:p>
        </w:tc>
      </w:tr>
      <w:tr w:rsidR="0013792D" w:rsidRPr="0013792D" w14:paraId="73A7998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9D59B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88311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D087F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855,09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FBE5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42,75%</w:t>
            </w:r>
          </w:p>
        </w:tc>
      </w:tr>
      <w:tr w:rsidR="0013792D" w:rsidRPr="0013792D" w14:paraId="6D7C9A5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B9D55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3A49D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2F91D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855,09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FB1C6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42,75%</w:t>
            </w:r>
          </w:p>
        </w:tc>
      </w:tr>
      <w:tr w:rsidR="0013792D" w:rsidRPr="0013792D" w14:paraId="72424E7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F08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32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A56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855,09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B6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A15B6E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C9D85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7E689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1.060,00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7F25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D32A9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75,47%</w:t>
            </w:r>
          </w:p>
        </w:tc>
      </w:tr>
      <w:tr w:rsidR="0013792D" w:rsidRPr="0013792D" w14:paraId="0389ECB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17747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DB04C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53AF3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76D30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75,47%</w:t>
            </w:r>
          </w:p>
        </w:tc>
      </w:tr>
      <w:tr w:rsidR="0013792D" w:rsidRPr="0013792D" w14:paraId="06A0795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CF8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13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BC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29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6D1E0D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5B2BA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A6C9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85D08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9D123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66F8D40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AC604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F6E7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10741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421A5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451B3FE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876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43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E8C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84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16C74D6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16F560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K201103 OPREMANJE VANJSKOG FITNES VJEŽBALIŠTA U NASELJU SILAŠ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7447E4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12.379,06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9ADFA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25FD49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1622635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CAFB8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1F3B7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2.379,06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38EF2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63BFB3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13A7192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492CE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4CC49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2.379,06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1F3F9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D7FA3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1DC9D14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9D3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7A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DCD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625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57F440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6EDF5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7C110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A651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399FCA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3A49884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6094F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3F567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E5F14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66BC1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63130DC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FD2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7E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CD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40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A0F864D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D05AEA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K201104 UREĐENJE I OPREMANJE VANJSKOG FITNES VJEŽBALIŠTA U NASELJU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E0AA24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42.699,65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8FF39B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42.699,65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255A1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47DCE76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09FFC0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493C6E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17.915,88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41334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22.699,65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59E61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126,70%</w:t>
            </w:r>
          </w:p>
        </w:tc>
      </w:tr>
      <w:tr w:rsidR="0013792D" w:rsidRPr="0013792D" w14:paraId="5D10790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A56B1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0994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17.915,88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A1B24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22.699,65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40ABE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126,70%</w:t>
            </w:r>
          </w:p>
        </w:tc>
      </w:tr>
      <w:tr w:rsidR="0013792D" w:rsidRPr="0013792D" w14:paraId="47BA480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5B9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30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E1B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22.699,65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F7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451F3B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6B33C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AF1CD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4.783,77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F1FDA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9CED8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2A63603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FEB35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336CA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4.783,77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DCC85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FDB05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3E35629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BB1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3E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19D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32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9C9F40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151AA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ABFE3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44486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99F7F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7DFC7D9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A386B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73C99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0A492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A6259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3313437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3B5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645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8C1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9D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381149E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50EE11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2012 PROMICANJE KULTURE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6DE6BE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11.440,00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DDD4A8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10.160,00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D80712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88,81%</w:t>
            </w:r>
          </w:p>
        </w:tc>
      </w:tr>
      <w:tr w:rsidR="0013792D" w:rsidRPr="0013792D" w14:paraId="57AA182E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A00E79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A201201 POTICANJE KULTURNIH AKTIVNOSTI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C0440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11.440,00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DFE63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10.160,00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334B25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88,81%</w:t>
            </w:r>
          </w:p>
        </w:tc>
      </w:tr>
      <w:tr w:rsidR="0013792D" w:rsidRPr="0013792D" w14:paraId="42759AF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6E8A7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C36E7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2.160,00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72C18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760A4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40,74%</w:t>
            </w:r>
          </w:p>
        </w:tc>
      </w:tr>
      <w:tr w:rsidR="0013792D" w:rsidRPr="0013792D" w14:paraId="0AA365F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C6C6A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BFD51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5F178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16115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40,74%</w:t>
            </w:r>
          </w:p>
        </w:tc>
      </w:tr>
      <w:tr w:rsidR="0013792D" w:rsidRPr="0013792D" w14:paraId="60EC98A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544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36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DCF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B8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A807C9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E04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C1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857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2B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A51E7A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37E1E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E328B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59E230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B3FF3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643A62C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31886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4AA5D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CA164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C6947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7D86FDF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874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DB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8EF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F5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3ED4875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ECA039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2013 ZDRAVSTVO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6F7778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EB0D26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0839B6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13792D" w:rsidRPr="0013792D" w14:paraId="2B24C4D8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101976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A201302 MJERE I AKTIVNOSTI ZA ZAŠTITU ZDRAVLJA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5194D3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6B3FCE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1F97C5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549CAF1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A049C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3ABF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E43A4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9DA3A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6F97E83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F5C24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2AC4C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CB0B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7EB94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7C52D6C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2C2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8C7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8E5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76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8010E74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107470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2014 RAZVOJ SUSTAVA CIVILNE ZAŠTITE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F3C6ED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10.293,92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C75411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8.963,92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94FDDE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87,08%</w:t>
            </w:r>
          </w:p>
        </w:tc>
      </w:tr>
      <w:tr w:rsidR="0013792D" w:rsidRPr="0013792D" w14:paraId="130236CB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947E0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A201401 REDOVNA DJELATNOST JVP I DVD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AB40FE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D2518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8E8E9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5076F19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FCB2B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61977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FD4A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30995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472908B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1E67D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83BD2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FDB8E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AC118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6BC2819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0F7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6B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0A4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A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62BB66C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FF3618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A201402 REDOVNA DJELATNOST CIVILNE ZAŠTITE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6F1CE9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5.643,92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8E459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4.313,92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E0FFB6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76,43%</w:t>
            </w:r>
          </w:p>
        </w:tc>
      </w:tr>
      <w:tr w:rsidR="0013792D" w:rsidRPr="0013792D" w14:paraId="6A4DA32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01FC3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359F8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2.323,92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36A8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993,92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E4A2F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42,77%</w:t>
            </w:r>
          </w:p>
        </w:tc>
      </w:tr>
      <w:tr w:rsidR="0013792D" w:rsidRPr="0013792D" w14:paraId="22F3A86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78973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4CD0A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1.660,31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EC48D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B33B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19,89%</w:t>
            </w:r>
          </w:p>
        </w:tc>
      </w:tr>
      <w:tr w:rsidR="0013792D" w:rsidRPr="0013792D" w14:paraId="25C97D6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BE0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0C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8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A35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5DFCA2E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7F2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7D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234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9C9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17FD2A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0335E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38275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4A7D4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45DD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5F54E43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EFB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3A9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77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9FB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BEE6F3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C4807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81A86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2565D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C078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08C3D96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2E04C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7AE2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447B1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32326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3CA4922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262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42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DB9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D0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D0B2D0A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088EC9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2015 RAZVOJ CIVILNOG DRUŠTVA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FE93CB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19.424,55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1CA11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16.087,09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02100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82,82%</w:t>
            </w:r>
          </w:p>
        </w:tc>
      </w:tr>
      <w:tr w:rsidR="0013792D" w:rsidRPr="0013792D" w14:paraId="3AEFAA81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0CBB55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A201501 HUMANITARNO-SOCIJALNE UDRUGE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1F7D8B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3.654,55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C41BAB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1.877,09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0A527A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51,36%</w:t>
            </w:r>
          </w:p>
        </w:tc>
      </w:tr>
      <w:tr w:rsidR="0013792D" w:rsidRPr="0013792D" w14:paraId="6D1FABD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6CF97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AB4BE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8CD36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672,54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9736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27,45%</w:t>
            </w:r>
          </w:p>
        </w:tc>
      </w:tr>
      <w:tr w:rsidR="0013792D" w:rsidRPr="0013792D" w14:paraId="14FDEA4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0F8FB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089BF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54601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672,54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F855B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27,45%</w:t>
            </w:r>
          </w:p>
        </w:tc>
      </w:tr>
      <w:tr w:rsidR="0013792D" w:rsidRPr="0013792D" w14:paraId="0E02E83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B5F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DC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3FE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672,54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CB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189386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944B3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17769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1.204,55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2E773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1.204,55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A087D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6E8F7C4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45785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26B9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1.204,55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A0EB4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1.204,55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6E4D1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32125C5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DB9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D65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95D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1.204,55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D82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ACBE6AE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56CE36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A201502 VJERSKE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D5C949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3BCA10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10.890,00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67B147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92,37%</w:t>
            </w:r>
          </w:p>
        </w:tc>
      </w:tr>
      <w:tr w:rsidR="0013792D" w:rsidRPr="0013792D" w14:paraId="20FA09C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5D5A7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640BA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1FD4A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10.890,00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2D82A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92,37%</w:t>
            </w:r>
          </w:p>
        </w:tc>
      </w:tr>
      <w:tr w:rsidR="0013792D" w:rsidRPr="0013792D" w14:paraId="05A5AF3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56BBB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6D195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7172E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10.890,00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52A58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92,37%</w:t>
            </w:r>
          </w:p>
        </w:tc>
      </w:tr>
      <w:tr w:rsidR="0013792D" w:rsidRPr="0013792D" w14:paraId="4FD707D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DC7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63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F34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10.890,00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582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C534D71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755784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A201503 ZAŠTITA I PROMICANJE PRAVA I INTERESA OSOBA S INVALIDITETOM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4F37E0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C379F2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CE15A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0617DE7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CEA45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848C7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0D23F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29B52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73BB6D6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BDEBF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117AA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9B4D6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F568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52F929D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14B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EC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917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DF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127790E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BC7FB0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A201504 ZAŠTITA PRAVA NACIONALNIH MANJINA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1F5D2B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EA0D55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B268E2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38963B4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5BEB9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6A1A6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84E39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1C452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0E4142A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6C85D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5705F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8C703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BA54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4B7A7D1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CB7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2A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F87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29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6F5DF85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51CB6F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2018 UPRAVLJANJE IMOVINOM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9A3E7A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384.435,79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FFA441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314.961,99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F13D59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81,93%</w:t>
            </w:r>
          </w:p>
        </w:tc>
      </w:tr>
      <w:tr w:rsidR="0013792D" w:rsidRPr="0013792D" w14:paraId="4DAA6506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18CA6B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K201804 REKONSTRUKCIJA DRUŠTEVNOG DOMA U NASELJU PETROVA SLATINA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BE58E0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52.332,34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08790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52.332,34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BBC30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15EF182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F2648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06941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29.769,46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6BE71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29.769,46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8C06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B2F18B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7E9D4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63C7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29.769,46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FA2FA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29.769,46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0328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09EC06B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4D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C1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850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29.769,46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D4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D6368B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CACC1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03480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22.562,88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EEC9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22.562,88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AA6EA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178216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B5E85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9FF92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22.562,88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25031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22.562,88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F4414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158B523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F8A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FB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4E5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22.562,88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1DA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50EDDD7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CDEA03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K201808 IZGRADNJA FOTONAPONSKE ELEKTRANE NA KROVIŠTU ZGRADE OPĆINE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3B51E5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663,46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59F0E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663,46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37CC7E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13C3F68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6135A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5347F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663,46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FDA15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663,46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230D5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07FF67D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D4B7A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95BCF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663,46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7EED8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663,46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6C1F7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0C50154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FCD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BE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FFD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663,46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19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94D7BA7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74D6F0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TEKUĆI PROJEKT T201806 NABAVA KOMUNALNE OPREME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0A953C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44.150,00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AFF08D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44.150,00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026E4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27D4F0F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8D71A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4F335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72937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8FE87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AD671A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2D439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86EE7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7739A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EC71C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3029E7E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007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B4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0CA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11.350,00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75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951961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B2E2E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B6E10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E2A2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32.800,00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76741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01E1925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F6C49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E1D5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C137D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878AB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43EB5BD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7AE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E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2DF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5F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21F5650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7301D2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TEKUĆI PROJEKT T201807 ADAPTACIJA OPĆINSKE POSLOVNE ZGRADE U NASELJU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BDB424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128.548,68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8A60D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128.548,68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B27A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1999A31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3EE41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C267C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4.334,32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143A6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4.334,32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12281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0E90B7F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11CEC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361E4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4.334,32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33706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4.334,32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6C735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7238BB4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CB9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43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CFA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4.334,32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EDB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B17A1E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76598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567BA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D33C3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B9F5C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55E4BB8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ABBCA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71AF1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57877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F5706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55780BC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4EF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B4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4E2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F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81C858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6970F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1EB39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116.214,36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DD041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116.214,36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F1FA5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53649B0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3BB4A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8D78D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116.214,36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62206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116.214,36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820E1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45756A6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EE0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D6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08E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116.214,36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57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086C30F1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48089C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A201801 NABAVA I ODRŽAVANJE GRAĐEVINSKIH OBJEKATA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2334BC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76.721,55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4EEBDA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74.236,95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5EE778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96,76%</w:t>
            </w:r>
          </w:p>
        </w:tc>
      </w:tr>
      <w:tr w:rsidR="0013792D" w:rsidRPr="0013792D" w14:paraId="14EDF0E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9E3830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DE4A7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37.560,55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DBF74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37.560,55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AA00D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97F2B2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3E758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2F8B3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37.560,55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FC333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37.560,55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4523E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55202B1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A05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27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ABA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37.560,55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75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2BEEE4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2231C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DC750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39.161,00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81C62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36.676,40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9B029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93,66%</w:t>
            </w:r>
          </w:p>
        </w:tc>
      </w:tr>
      <w:tr w:rsidR="0013792D" w:rsidRPr="0013792D" w14:paraId="1E90C9B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C75BE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1D856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21.660,00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93D47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19.175,40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4B232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88,53%</w:t>
            </w:r>
          </w:p>
        </w:tc>
      </w:tr>
      <w:tr w:rsidR="0013792D" w:rsidRPr="0013792D" w14:paraId="333CEBF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3C7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A4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E6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16.970,46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C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9038C7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5AE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43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06D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2.204,94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7B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560706F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310DF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F1C16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17.501,00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9666B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17.501,00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F028F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7F591A9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30F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10A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B4D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17.501,00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F56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C4EDAEC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5E69F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TEKUĆI PROJEKT T201810 ADAPTACIJA I OPREMANJE UNUTRAŠNJOSTI DRUŠTVENOG DOMA U NASELJU P. DVOR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914622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23.084,56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E0747B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56282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6DC078BB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31748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4FAB3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6.925,37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675C5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4DE11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723EED1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E48E2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2F32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6.925,37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A1326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16C2E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37D0B83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1312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EA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72E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11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D2697D6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371268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C9FB1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B397D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D5338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349E204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9BC5C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FE75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E3EC1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E4124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7ECBFA3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58F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B1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047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805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EBF9FC0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24A59E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K201809 IZGRADNJA NADSTREŠNICE ZA RAD UDRUGA U NASELJU SILAŠ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967078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35.030,20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099549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54FBA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1B49D14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6053D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7CC60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35.030,20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C4F3F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D0689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2450C6E7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EEA23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D27A9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35.030,20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B4CAF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DA57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672DC45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514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87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C00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1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FEB26C4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1D24825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A201802 NABAVA I ODRŽAVANJE POSTROJENJA I OPREME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26AE0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10.525,00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5EEFC4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7.382,96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C52649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70,15%</w:t>
            </w:r>
          </w:p>
        </w:tc>
      </w:tr>
      <w:tr w:rsidR="0013792D" w:rsidRPr="0013792D" w14:paraId="2914D55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3B028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DD8A6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4.865,00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14623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4.671,63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08EA6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96,03%</w:t>
            </w:r>
          </w:p>
        </w:tc>
      </w:tr>
      <w:tr w:rsidR="0013792D" w:rsidRPr="0013792D" w14:paraId="4D73BA5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48803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6B4DC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1.130,00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9424B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1.026,88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521EC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90,87%</w:t>
            </w:r>
          </w:p>
        </w:tc>
      </w:tr>
      <w:tr w:rsidR="0013792D" w:rsidRPr="0013792D" w14:paraId="20D942E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8E9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2D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E34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1.026,88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F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2DA4F1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E80AC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F362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3.735,00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23C2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3.644,75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E68DC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97,58%</w:t>
            </w:r>
          </w:p>
        </w:tc>
      </w:tr>
      <w:tr w:rsidR="0013792D" w:rsidRPr="0013792D" w14:paraId="27920515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A42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6FF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440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3.159,75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811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75ED76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B32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6FD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17D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485,00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8EA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9B5F14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79E3A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20679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5.660,00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32325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2.711,33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C1250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47,90%</w:t>
            </w:r>
          </w:p>
        </w:tc>
      </w:tr>
      <w:tr w:rsidR="0013792D" w:rsidRPr="0013792D" w14:paraId="017C9942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F52C8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BAB9D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787C2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2.074,42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3F67C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69,15%</w:t>
            </w:r>
          </w:p>
        </w:tc>
      </w:tr>
      <w:tr w:rsidR="0013792D" w:rsidRPr="0013792D" w14:paraId="7664C2E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1E4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84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F61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2.074,42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BF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DBA773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94FE2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E7759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96DDA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636,91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2015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23,94%</w:t>
            </w:r>
          </w:p>
        </w:tc>
      </w:tr>
      <w:tr w:rsidR="0013792D" w:rsidRPr="0013792D" w14:paraId="459A6EB1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88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AE7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920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239,08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48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80756A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505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1EB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E98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397,83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AB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B9E43A6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C95048A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A201803 NABAVA I ODRŽAVANJE PRIJEVOZNIH SREDSTAVA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BDBE5D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E0E574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7.647,60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73732A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67,20%</w:t>
            </w:r>
          </w:p>
        </w:tc>
      </w:tr>
      <w:tr w:rsidR="0013792D" w:rsidRPr="0013792D" w14:paraId="6D8285A9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96062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75FD2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4.570,00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7C85F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3.237,27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42D6B8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70,84%</w:t>
            </w:r>
          </w:p>
        </w:tc>
      </w:tr>
      <w:tr w:rsidR="0013792D" w:rsidRPr="0013792D" w14:paraId="0FFF922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4E950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B76E3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4.570,00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0C949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3.237,27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AE3A4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70,84%</w:t>
            </w:r>
          </w:p>
        </w:tc>
      </w:tr>
      <w:tr w:rsidR="0013792D" w:rsidRPr="0013792D" w14:paraId="11BF9148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0D5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7D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754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2EF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2540062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23C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64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FC1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448,00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E4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9DD13B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569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B9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4CF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1.118,71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7C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62A08BA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3C2F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C0F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F70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1.670,56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B3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177D33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19CC9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C9ED8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6.810,00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A9605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4.410,33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E24B8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64,76%</w:t>
            </w:r>
          </w:p>
        </w:tc>
      </w:tr>
      <w:tr w:rsidR="0013792D" w:rsidRPr="0013792D" w14:paraId="1A65271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EF54D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60D2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6.810,00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8262B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4.410,33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12A588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64,76%</w:t>
            </w:r>
          </w:p>
        </w:tc>
      </w:tr>
      <w:tr w:rsidR="0013792D" w:rsidRPr="0013792D" w14:paraId="27C626F0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E77C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2E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B2D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3.357,99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AA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75C62FF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7F7B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77A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707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1.052,34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C93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10262C47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2A9B1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A201805 NABAVA I ODRŽAVANJE NEPROIZVEDENE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08C166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945040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7B75AE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78C5ED1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7D5EA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A53C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FEBE6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DC62C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2191FE0A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2671A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E3519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BEB91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D09FD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2FB5E8DD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78CE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795D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A87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81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38BA955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0B338B4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PROGRAM 2019 RAZVOJ I SIGURNOST PROMETA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6934A1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1.690,29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B8E92E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1.030,29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7A6580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18"/>
              </w:rPr>
              <w:t>60,95%</w:t>
            </w:r>
          </w:p>
        </w:tc>
      </w:tr>
      <w:tr w:rsidR="0013792D" w:rsidRPr="0013792D" w14:paraId="1AF3C3F9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FEC02D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AKTIVNOST A201901 NABAVA I ODRŽAVANJE PROMETNE SIGNALIZACIJE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C35A73A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15D53F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46AA97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3792D" w:rsidRPr="0013792D" w14:paraId="73465EA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B1F277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AF6BE4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CAC73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4899E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0,00%</w:t>
            </w:r>
          </w:p>
        </w:tc>
      </w:tr>
      <w:tr w:rsidR="0013792D" w:rsidRPr="0013792D" w14:paraId="1F585A8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AB38E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B24A1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D0FDF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AAD91E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0,00%</w:t>
            </w:r>
          </w:p>
        </w:tc>
      </w:tr>
      <w:tr w:rsidR="0013792D" w:rsidRPr="0013792D" w14:paraId="5C8F1A44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701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39C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8B7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7E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49216D54" w14:textId="77777777" w:rsidTr="0013792D">
        <w:trPr>
          <w:trHeight w:val="540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8EF9903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KAPITALNI PROJEKT K201903 IZGRADNJA PJEŠAČKOG SEMAFORA SA MJERAČIMA BRZINE U NASELJU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ACE010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1.030,29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C0A239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1.030,29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C050F1B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3792D" w:rsidRPr="0013792D" w14:paraId="036910D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6C0649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39DF09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1.030,29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2E1EC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1.030,29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60AA10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6"/>
                <w:szCs w:val="18"/>
              </w:rPr>
              <w:t>100,00%</w:t>
            </w:r>
          </w:p>
        </w:tc>
      </w:tr>
      <w:tr w:rsidR="0013792D" w:rsidRPr="0013792D" w14:paraId="12650E7E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B8BB16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EE1BCC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1.030,29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AD5506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1.030,29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A3A105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100,00%</w:t>
            </w:r>
          </w:p>
        </w:tc>
      </w:tr>
      <w:tr w:rsidR="0013792D" w:rsidRPr="0013792D" w14:paraId="5C3AD1BC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AACD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8B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C6C7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sz w:val="18"/>
                <w:szCs w:val="18"/>
              </w:rPr>
              <w:t>1.030,29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2A2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792D" w:rsidRPr="0013792D" w14:paraId="377E2813" w14:textId="77777777" w:rsidTr="0013792D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78CEDD1" w14:textId="77777777" w:rsidR="0013792D" w:rsidRPr="0013792D" w:rsidRDefault="0013792D" w:rsidP="001379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48C4091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1.484.619,65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395EC1F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99014E3" w14:textId="77777777" w:rsidR="0013792D" w:rsidRPr="0013792D" w:rsidRDefault="0013792D" w:rsidP="0013792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</w:pPr>
            <w:r w:rsidRPr="0013792D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8"/>
              </w:rPr>
              <w:t>87,94%</w:t>
            </w:r>
          </w:p>
        </w:tc>
      </w:tr>
    </w:tbl>
    <w:p w14:paraId="6E1C25FA" w14:textId="34BA2482" w:rsidR="00DB4C4C" w:rsidRDefault="00DB4C4C" w:rsidP="00193C3A">
      <w:pPr>
        <w:jc w:val="both"/>
        <w:rPr>
          <w:rFonts w:ascii="Cambria" w:hAnsi="Cambria"/>
        </w:rPr>
      </w:pPr>
    </w:p>
    <w:p w14:paraId="507C62F8" w14:textId="77777777" w:rsidR="00204352" w:rsidRDefault="00204352" w:rsidP="00193C3A">
      <w:pPr>
        <w:jc w:val="both"/>
        <w:rPr>
          <w:rFonts w:ascii="Cambria" w:hAnsi="Cambria"/>
        </w:rPr>
      </w:pPr>
    </w:p>
    <w:p w14:paraId="0E74589E" w14:textId="77777777" w:rsidR="00204352" w:rsidRDefault="00204352" w:rsidP="00193C3A">
      <w:pPr>
        <w:jc w:val="both"/>
        <w:rPr>
          <w:rFonts w:ascii="Cambria" w:hAnsi="Cambria"/>
        </w:rPr>
      </w:pPr>
    </w:p>
    <w:p w14:paraId="45B6C6DF" w14:textId="77777777" w:rsidR="00204352" w:rsidRDefault="00204352" w:rsidP="00193C3A">
      <w:pPr>
        <w:jc w:val="both"/>
        <w:rPr>
          <w:rFonts w:ascii="Cambria" w:hAnsi="Cambria"/>
        </w:rPr>
      </w:pPr>
    </w:p>
    <w:p w14:paraId="4116D79B" w14:textId="77777777" w:rsidR="00204352" w:rsidRDefault="00204352" w:rsidP="00193C3A">
      <w:pPr>
        <w:jc w:val="both"/>
        <w:rPr>
          <w:rFonts w:ascii="Cambria" w:hAnsi="Cambria"/>
        </w:rPr>
      </w:pPr>
    </w:p>
    <w:p w14:paraId="349B81C9" w14:textId="77777777" w:rsidR="00204352" w:rsidRDefault="00204352" w:rsidP="00193C3A">
      <w:pPr>
        <w:jc w:val="both"/>
        <w:rPr>
          <w:rFonts w:ascii="Cambria" w:hAnsi="Cambria"/>
        </w:rPr>
      </w:pPr>
    </w:p>
    <w:p w14:paraId="34C9F7C9" w14:textId="77777777" w:rsidR="00204352" w:rsidRDefault="00204352" w:rsidP="00193C3A">
      <w:pPr>
        <w:jc w:val="both"/>
        <w:rPr>
          <w:rFonts w:ascii="Cambria" w:hAnsi="Cambria"/>
        </w:rPr>
      </w:pPr>
    </w:p>
    <w:p w14:paraId="31375437" w14:textId="77777777" w:rsidR="00204352" w:rsidRDefault="00204352" w:rsidP="00193C3A">
      <w:pPr>
        <w:jc w:val="both"/>
        <w:rPr>
          <w:rFonts w:ascii="Cambria" w:hAnsi="Cambria"/>
        </w:rPr>
      </w:pPr>
    </w:p>
    <w:p w14:paraId="3CAED938" w14:textId="77777777" w:rsidR="00204352" w:rsidRDefault="00204352" w:rsidP="00193C3A">
      <w:pPr>
        <w:jc w:val="both"/>
        <w:rPr>
          <w:rFonts w:ascii="Cambria" w:hAnsi="Cambria"/>
        </w:rPr>
      </w:pPr>
    </w:p>
    <w:p w14:paraId="3CA7B64C" w14:textId="77777777" w:rsidR="00204352" w:rsidRDefault="00204352" w:rsidP="00193C3A">
      <w:pPr>
        <w:jc w:val="both"/>
        <w:rPr>
          <w:rFonts w:ascii="Cambria" w:hAnsi="Cambria"/>
        </w:rPr>
      </w:pPr>
    </w:p>
    <w:p w14:paraId="45F7E89B" w14:textId="77777777" w:rsidR="00204352" w:rsidRDefault="00204352" w:rsidP="00193C3A">
      <w:pPr>
        <w:jc w:val="both"/>
        <w:rPr>
          <w:rFonts w:ascii="Cambria" w:hAnsi="Cambria"/>
        </w:rPr>
      </w:pPr>
    </w:p>
    <w:p w14:paraId="609169C9" w14:textId="77777777" w:rsidR="00204352" w:rsidRDefault="00204352" w:rsidP="00193C3A">
      <w:pPr>
        <w:jc w:val="both"/>
        <w:rPr>
          <w:rFonts w:ascii="Cambria" w:hAnsi="Cambria"/>
        </w:rPr>
      </w:pPr>
    </w:p>
    <w:p w14:paraId="5FCB8143" w14:textId="77777777" w:rsidR="00204352" w:rsidRDefault="00204352" w:rsidP="00193C3A">
      <w:pPr>
        <w:jc w:val="both"/>
        <w:rPr>
          <w:rFonts w:ascii="Cambria" w:hAnsi="Cambria"/>
        </w:rPr>
      </w:pPr>
    </w:p>
    <w:p w14:paraId="0FABAC12" w14:textId="77777777" w:rsidR="00204352" w:rsidRDefault="00204352" w:rsidP="00193C3A">
      <w:pPr>
        <w:jc w:val="both"/>
        <w:rPr>
          <w:rFonts w:ascii="Cambria" w:hAnsi="Cambria"/>
        </w:rPr>
      </w:pPr>
    </w:p>
    <w:p w14:paraId="1A782F24" w14:textId="77777777" w:rsidR="00204352" w:rsidRDefault="00204352" w:rsidP="00193C3A">
      <w:pPr>
        <w:jc w:val="both"/>
        <w:rPr>
          <w:rFonts w:ascii="Cambria" w:hAnsi="Cambria"/>
        </w:rPr>
      </w:pPr>
    </w:p>
    <w:p w14:paraId="38820826" w14:textId="77777777" w:rsidR="00204352" w:rsidRDefault="00204352" w:rsidP="00193C3A">
      <w:pPr>
        <w:jc w:val="both"/>
        <w:rPr>
          <w:rFonts w:ascii="Cambria" w:hAnsi="Cambria"/>
        </w:rPr>
      </w:pPr>
    </w:p>
    <w:p w14:paraId="07AC90CE" w14:textId="77777777" w:rsidR="00204352" w:rsidRDefault="00204352" w:rsidP="00193C3A">
      <w:pPr>
        <w:jc w:val="both"/>
        <w:rPr>
          <w:rFonts w:ascii="Cambria" w:hAnsi="Cambria"/>
        </w:rPr>
      </w:pPr>
    </w:p>
    <w:p w14:paraId="512EC8A9" w14:textId="77777777" w:rsidR="00204352" w:rsidRDefault="00204352" w:rsidP="00193C3A">
      <w:pPr>
        <w:jc w:val="both"/>
        <w:rPr>
          <w:rFonts w:ascii="Cambria" w:hAnsi="Cambria"/>
        </w:rPr>
      </w:pPr>
    </w:p>
    <w:p w14:paraId="2404F074" w14:textId="77777777" w:rsidR="00204352" w:rsidRDefault="00204352" w:rsidP="00193C3A">
      <w:pPr>
        <w:jc w:val="both"/>
        <w:rPr>
          <w:rFonts w:ascii="Cambria" w:hAnsi="Cambria"/>
        </w:rPr>
      </w:pPr>
    </w:p>
    <w:p w14:paraId="308F776B" w14:textId="107ADCD2" w:rsidR="00B04CA2" w:rsidRPr="00B04CA2" w:rsidRDefault="00B04CA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lastRenderedPageBreak/>
        <w:t xml:space="preserve">III. OBRAZLOŽENJE GODIŠNJEG IZVJEŠTAJA O IZVRŠENJU </w:t>
      </w:r>
    </w:p>
    <w:p w14:paraId="7623346E" w14:textId="0AE5074F" w:rsidR="007D1329" w:rsidRDefault="00B04CA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t>PRORAČUNA OPĆINE ŠODOLOVCI</w:t>
      </w:r>
    </w:p>
    <w:p w14:paraId="3E7CEDCE" w14:textId="77777777" w:rsidR="00204352" w:rsidRDefault="0020435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153C8D76" w14:textId="32A07305" w:rsidR="00204352" w:rsidRPr="00B04CA2" w:rsidRDefault="00204352" w:rsidP="00204352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0F562776" w14:textId="77349176" w:rsidR="00B04CA2" w:rsidRDefault="00B04CA2" w:rsidP="00B04CA2">
      <w:pPr>
        <w:spacing w:after="0" w:line="240" w:lineRule="auto"/>
        <w:jc w:val="center"/>
        <w:rPr>
          <w:rFonts w:ascii="Cambria" w:hAnsi="Cambria"/>
        </w:rPr>
      </w:pPr>
    </w:p>
    <w:p w14:paraId="0EA8BCB3" w14:textId="59003168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Prema </w:t>
      </w:r>
      <w:r w:rsidR="009854B1">
        <w:rPr>
          <w:rFonts w:ascii="Cambria" w:hAnsi="Cambria"/>
          <w:sz w:val="24"/>
          <w:szCs w:val="24"/>
        </w:rPr>
        <w:t>G</w:t>
      </w:r>
      <w:r w:rsidRPr="000069F2">
        <w:rPr>
          <w:rFonts w:ascii="Cambria" w:hAnsi="Cambria"/>
          <w:sz w:val="24"/>
          <w:szCs w:val="24"/>
        </w:rPr>
        <w:t>odišnjem izvještaju o izvršenju Proračuna Općine Šodolovci za 20</w:t>
      </w:r>
      <w:r>
        <w:rPr>
          <w:rFonts w:ascii="Cambria" w:hAnsi="Cambria"/>
          <w:sz w:val="24"/>
          <w:szCs w:val="24"/>
        </w:rPr>
        <w:t>2</w:t>
      </w:r>
      <w:r w:rsidR="00C67A51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 Proračun je izvršen kako slijedi:</w:t>
      </w:r>
    </w:p>
    <w:p w14:paraId="7A5BE8C1" w14:textId="42BA126E" w:rsidR="00CE5E1C" w:rsidRPr="000069F2" w:rsidRDefault="00CE5E1C">
      <w:pPr>
        <w:numPr>
          <w:ilvl w:val="0"/>
          <w:numId w:val="5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poslovanja i od prodaje nefinancijske imovine ostvareni su u iznosu od</w:t>
      </w:r>
      <w:r>
        <w:rPr>
          <w:rFonts w:ascii="Cambria" w:hAnsi="Cambria"/>
          <w:sz w:val="24"/>
          <w:szCs w:val="24"/>
        </w:rPr>
        <w:t xml:space="preserve"> </w:t>
      </w:r>
      <w:r w:rsidR="0014569C">
        <w:rPr>
          <w:rFonts w:ascii="Cambria" w:hAnsi="Cambria" w:cs="Times New Roman"/>
          <w:bCs/>
          <w:sz w:val="24"/>
          <w:szCs w:val="24"/>
        </w:rPr>
        <w:t>1.102.593,59</w:t>
      </w:r>
      <w:r w:rsidR="0084140C">
        <w:rPr>
          <w:rFonts w:ascii="Cambria" w:hAnsi="Cambria" w:cs="Times New Roman"/>
          <w:bCs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dok su rashodi poslovanja i rashodi za nabavu nefinancijske imovine izvršeni u iznosu od </w:t>
      </w:r>
      <w:r w:rsidR="0014569C">
        <w:rPr>
          <w:rFonts w:ascii="Cambria" w:hAnsi="Cambria"/>
          <w:sz w:val="24"/>
          <w:szCs w:val="24"/>
        </w:rPr>
        <w:t>1.305.507,24</w:t>
      </w:r>
      <w:r w:rsidR="0084140C"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. Stavljanjem u odnos ostvarenih prihoda i izvršenih rashoda na dan 3</w:t>
      </w:r>
      <w:r w:rsidR="0014569C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14569C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84140C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 ostvaren je</w:t>
      </w:r>
      <w:r w:rsidR="0084140C">
        <w:rPr>
          <w:rFonts w:ascii="Cambria" w:hAnsi="Cambria"/>
          <w:sz w:val="24"/>
          <w:szCs w:val="24"/>
        </w:rPr>
        <w:t xml:space="preserve"> manjak</w:t>
      </w:r>
      <w:r>
        <w:rPr>
          <w:rFonts w:ascii="Cambria" w:hAnsi="Cambria"/>
          <w:sz w:val="24"/>
          <w:szCs w:val="24"/>
        </w:rPr>
        <w:t xml:space="preserve"> prihoda u iznosu od</w:t>
      </w:r>
      <w:r w:rsidR="0014569C">
        <w:rPr>
          <w:rFonts w:ascii="Cambria" w:hAnsi="Cambria"/>
          <w:sz w:val="24"/>
          <w:szCs w:val="24"/>
        </w:rPr>
        <w:t xml:space="preserve"> 202.913,65</w:t>
      </w:r>
      <w:r w:rsidR="0084140C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>.</w:t>
      </w:r>
    </w:p>
    <w:p w14:paraId="32FD2A20" w14:textId="0D1B5818" w:rsidR="00CE5E1C" w:rsidRPr="003F38FE" w:rsidRDefault="00CE5E1C">
      <w:pPr>
        <w:numPr>
          <w:ilvl w:val="0"/>
          <w:numId w:val="5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Raspoloživa sredstva iz prethodnih godina (rezultat poslovanja na dan 31.12.202</w:t>
      </w:r>
      <w:r w:rsidR="0084140C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.g.) u iznosu od</w:t>
      </w:r>
      <w:r>
        <w:rPr>
          <w:rFonts w:ascii="Cambria" w:hAnsi="Cambria"/>
          <w:sz w:val="24"/>
          <w:szCs w:val="24"/>
        </w:rPr>
        <w:t xml:space="preserve"> </w:t>
      </w:r>
      <w:r w:rsidR="0084140C">
        <w:rPr>
          <w:rFonts w:ascii="Cambria" w:hAnsi="Cambria"/>
          <w:sz w:val="24"/>
          <w:szCs w:val="24"/>
        </w:rPr>
        <w:t>292.371,30 €</w:t>
      </w:r>
      <w:r w:rsidRPr="000069F2">
        <w:rPr>
          <w:rFonts w:ascii="Cambria" w:hAnsi="Cambria"/>
          <w:sz w:val="24"/>
          <w:szCs w:val="24"/>
        </w:rPr>
        <w:t xml:space="preserve"> </w:t>
      </w:r>
      <w:r w:rsidR="0084140C">
        <w:rPr>
          <w:rFonts w:ascii="Cambria" w:hAnsi="Cambria"/>
          <w:sz w:val="24"/>
          <w:szCs w:val="24"/>
        </w:rPr>
        <w:t>umanjen</w:t>
      </w:r>
      <w:r>
        <w:rPr>
          <w:rFonts w:ascii="Cambria" w:hAnsi="Cambria"/>
          <w:sz w:val="24"/>
          <w:szCs w:val="24"/>
        </w:rPr>
        <w:t xml:space="preserve"> za </w:t>
      </w:r>
      <w:r w:rsidR="0084140C">
        <w:rPr>
          <w:rFonts w:ascii="Cambria" w:hAnsi="Cambria"/>
          <w:sz w:val="24"/>
          <w:szCs w:val="24"/>
        </w:rPr>
        <w:t>manjak</w:t>
      </w:r>
      <w:r>
        <w:rPr>
          <w:rFonts w:ascii="Cambria" w:hAnsi="Cambria"/>
          <w:sz w:val="24"/>
          <w:szCs w:val="24"/>
        </w:rPr>
        <w:t xml:space="preserve"> prihoda na dan 3</w:t>
      </w:r>
      <w:r w:rsidR="0014569C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 w:rsidR="0014569C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>.202</w:t>
      </w:r>
      <w:r w:rsidR="0084140C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.g. </w:t>
      </w:r>
      <w:r w:rsidRPr="000069F2">
        <w:rPr>
          <w:rFonts w:ascii="Cambria" w:hAnsi="Cambria"/>
          <w:sz w:val="24"/>
          <w:szCs w:val="24"/>
        </w:rPr>
        <w:t>čine preneseni višak prihoda i primitaka raspoloživ na dan 3</w:t>
      </w:r>
      <w:r w:rsidR="0014569C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14569C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84140C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 xml:space="preserve">.g. u iznosu od </w:t>
      </w:r>
      <w:r w:rsidR="0014569C">
        <w:rPr>
          <w:rFonts w:ascii="Cambria" w:hAnsi="Cambria"/>
          <w:b/>
          <w:sz w:val="24"/>
          <w:szCs w:val="24"/>
        </w:rPr>
        <w:t>89.479,60</w:t>
      </w:r>
      <w:r w:rsidR="0084140C">
        <w:rPr>
          <w:rFonts w:ascii="Cambria" w:hAnsi="Cambria"/>
          <w:b/>
          <w:sz w:val="24"/>
          <w:szCs w:val="24"/>
        </w:rPr>
        <w:t xml:space="preserve"> €</w:t>
      </w:r>
      <w:r w:rsidRPr="000069F2">
        <w:rPr>
          <w:rFonts w:ascii="Cambria" w:hAnsi="Cambria"/>
          <w:b/>
          <w:sz w:val="24"/>
          <w:szCs w:val="24"/>
        </w:rPr>
        <w:t>.</w:t>
      </w:r>
    </w:p>
    <w:p w14:paraId="7EB824A8" w14:textId="2ABA7D5C" w:rsidR="003F38FE" w:rsidRPr="000069F2" w:rsidRDefault="003F38FE">
      <w:pPr>
        <w:numPr>
          <w:ilvl w:val="0"/>
          <w:numId w:val="5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Stanje novčanih sredstava na računima na početku tekuće godine (01.01.2023.g.) iznosi 316.</w:t>
      </w:r>
      <w:r w:rsidR="0014569C">
        <w:rPr>
          <w:rFonts w:ascii="Cambria" w:hAnsi="Cambria"/>
          <w:bCs/>
          <w:sz w:val="24"/>
          <w:szCs w:val="24"/>
        </w:rPr>
        <w:t>771,28</w:t>
      </w:r>
      <w:r>
        <w:rPr>
          <w:rFonts w:ascii="Cambria" w:hAnsi="Cambria"/>
          <w:bCs/>
          <w:sz w:val="24"/>
          <w:szCs w:val="24"/>
        </w:rPr>
        <w:t xml:space="preserve"> €, a na kraju izvještajnog razdoblja (3</w:t>
      </w:r>
      <w:r w:rsidR="0014569C">
        <w:rPr>
          <w:rFonts w:ascii="Cambria" w:hAnsi="Cambria"/>
          <w:bCs/>
          <w:sz w:val="24"/>
          <w:szCs w:val="24"/>
        </w:rPr>
        <w:t>1</w:t>
      </w:r>
      <w:r>
        <w:rPr>
          <w:rFonts w:ascii="Cambria" w:hAnsi="Cambria"/>
          <w:bCs/>
          <w:sz w:val="24"/>
          <w:szCs w:val="24"/>
        </w:rPr>
        <w:t>.</w:t>
      </w:r>
      <w:r w:rsidR="0014569C">
        <w:rPr>
          <w:rFonts w:ascii="Cambria" w:hAnsi="Cambria"/>
          <w:bCs/>
          <w:sz w:val="24"/>
          <w:szCs w:val="24"/>
        </w:rPr>
        <w:t>12</w:t>
      </w:r>
      <w:r>
        <w:rPr>
          <w:rFonts w:ascii="Cambria" w:hAnsi="Cambria"/>
          <w:bCs/>
          <w:sz w:val="24"/>
          <w:szCs w:val="24"/>
        </w:rPr>
        <w:t>.2023.g.) iznosi</w:t>
      </w:r>
      <w:r w:rsidR="0014569C">
        <w:rPr>
          <w:rFonts w:ascii="Cambria" w:hAnsi="Cambria"/>
          <w:bCs/>
          <w:sz w:val="24"/>
          <w:szCs w:val="24"/>
        </w:rPr>
        <w:t xml:space="preserve"> 136.976,90</w:t>
      </w:r>
      <w:r>
        <w:rPr>
          <w:rFonts w:ascii="Cambria" w:hAnsi="Cambria"/>
          <w:bCs/>
          <w:sz w:val="24"/>
          <w:szCs w:val="24"/>
        </w:rPr>
        <w:t xml:space="preserve">  €.</w:t>
      </w:r>
    </w:p>
    <w:p w14:paraId="3545EAC3" w14:textId="77777777" w:rsidR="00CE5E1C" w:rsidRPr="000069F2" w:rsidRDefault="00CE5E1C" w:rsidP="00CE5E1C">
      <w:pPr>
        <w:ind w:left="720"/>
        <w:contextualSpacing/>
        <w:rPr>
          <w:rFonts w:ascii="Cambria" w:hAnsi="Cambria"/>
          <w:sz w:val="24"/>
          <w:szCs w:val="24"/>
        </w:rPr>
      </w:pPr>
    </w:p>
    <w:p w14:paraId="564C0C36" w14:textId="7777777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poslovanja Općine Šodolovci čine:</w:t>
      </w:r>
    </w:p>
    <w:p w14:paraId="3E7D577F" w14:textId="77777777" w:rsidR="00CE5E1C" w:rsidRPr="000069F2" w:rsidRDefault="00CE5E1C">
      <w:pPr>
        <w:numPr>
          <w:ilvl w:val="0"/>
          <w:numId w:val="6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poreza (skupina 61),</w:t>
      </w:r>
    </w:p>
    <w:p w14:paraId="699281D8" w14:textId="77777777" w:rsidR="00CE5E1C" w:rsidRPr="000069F2" w:rsidRDefault="00CE5E1C">
      <w:pPr>
        <w:numPr>
          <w:ilvl w:val="0"/>
          <w:numId w:val="6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Pomoći iz inozemstva  i od subjekata unutar općeg proračuna (skupina 63),</w:t>
      </w:r>
    </w:p>
    <w:p w14:paraId="348C2C16" w14:textId="77777777" w:rsidR="00CE5E1C" w:rsidRPr="000069F2" w:rsidRDefault="00CE5E1C">
      <w:pPr>
        <w:numPr>
          <w:ilvl w:val="0"/>
          <w:numId w:val="6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imovine (skupina 64),</w:t>
      </w:r>
    </w:p>
    <w:p w14:paraId="681B59A9" w14:textId="19587DC6" w:rsidR="00CE5E1C" w:rsidRPr="005B69F7" w:rsidRDefault="00CE5E1C">
      <w:pPr>
        <w:numPr>
          <w:ilvl w:val="0"/>
          <w:numId w:val="6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upravnih i administrativnih pristojbi, pristojbi po posebnim propisima i naknada (skupina 65),</w:t>
      </w:r>
    </w:p>
    <w:p w14:paraId="7C4B9BC8" w14:textId="77777777" w:rsidR="00CE5E1C" w:rsidRDefault="00CE5E1C">
      <w:pPr>
        <w:numPr>
          <w:ilvl w:val="0"/>
          <w:numId w:val="6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Kazne, upravne mjere i ostali prihodi (skupina 68).</w:t>
      </w:r>
    </w:p>
    <w:p w14:paraId="7BA448D4" w14:textId="77777777" w:rsidR="00CE5E1C" w:rsidRPr="000069F2" w:rsidRDefault="00CE5E1C" w:rsidP="00CE5E1C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688AF2E9" w14:textId="7777777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od prodaje nefinancijske imovine Općine Šodolovci čine:</w:t>
      </w:r>
    </w:p>
    <w:p w14:paraId="4DBD7567" w14:textId="4A40B113" w:rsidR="00CE5E1C" w:rsidRPr="005B69F7" w:rsidRDefault="00CE5E1C">
      <w:pPr>
        <w:numPr>
          <w:ilvl w:val="0"/>
          <w:numId w:val="7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prodaje neproizvedene</w:t>
      </w:r>
      <w:r>
        <w:rPr>
          <w:rFonts w:ascii="Cambria" w:hAnsi="Cambria"/>
          <w:sz w:val="24"/>
          <w:szCs w:val="24"/>
        </w:rPr>
        <w:t xml:space="preserve"> dugotrajne</w:t>
      </w:r>
      <w:r w:rsidRPr="000069F2">
        <w:rPr>
          <w:rFonts w:ascii="Cambria" w:hAnsi="Cambria"/>
          <w:sz w:val="24"/>
          <w:szCs w:val="24"/>
        </w:rPr>
        <w:t xml:space="preserve"> imovine (skupina 71)</w:t>
      </w:r>
      <w:r w:rsidR="005B69F7">
        <w:rPr>
          <w:rFonts w:ascii="Cambria" w:hAnsi="Cambria"/>
          <w:sz w:val="24"/>
          <w:szCs w:val="24"/>
        </w:rPr>
        <w:t>.</w:t>
      </w:r>
    </w:p>
    <w:p w14:paraId="784DD6FE" w14:textId="77777777" w:rsidR="00CE5E1C" w:rsidRPr="000069F2" w:rsidRDefault="00CE5E1C" w:rsidP="00CE5E1C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5D3DC1A9" w14:textId="49DD91F8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U sljedećem grafičkom prikazu daje se pregled planiranih i ostvarenih prihoda poslovanja na dan 3</w:t>
      </w:r>
      <w:r w:rsidR="004E167F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4E167F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5B69F7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 sa usporednim prikazom ostvarenja prihoda poslovanja u 202</w:t>
      </w:r>
      <w:r w:rsidR="005B69F7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</w:t>
      </w:r>
    </w:p>
    <w:p w14:paraId="253B661C" w14:textId="06B8A5CF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1: Pregled planiranih i ostvarenih prihoda poslovanja Općine Šodolovci na dan 3</w:t>
      </w:r>
      <w:r w:rsidR="004E167F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4E167F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5B69F7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  s usporednim prikazom ostvarenja za isto razdoblje prethodne godine</w:t>
      </w:r>
    </w:p>
    <w:p w14:paraId="72C9015B" w14:textId="7777777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drawing>
          <wp:inline distT="0" distB="0" distL="0" distR="0" wp14:anchorId="00B9EF1E" wp14:editId="31E9F835">
            <wp:extent cx="6134100" cy="281940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0925E8C4-AC35-4242-A036-C099F2B4D7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460150" w14:textId="7777777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</w:p>
    <w:p w14:paraId="2CAD1A47" w14:textId="6AE251BD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Iz grafičkog prikaza br. 1 vidljivo je da najveći udio u prihodima poslovanja čine prihodi od pomoći iz inozemstva i od subjekata unutar općeg proračuna odnosno</w:t>
      </w:r>
      <w:r>
        <w:rPr>
          <w:rFonts w:ascii="Cambria" w:hAnsi="Cambria"/>
          <w:sz w:val="24"/>
          <w:szCs w:val="24"/>
        </w:rPr>
        <w:t xml:space="preserve"> </w:t>
      </w:r>
      <w:r w:rsidR="00BA6AFB">
        <w:rPr>
          <w:rFonts w:ascii="Cambria" w:hAnsi="Cambria"/>
          <w:sz w:val="24"/>
          <w:szCs w:val="24"/>
        </w:rPr>
        <w:t>4</w:t>
      </w:r>
      <w:r w:rsidR="00E62193">
        <w:rPr>
          <w:rFonts w:ascii="Cambria" w:hAnsi="Cambria"/>
          <w:sz w:val="24"/>
          <w:szCs w:val="24"/>
        </w:rPr>
        <w:t>5</w:t>
      </w:r>
      <w:r w:rsidR="00BA6AFB">
        <w:rPr>
          <w:rFonts w:ascii="Cambria" w:hAnsi="Cambria"/>
          <w:sz w:val="24"/>
          <w:szCs w:val="24"/>
        </w:rPr>
        <w:t>,6</w:t>
      </w:r>
      <w:r w:rsidR="00E62193">
        <w:rPr>
          <w:rFonts w:ascii="Cambria" w:hAnsi="Cambria"/>
          <w:sz w:val="24"/>
          <w:szCs w:val="24"/>
        </w:rPr>
        <w:t>4</w:t>
      </w:r>
      <w:r w:rsidR="00BA6AFB">
        <w:rPr>
          <w:rFonts w:ascii="Cambria" w:hAnsi="Cambria"/>
          <w:sz w:val="24"/>
          <w:szCs w:val="24"/>
        </w:rPr>
        <w:t xml:space="preserve"> %.</w:t>
      </w:r>
    </w:p>
    <w:p w14:paraId="07D5E2D3" w14:textId="3BD30373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 Prihodi od poreza</w:t>
      </w:r>
      <w:r w:rsidRPr="000069F2">
        <w:rPr>
          <w:rFonts w:ascii="Cambria" w:hAnsi="Cambria"/>
          <w:sz w:val="24"/>
          <w:szCs w:val="24"/>
        </w:rPr>
        <w:t xml:space="preserve"> (skupina 61) ostvareni su u iznosu od </w:t>
      </w:r>
      <w:r w:rsidR="00E62193">
        <w:rPr>
          <w:rFonts w:ascii="Cambria" w:hAnsi="Cambria"/>
          <w:sz w:val="24"/>
          <w:szCs w:val="24"/>
        </w:rPr>
        <w:t>248.601,24</w:t>
      </w:r>
      <w:r w:rsidR="00BA6AFB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>, a odnose se na prihode od poreza i prireza na dohodak</w:t>
      </w:r>
      <w:r w:rsidR="00BA6AFB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poreza na imovinu</w:t>
      </w:r>
      <w:r w:rsidR="00BA6AFB">
        <w:rPr>
          <w:rFonts w:ascii="Cambria" w:hAnsi="Cambria"/>
          <w:sz w:val="24"/>
          <w:szCs w:val="24"/>
        </w:rPr>
        <w:t>.</w:t>
      </w:r>
    </w:p>
    <w:p w14:paraId="336B61A4" w14:textId="736ED229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Prihodi od pomoći iz inozemstva  i od subjekata unutar općeg proračuna (skupina 63) </w:t>
      </w:r>
      <w:r w:rsidRPr="000069F2">
        <w:rPr>
          <w:rFonts w:ascii="Cambria" w:hAnsi="Cambria"/>
          <w:sz w:val="24"/>
          <w:szCs w:val="24"/>
        </w:rPr>
        <w:t xml:space="preserve">su </w:t>
      </w:r>
      <w:r>
        <w:rPr>
          <w:rFonts w:ascii="Cambria" w:hAnsi="Cambria"/>
          <w:sz w:val="24"/>
          <w:szCs w:val="24"/>
        </w:rPr>
        <w:t>u  202</w:t>
      </w:r>
      <w:r w:rsidR="00BA6AF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.g. ostvareni u iznosu od</w:t>
      </w:r>
      <w:r w:rsidR="00E62193">
        <w:rPr>
          <w:rFonts w:ascii="Cambria" w:hAnsi="Cambria"/>
          <w:sz w:val="24"/>
          <w:szCs w:val="24"/>
        </w:rPr>
        <w:t xml:space="preserve"> 488.276,36</w:t>
      </w:r>
      <w:r w:rsidR="00BA6AFB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>. Navedeni iznos pomoći odnosi se na prihode od fiskalnog izravnanja (</w:t>
      </w:r>
      <w:r w:rsidR="00E62193">
        <w:rPr>
          <w:rFonts w:ascii="Cambria" w:hAnsi="Cambria"/>
          <w:sz w:val="24"/>
          <w:szCs w:val="24"/>
        </w:rPr>
        <w:t>301.925,00</w:t>
      </w:r>
      <w:r w:rsidR="00BA6AFB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 xml:space="preserve">), tekuće pomoći iz županijskog proračuna za </w:t>
      </w:r>
      <w:r w:rsidR="00BA6AFB">
        <w:rPr>
          <w:rFonts w:ascii="Cambria" w:hAnsi="Cambria"/>
          <w:sz w:val="24"/>
          <w:szCs w:val="24"/>
        </w:rPr>
        <w:t>sufinanciranje troškova naknade članovima biračkih odbora u izborima za predstavnike i članove vijeća nacionalnih manjina</w:t>
      </w:r>
      <w:r>
        <w:rPr>
          <w:rFonts w:ascii="Cambria" w:hAnsi="Cambria"/>
          <w:sz w:val="24"/>
          <w:szCs w:val="24"/>
        </w:rPr>
        <w:t xml:space="preserve"> </w:t>
      </w:r>
      <w:r w:rsidR="008A5578">
        <w:rPr>
          <w:rFonts w:ascii="Cambria" w:hAnsi="Cambria"/>
          <w:sz w:val="24"/>
          <w:szCs w:val="24"/>
        </w:rPr>
        <w:t>i za adaptaciju i opremanje unutrašnjosti društvenog doma u naselju Paulin Dvor (16.959,19</w:t>
      </w:r>
      <w:r w:rsidR="00BA6AFB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>)</w:t>
      </w:r>
      <w:r w:rsidR="008A5578">
        <w:rPr>
          <w:rFonts w:ascii="Cambria" w:hAnsi="Cambria"/>
          <w:sz w:val="24"/>
          <w:szCs w:val="24"/>
        </w:rPr>
        <w:t>,</w:t>
      </w:r>
      <w:r w:rsidR="00CD3FA7">
        <w:rPr>
          <w:rFonts w:ascii="Cambria" w:hAnsi="Cambria"/>
          <w:sz w:val="24"/>
          <w:szCs w:val="24"/>
        </w:rPr>
        <w:t xml:space="preserve"> kapitalne pomoći iz županijskog proračuna za opremanje vanjskog fitnes igrališta u naselju Silaš (10.000,00 €),</w:t>
      </w:r>
      <w:r w:rsidR="008A5578">
        <w:rPr>
          <w:rFonts w:ascii="Cambria" w:hAnsi="Cambria"/>
          <w:sz w:val="24"/>
          <w:szCs w:val="24"/>
        </w:rPr>
        <w:t xml:space="preserve"> tekuće pomoći iz državnog proračuna za nabavu komunalne opreme (32.800,00 €), </w:t>
      </w:r>
      <w:r w:rsidR="00CA34B6">
        <w:rPr>
          <w:rFonts w:ascii="Cambria" w:hAnsi="Cambria"/>
          <w:sz w:val="24"/>
          <w:szCs w:val="24"/>
        </w:rPr>
        <w:t xml:space="preserve">kapitalne pomoći iz državnog proračuna za sufinanciranje troškova rekonstrukcije društvenog doma </w:t>
      </w:r>
      <w:r w:rsidR="008A5578">
        <w:rPr>
          <w:rFonts w:ascii="Cambria" w:hAnsi="Cambria"/>
          <w:sz w:val="24"/>
          <w:szCs w:val="24"/>
        </w:rPr>
        <w:t>i izgradnje sportskog igrališta u naselju Petrova Slatina</w:t>
      </w:r>
      <w:r w:rsidR="00CD3FA7">
        <w:rPr>
          <w:rFonts w:ascii="Cambria" w:hAnsi="Cambria"/>
          <w:sz w:val="24"/>
          <w:szCs w:val="24"/>
        </w:rPr>
        <w:t xml:space="preserve"> te izgradnju vanjskog fitnes igrališta u naselju Šodolovci</w:t>
      </w:r>
      <w:r w:rsidR="008A5578">
        <w:rPr>
          <w:rFonts w:ascii="Cambria" w:hAnsi="Cambria"/>
          <w:sz w:val="24"/>
          <w:szCs w:val="24"/>
        </w:rPr>
        <w:t xml:space="preserve"> </w:t>
      </w:r>
      <w:r w:rsidR="00CA34B6">
        <w:rPr>
          <w:rFonts w:ascii="Cambria" w:hAnsi="Cambria"/>
          <w:sz w:val="24"/>
          <w:szCs w:val="24"/>
        </w:rPr>
        <w:t xml:space="preserve"> (</w:t>
      </w:r>
      <w:r w:rsidR="00CD3FA7">
        <w:rPr>
          <w:rFonts w:ascii="Cambria" w:hAnsi="Cambria"/>
          <w:sz w:val="24"/>
          <w:szCs w:val="24"/>
        </w:rPr>
        <w:t>79.327,10</w:t>
      </w:r>
      <w:r w:rsidR="00CA34B6">
        <w:rPr>
          <w:rFonts w:ascii="Cambria" w:hAnsi="Cambria"/>
          <w:sz w:val="24"/>
          <w:szCs w:val="24"/>
        </w:rPr>
        <w:t xml:space="preserve"> €).</w:t>
      </w:r>
      <w:r w:rsidR="00CD3FA7">
        <w:rPr>
          <w:rFonts w:ascii="Cambria" w:hAnsi="Cambria"/>
          <w:sz w:val="24"/>
          <w:szCs w:val="24"/>
        </w:rPr>
        <w:t xml:space="preserve"> Uz navedeno ostvarena je i tekuća i kapitalna pomoć od Fonda za zaštitu okoliša i energetsku učinkovitost u iznosu od 47.265,07 € za sufinanciranje provedbe projekta uklanjanja otpada odbačenog u okoliš na lokaciji u Šodolovcima k.č.br. 300/1.</w:t>
      </w:r>
    </w:p>
    <w:p w14:paraId="398D91C4" w14:textId="1A0920D1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imovine</w:t>
      </w:r>
      <w:r w:rsidRPr="000069F2">
        <w:rPr>
          <w:rFonts w:ascii="Cambria" w:hAnsi="Cambria"/>
          <w:sz w:val="24"/>
          <w:szCs w:val="24"/>
        </w:rPr>
        <w:t xml:space="preserve"> (skupina 64) ostvareni su u iznosu od </w:t>
      </w:r>
      <w:r w:rsidR="00CD3FA7">
        <w:rPr>
          <w:rFonts w:ascii="Cambria" w:hAnsi="Cambria"/>
          <w:sz w:val="24"/>
          <w:szCs w:val="24"/>
        </w:rPr>
        <w:t>68.015,44</w:t>
      </w:r>
      <w:r w:rsidR="00CA34B6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>, a najvećim dijelom se odnose na prihode od koncesije za državno poljoprivredno zemljište, prihode od privremenog raspolaganja državnim poljoprivrednim zemljištem, prihode od zakupa poslovnih prostora u vlasništvu općine, zakupa općinskog poljoprivrednog zemljišta, naknade za pravo služnosti, prihode od legalizacije.</w:t>
      </w:r>
      <w:r w:rsidR="00CA34B6">
        <w:rPr>
          <w:rFonts w:ascii="Cambria" w:hAnsi="Cambria"/>
          <w:sz w:val="24"/>
          <w:szCs w:val="24"/>
        </w:rPr>
        <w:t xml:space="preserve"> </w:t>
      </w:r>
    </w:p>
    <w:p w14:paraId="071DE718" w14:textId="47517C51" w:rsidR="00CE5E1C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upravnih i administrativnih pristojbi, pristojbi po posebnim propisima i naknada (skupina 65)</w:t>
      </w:r>
      <w:r w:rsidRPr="000069F2">
        <w:rPr>
          <w:rFonts w:ascii="Cambria" w:hAnsi="Cambria"/>
          <w:sz w:val="24"/>
          <w:szCs w:val="24"/>
        </w:rPr>
        <w:t xml:space="preserve"> su ostvareni u iznosu od </w:t>
      </w:r>
      <w:r w:rsidR="00CD3FA7">
        <w:rPr>
          <w:rFonts w:ascii="Cambria" w:hAnsi="Cambria"/>
          <w:sz w:val="24"/>
          <w:szCs w:val="24"/>
        </w:rPr>
        <w:t>55.971,23</w:t>
      </w:r>
      <w:r w:rsidR="00CA34B6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 xml:space="preserve">, a odnose se na prihode od prava puta i naknade za pokretnu prodaju, prihode od šumskog i vodnog doprinosa te prihode od komunalne naknade i komunalnog doprinosa. </w:t>
      </w:r>
    </w:p>
    <w:p w14:paraId="522E5F2C" w14:textId="0BD7043A" w:rsidR="00CD3FA7" w:rsidRPr="00C70610" w:rsidRDefault="00CD3FA7" w:rsidP="00CE5E1C">
      <w:pPr>
        <w:jc w:val="both"/>
        <w:rPr>
          <w:rFonts w:ascii="Cambria" w:hAnsi="Cambria"/>
          <w:sz w:val="24"/>
          <w:szCs w:val="24"/>
        </w:rPr>
      </w:pPr>
      <w:r w:rsidRPr="00C70610">
        <w:rPr>
          <w:rFonts w:ascii="Cambria" w:hAnsi="Cambria"/>
          <w:b/>
          <w:bCs/>
          <w:sz w:val="24"/>
          <w:szCs w:val="24"/>
        </w:rPr>
        <w:t xml:space="preserve">Prihodi od prodaje proizvoda i robe te pruženih usluga, prihodi od donacija te povrati po protestiranim jamstvima (skupina 66) </w:t>
      </w:r>
      <w:r w:rsidR="00C70610">
        <w:rPr>
          <w:rFonts w:ascii="Cambria" w:hAnsi="Cambria"/>
          <w:sz w:val="24"/>
          <w:szCs w:val="24"/>
        </w:rPr>
        <w:t xml:space="preserve">su ostvareni u iznosu od 205.900,00 €, a odnose se na tekuće i kapitalne donacije za obnovu objekta i unutarnjeg prostora za rad Vijeća srpske nacionalne manjine Općine Šodolovci, izgradnju objekta (nadstrešnica) za rad udruga u naseljima Silaš, Ada i Palača te uređenje sale u društvenom domu u Silašu. </w:t>
      </w:r>
    </w:p>
    <w:p w14:paraId="603314FA" w14:textId="3FFB1B31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Kazne, upravne mjere i ostali prihodi (skupina 68)</w:t>
      </w:r>
      <w:r w:rsidRPr="000069F2">
        <w:rPr>
          <w:rFonts w:ascii="Cambria" w:hAnsi="Cambria"/>
          <w:sz w:val="24"/>
          <w:szCs w:val="24"/>
        </w:rPr>
        <w:t xml:space="preserve"> su </w:t>
      </w:r>
      <w:r w:rsidR="00C70610">
        <w:rPr>
          <w:rFonts w:ascii="Cambria" w:hAnsi="Cambria"/>
          <w:sz w:val="24"/>
          <w:szCs w:val="24"/>
        </w:rPr>
        <w:t>u</w:t>
      </w:r>
      <w:r w:rsidR="00EF6A5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</w:t>
      </w:r>
      <w:r w:rsidR="00EF6A56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.g. ostvareni u iznosu od </w:t>
      </w:r>
      <w:r w:rsidR="00C70610">
        <w:rPr>
          <w:rFonts w:ascii="Cambria" w:hAnsi="Cambria"/>
          <w:sz w:val="24"/>
          <w:szCs w:val="24"/>
        </w:rPr>
        <w:t>3.121,14</w:t>
      </w:r>
      <w:r w:rsidR="00EF6A56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 xml:space="preserve">, a odnose se na </w:t>
      </w:r>
      <w:r w:rsidR="00C70610">
        <w:rPr>
          <w:rFonts w:ascii="Cambria" w:hAnsi="Cambria"/>
          <w:sz w:val="24"/>
          <w:szCs w:val="24"/>
        </w:rPr>
        <w:t xml:space="preserve">ostale prihode. </w:t>
      </w:r>
    </w:p>
    <w:p w14:paraId="22B8B4A8" w14:textId="6BEC11E3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prodaje nefinancijske imovine</w:t>
      </w:r>
      <w:r w:rsidRPr="000069F2">
        <w:rPr>
          <w:rFonts w:ascii="Cambria" w:hAnsi="Cambria"/>
          <w:sz w:val="24"/>
          <w:szCs w:val="24"/>
        </w:rPr>
        <w:t xml:space="preserve"> ostvareni su u iznosu od </w:t>
      </w:r>
      <w:r w:rsidR="00C70610">
        <w:rPr>
          <w:rFonts w:ascii="Cambria" w:hAnsi="Cambria"/>
          <w:sz w:val="24"/>
          <w:szCs w:val="24"/>
        </w:rPr>
        <w:t>32.708,18</w:t>
      </w:r>
      <w:r w:rsidR="00EF6A56"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odnose se na prihode od prodaje neproizvedene dugotrajne imovine odnosno prihode od prodaje državnog poljoprivrednog zemljišta</w:t>
      </w:r>
      <w:r w:rsidR="00EF6A56">
        <w:rPr>
          <w:rFonts w:ascii="Cambria" w:hAnsi="Cambria"/>
          <w:sz w:val="24"/>
          <w:szCs w:val="24"/>
        </w:rPr>
        <w:t>.</w:t>
      </w:r>
    </w:p>
    <w:p w14:paraId="22F751D9" w14:textId="7777777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</w:p>
    <w:p w14:paraId="050BA9E2" w14:textId="35494E51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planiranih i ostvarenih rashoda poslovanja na dan 3</w:t>
      </w:r>
      <w:r w:rsidR="00C70610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C70610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EF6A56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2B80F17C" w14:textId="5BFFCC4C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2: Pregled planiranih i ostvarenih rashoda poslovanja na dan 3</w:t>
      </w:r>
      <w:r w:rsidR="00C70610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C70610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EF6A56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0CBCE63C" w14:textId="7777777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lastRenderedPageBreak/>
        <w:drawing>
          <wp:inline distT="0" distB="0" distL="0" distR="0" wp14:anchorId="27277AB0" wp14:editId="6577C9BB">
            <wp:extent cx="6677025" cy="3743325"/>
            <wp:effectExtent l="0" t="0" r="9525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16BC21B5-9BC3-43C1-9630-4FBE3FD7D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D94A83" w14:textId="2664B1E9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Najveći udio u ukupno ostvarenim rashodima poslovanja na dan 3</w:t>
      </w:r>
      <w:r w:rsidR="00F87C72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F87C72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C36A6C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 xml:space="preserve">.g. se odnosi na </w:t>
      </w:r>
      <w:r w:rsidRPr="000069F2">
        <w:rPr>
          <w:rFonts w:ascii="Cambria" w:hAnsi="Cambria"/>
          <w:b/>
          <w:sz w:val="24"/>
          <w:szCs w:val="24"/>
        </w:rPr>
        <w:t>materijalne rashode</w:t>
      </w:r>
      <w:r w:rsidRPr="000069F2">
        <w:rPr>
          <w:rFonts w:ascii="Cambria" w:hAnsi="Cambria"/>
          <w:sz w:val="24"/>
          <w:szCs w:val="24"/>
        </w:rPr>
        <w:t>, a isti su u 202</w:t>
      </w:r>
      <w:r w:rsidR="00C36A6C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 xml:space="preserve">.g. izvršeni u iznosu od </w:t>
      </w:r>
      <w:r w:rsidR="00F87C72">
        <w:rPr>
          <w:rFonts w:ascii="Cambria" w:hAnsi="Cambria"/>
          <w:sz w:val="24"/>
          <w:szCs w:val="24"/>
        </w:rPr>
        <w:t>592.090,65</w:t>
      </w:r>
      <w:r w:rsidR="00C36A6C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 xml:space="preserve">. </w:t>
      </w:r>
      <w:r w:rsidRPr="000069F2">
        <w:rPr>
          <w:rFonts w:ascii="Cambria" w:hAnsi="Cambria"/>
          <w:sz w:val="24"/>
          <w:szCs w:val="24"/>
        </w:rPr>
        <w:t>Materijalne rashode čine naknade troškova zaposlenima (službena putovanja, naknade za prijevoz na posao i s posla, stručno 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3C0C5EB4" w14:textId="4AEB9ABA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Rashodi za zaposlene</w:t>
      </w:r>
      <w:r w:rsidRPr="000069F2">
        <w:rPr>
          <w:rFonts w:ascii="Cambria" w:hAnsi="Cambria"/>
          <w:sz w:val="24"/>
          <w:szCs w:val="24"/>
        </w:rPr>
        <w:t xml:space="preserve"> su u  promatranom razdoblju izvršeni  u iznosu od</w:t>
      </w:r>
      <w:r w:rsidR="008C6E0D">
        <w:rPr>
          <w:rFonts w:ascii="Cambria" w:hAnsi="Cambria"/>
          <w:sz w:val="24"/>
          <w:szCs w:val="24"/>
        </w:rPr>
        <w:t xml:space="preserve"> </w:t>
      </w:r>
      <w:r w:rsidR="00F87C72">
        <w:rPr>
          <w:rFonts w:ascii="Cambria" w:hAnsi="Cambria"/>
          <w:sz w:val="24"/>
          <w:szCs w:val="24"/>
        </w:rPr>
        <w:t>139.586,39</w:t>
      </w:r>
      <w:r w:rsidR="008C6E0D">
        <w:rPr>
          <w:rFonts w:ascii="Cambria" w:hAnsi="Cambria"/>
          <w:sz w:val="24"/>
          <w:szCs w:val="24"/>
        </w:rPr>
        <w:t xml:space="preserve"> € </w:t>
      </w:r>
      <w:r>
        <w:rPr>
          <w:rFonts w:ascii="Cambria" w:hAnsi="Cambria"/>
          <w:sz w:val="24"/>
          <w:szCs w:val="24"/>
        </w:rPr>
        <w:t>, a odnose se na bruto plaće i obvezne doprinose na plaće za zaposlene službenike</w:t>
      </w:r>
      <w:r w:rsidR="008C6E0D">
        <w:rPr>
          <w:rFonts w:ascii="Cambria" w:hAnsi="Cambria"/>
          <w:sz w:val="24"/>
          <w:szCs w:val="24"/>
        </w:rPr>
        <w:t xml:space="preserve"> i dužnosnike Općine. </w:t>
      </w:r>
    </w:p>
    <w:p w14:paraId="4199F46F" w14:textId="497A512C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Financijski rashodi</w:t>
      </w:r>
      <w:r w:rsidRPr="000069F2">
        <w:rPr>
          <w:rFonts w:ascii="Cambria" w:hAnsi="Cambria"/>
          <w:sz w:val="24"/>
          <w:szCs w:val="24"/>
        </w:rPr>
        <w:t xml:space="preserve"> su ostvareni u iznosu od </w:t>
      </w:r>
      <w:r w:rsidR="00F87C72">
        <w:rPr>
          <w:rFonts w:ascii="Cambria" w:hAnsi="Cambria"/>
          <w:sz w:val="24"/>
          <w:szCs w:val="24"/>
        </w:rPr>
        <w:t>2.918,71</w:t>
      </w:r>
      <w:r w:rsidR="008C6E0D"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odnose se na usluge platnog prometa.</w:t>
      </w:r>
    </w:p>
    <w:p w14:paraId="4A432662" w14:textId="49688005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Pomoći dane u inozemstvo i unutar opće</w:t>
      </w:r>
      <w:r>
        <w:rPr>
          <w:rFonts w:ascii="Cambria" w:hAnsi="Cambria"/>
          <w:b/>
          <w:sz w:val="24"/>
          <w:szCs w:val="24"/>
        </w:rPr>
        <w:t>g proračuna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>
        <w:rPr>
          <w:rFonts w:ascii="Cambria" w:hAnsi="Cambria"/>
          <w:sz w:val="24"/>
          <w:szCs w:val="24"/>
        </w:rPr>
        <w:t xml:space="preserve"> </w:t>
      </w:r>
      <w:r w:rsidR="00F87C72">
        <w:rPr>
          <w:rFonts w:ascii="Cambria" w:hAnsi="Cambria"/>
          <w:sz w:val="24"/>
          <w:szCs w:val="24"/>
        </w:rPr>
        <w:t>153,75</w:t>
      </w:r>
      <w:r w:rsidR="008C6E0D"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, a odnose se na </w:t>
      </w:r>
      <w:r w:rsidR="008C6E0D">
        <w:rPr>
          <w:rFonts w:ascii="Cambria" w:hAnsi="Cambria"/>
          <w:sz w:val="24"/>
          <w:szCs w:val="24"/>
        </w:rPr>
        <w:t xml:space="preserve">pomoć isplaćenu Dječjem vrtiću Ogledalce u svrhu sufinanciranja prijevoza na izlet djeci sa područja općine Šodolovci. </w:t>
      </w:r>
    </w:p>
    <w:p w14:paraId="0D245233" w14:textId="3EC31475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Naknade građanima i kućanstvima na temelju osiguranja i druge naknade</w:t>
      </w:r>
      <w:r w:rsidRPr="000069F2">
        <w:rPr>
          <w:rFonts w:ascii="Cambria" w:hAnsi="Cambria"/>
          <w:sz w:val="24"/>
          <w:szCs w:val="24"/>
        </w:rPr>
        <w:t xml:space="preserve"> izvršeni su u iznosu od </w:t>
      </w:r>
      <w:r w:rsidR="00F87C72">
        <w:rPr>
          <w:rFonts w:ascii="Cambria" w:hAnsi="Cambria"/>
          <w:sz w:val="24"/>
          <w:szCs w:val="24"/>
        </w:rPr>
        <w:t>82.450,38</w:t>
      </w:r>
      <w:r w:rsidR="008C6E0D"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. Ovi rashodi se odnose na pomoći obiteljima odnosno kućanstvima u vidu jednokratnih novčanih pomoći i novčanih dodataka umirovljenicima povodom blagdana ali i naknade u naravi kao što je sufinanciranje cijene prijevoza za učenike srednjih škola, sufinanciranje dječjeg vrtića i  priključaka na vodoopskrbnu mrežu. </w:t>
      </w:r>
    </w:p>
    <w:p w14:paraId="457224C7" w14:textId="183A7FB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Ostali rashodi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>
        <w:rPr>
          <w:rFonts w:ascii="Cambria" w:hAnsi="Cambria"/>
          <w:sz w:val="24"/>
          <w:szCs w:val="24"/>
        </w:rPr>
        <w:t xml:space="preserve"> </w:t>
      </w:r>
      <w:r w:rsidR="00F87C72">
        <w:rPr>
          <w:rFonts w:ascii="Cambria" w:hAnsi="Cambria"/>
          <w:sz w:val="24"/>
          <w:szCs w:val="24"/>
        </w:rPr>
        <w:t>39.732,30</w:t>
      </w:r>
      <w:r w:rsidR="008C6E0D"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odnose se na tekuće donacije vjerskim zajednicama, političkim strankama, udrugama, sportskim društvim</w:t>
      </w:r>
      <w:r w:rsidR="00F87C72">
        <w:rPr>
          <w:rFonts w:ascii="Cambria" w:hAnsi="Cambria"/>
          <w:sz w:val="24"/>
          <w:szCs w:val="24"/>
        </w:rPr>
        <w:t>a,</w:t>
      </w:r>
      <w:r w:rsidRPr="000069F2">
        <w:rPr>
          <w:rFonts w:ascii="Cambria" w:hAnsi="Cambria"/>
          <w:sz w:val="24"/>
          <w:szCs w:val="24"/>
        </w:rPr>
        <w:t>humanitarnim organizacijama</w:t>
      </w:r>
      <w:r w:rsidR="00F87C72">
        <w:rPr>
          <w:rFonts w:ascii="Cambria" w:hAnsi="Cambria"/>
          <w:sz w:val="24"/>
          <w:szCs w:val="24"/>
        </w:rPr>
        <w:t xml:space="preserve"> i trgovačkim društvima izvan javnog sektora. </w:t>
      </w:r>
    </w:p>
    <w:p w14:paraId="46F9AD40" w14:textId="7777777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</w:p>
    <w:p w14:paraId="73784A9C" w14:textId="04376B7C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Sljedeći grafički prikaz daje pregled ostvarenih i planiranih rashoda za nabavu nefinancijske imovine na dan 3</w:t>
      </w:r>
      <w:r w:rsidR="00F87C72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F87C72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003B2E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 xml:space="preserve">. g.  sa usporednim prikazom ostvarenih rashoda u istom razdoblju prethodne godine. </w:t>
      </w:r>
    </w:p>
    <w:p w14:paraId="68D3451F" w14:textId="7777777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</w:p>
    <w:p w14:paraId="0C0F993F" w14:textId="5522890B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3: Pregled planiranih i ostvarenih rashoda za nabavu nefinancijske imovine na dan 3</w:t>
      </w:r>
      <w:r w:rsidR="00F87C72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F87C72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003B2E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4D76B757" w14:textId="6A164FBE" w:rsidR="00CE5E1C" w:rsidRPr="000069F2" w:rsidRDefault="00003B2E" w:rsidP="00CE5E1C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74FE1DD6" wp14:editId="0C87BE39">
            <wp:extent cx="6124575" cy="3086100"/>
            <wp:effectExtent l="0" t="0" r="9525" b="0"/>
            <wp:docPr id="105467996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1432A0D-C35A-24D5-DA72-DE27FBFFA1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E6459F2" w14:textId="7777777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</w:p>
    <w:p w14:paraId="4ADB94D8" w14:textId="5522270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Rashodi za nabavu nefinancijske imovine su u 202</w:t>
      </w:r>
      <w:r w:rsidR="00B76165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 xml:space="preserve">.g. godini izvršeni u iznosu od </w:t>
      </w:r>
      <w:r w:rsidR="00F87C72">
        <w:rPr>
          <w:rFonts w:ascii="Cambria" w:hAnsi="Cambria"/>
          <w:sz w:val="24"/>
          <w:szCs w:val="24"/>
        </w:rPr>
        <w:t>448.575,06</w:t>
      </w:r>
      <w:r w:rsidR="00B76165"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a odnose se na  rashode za nabavu proizvedene dugotrajne imovine</w:t>
      </w:r>
      <w:r w:rsidR="00B76165">
        <w:rPr>
          <w:rFonts w:ascii="Cambria" w:hAnsi="Cambria"/>
          <w:sz w:val="24"/>
          <w:szCs w:val="24"/>
        </w:rPr>
        <w:t xml:space="preserve"> i rashode za dodatna ulaganja na nefinancijskoj imovini. </w:t>
      </w:r>
    </w:p>
    <w:p w14:paraId="64EA0CF1" w14:textId="4A7BD514" w:rsidR="00CE5E1C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Rashodi za nabavu proizvedene dugotrajne imovine </w:t>
      </w:r>
      <w:r>
        <w:rPr>
          <w:rFonts w:ascii="Cambria" w:hAnsi="Cambria"/>
          <w:sz w:val="24"/>
          <w:szCs w:val="24"/>
        </w:rPr>
        <w:t>izvršeni u 202</w:t>
      </w:r>
      <w:r w:rsidR="00B76165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.g.</w:t>
      </w:r>
      <w:r w:rsidRPr="000069F2">
        <w:rPr>
          <w:rFonts w:ascii="Cambria" w:hAnsi="Cambria"/>
          <w:sz w:val="24"/>
          <w:szCs w:val="24"/>
        </w:rPr>
        <w:t xml:space="preserve">  odnose se na rashode za građevinske objekte u iznosu od </w:t>
      </w:r>
      <w:r w:rsidR="009D45BB">
        <w:rPr>
          <w:rFonts w:ascii="Cambria" w:hAnsi="Cambria"/>
          <w:sz w:val="24"/>
          <w:szCs w:val="24"/>
        </w:rPr>
        <w:t>223.853,42</w:t>
      </w:r>
      <w:r w:rsidR="00B76165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>(</w:t>
      </w:r>
      <w:r w:rsidR="00421A24">
        <w:rPr>
          <w:rFonts w:ascii="Cambria" w:hAnsi="Cambria"/>
          <w:sz w:val="24"/>
          <w:szCs w:val="24"/>
        </w:rPr>
        <w:t xml:space="preserve">kupovina </w:t>
      </w:r>
      <w:r w:rsidR="009D45BB">
        <w:rPr>
          <w:rFonts w:ascii="Cambria" w:hAnsi="Cambria"/>
          <w:sz w:val="24"/>
          <w:szCs w:val="24"/>
        </w:rPr>
        <w:t xml:space="preserve">dvije </w:t>
      </w:r>
      <w:r w:rsidR="00421A24">
        <w:rPr>
          <w:rFonts w:ascii="Cambria" w:hAnsi="Cambria"/>
          <w:sz w:val="24"/>
          <w:szCs w:val="24"/>
        </w:rPr>
        <w:t>poslovne zgrade u Šodolovcima, usluga izrade dokumentacije za izgradnju pješačke staze od naselja Šodolovci do Koprivne, izgradnju sportskog igrališta u naselju Ada</w:t>
      </w:r>
      <w:r w:rsidR="009D45BB">
        <w:rPr>
          <w:rFonts w:ascii="Cambria" w:hAnsi="Cambria"/>
          <w:sz w:val="24"/>
          <w:szCs w:val="24"/>
        </w:rPr>
        <w:t xml:space="preserve"> i Petrova Slatina</w:t>
      </w:r>
      <w:r w:rsidR="00421A24">
        <w:rPr>
          <w:rFonts w:ascii="Cambria" w:hAnsi="Cambria"/>
          <w:sz w:val="24"/>
          <w:szCs w:val="24"/>
        </w:rPr>
        <w:t xml:space="preserve"> i izgradnju fotonaponske elektrane</w:t>
      </w:r>
      <w:r>
        <w:rPr>
          <w:rFonts w:ascii="Cambria" w:hAnsi="Cambria"/>
          <w:sz w:val="24"/>
          <w:szCs w:val="24"/>
        </w:rPr>
        <w:t>), postrojenja i oprem</w:t>
      </w:r>
      <w:r w:rsidR="00421A24">
        <w:rPr>
          <w:rFonts w:ascii="Cambria" w:hAnsi="Cambria"/>
          <w:sz w:val="24"/>
          <w:szCs w:val="24"/>
        </w:rPr>
        <w:t>u</w:t>
      </w:r>
      <w:r>
        <w:rPr>
          <w:rFonts w:ascii="Cambria" w:hAnsi="Cambria"/>
          <w:sz w:val="24"/>
          <w:szCs w:val="24"/>
        </w:rPr>
        <w:t xml:space="preserve"> u iznosu od </w:t>
      </w:r>
      <w:r w:rsidR="009D45BB">
        <w:rPr>
          <w:rFonts w:ascii="Cambria" w:hAnsi="Cambria"/>
          <w:sz w:val="24"/>
          <w:szCs w:val="24"/>
        </w:rPr>
        <w:t>172.389,30</w:t>
      </w:r>
      <w:r w:rsidR="00421A24">
        <w:rPr>
          <w:rFonts w:ascii="Cambria" w:hAnsi="Cambria"/>
          <w:sz w:val="24"/>
          <w:szCs w:val="24"/>
        </w:rPr>
        <w:t xml:space="preserve"> €</w:t>
      </w:r>
      <w:r>
        <w:rPr>
          <w:rFonts w:ascii="Cambria" w:hAnsi="Cambria"/>
          <w:sz w:val="24"/>
          <w:szCs w:val="24"/>
        </w:rPr>
        <w:t xml:space="preserve"> (nabava računalne opreme, uredskog namještaja,</w:t>
      </w:r>
      <w:r w:rsidR="009D45BB">
        <w:rPr>
          <w:rFonts w:ascii="Cambria" w:hAnsi="Cambria"/>
          <w:sz w:val="24"/>
          <w:szCs w:val="24"/>
        </w:rPr>
        <w:t xml:space="preserve"> TV prijemnika, klima uređaja, sustava videonadzora na području općine Šodolovci kroz projekt „Očuvanje okoliša na području Općine Šodolovci“</w:t>
      </w:r>
      <w:r w:rsidR="0011347F">
        <w:rPr>
          <w:rFonts w:ascii="Cambria" w:hAnsi="Cambria"/>
          <w:sz w:val="24"/>
          <w:szCs w:val="24"/>
        </w:rPr>
        <w:t xml:space="preserve"> sportske opreme za dječje igralište u Paulin Dvoru i Palači</w:t>
      </w:r>
      <w:r w:rsidR="009D45BB">
        <w:rPr>
          <w:rFonts w:ascii="Cambria" w:hAnsi="Cambria"/>
          <w:sz w:val="24"/>
          <w:szCs w:val="24"/>
        </w:rPr>
        <w:t>, vanjsko fitnes igrališta u naselju Šodolovci te nabavu komunalne opreme odnosno malčera i prikolice).</w:t>
      </w:r>
    </w:p>
    <w:p w14:paraId="4BADA031" w14:textId="2D7DCCDC" w:rsidR="0011347F" w:rsidRPr="0011347F" w:rsidRDefault="0011347F" w:rsidP="00CE5E1C">
      <w:pPr>
        <w:jc w:val="both"/>
        <w:rPr>
          <w:rFonts w:ascii="Cambria" w:hAnsi="Cambria"/>
          <w:sz w:val="24"/>
          <w:szCs w:val="24"/>
        </w:rPr>
      </w:pPr>
      <w:r w:rsidRPr="0011347F">
        <w:rPr>
          <w:rFonts w:ascii="Cambria" w:hAnsi="Cambria"/>
          <w:b/>
          <w:bCs/>
          <w:sz w:val="24"/>
          <w:szCs w:val="24"/>
        </w:rPr>
        <w:t>Rashodi za dodatna ulaganja na nefinancijskoj imovini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izvršeni u 2023.g.  odnose se na ulaganja na građevinskim objektima i to rekonstrukciju društvenog doma u naselju Petrova Slatina. </w:t>
      </w:r>
    </w:p>
    <w:p w14:paraId="01FF57AA" w14:textId="0A07C39C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Kao što je prethodno navedeno Opći dio </w:t>
      </w:r>
      <w:r w:rsidR="006D74E6">
        <w:rPr>
          <w:rFonts w:ascii="Cambria" w:hAnsi="Cambria"/>
          <w:sz w:val="24"/>
          <w:szCs w:val="24"/>
        </w:rPr>
        <w:t>G</w:t>
      </w:r>
      <w:r w:rsidR="00D9010E">
        <w:rPr>
          <w:rFonts w:ascii="Cambria" w:hAnsi="Cambria"/>
          <w:sz w:val="24"/>
          <w:szCs w:val="24"/>
        </w:rPr>
        <w:t>odišnjeg izvještaja o izvršenju Proračuna</w:t>
      </w:r>
      <w:r w:rsidRPr="000069F2">
        <w:rPr>
          <w:rFonts w:ascii="Cambria" w:hAnsi="Cambria"/>
          <w:sz w:val="24"/>
          <w:szCs w:val="24"/>
        </w:rPr>
        <w:t xml:space="preserve"> osim sažetka Račun prihoda i rashoda čini i sažetak  Račun</w:t>
      </w:r>
      <w:r w:rsidR="0011347F">
        <w:rPr>
          <w:rFonts w:ascii="Cambria" w:hAnsi="Cambria"/>
          <w:sz w:val="24"/>
          <w:szCs w:val="24"/>
        </w:rPr>
        <w:t>a</w:t>
      </w:r>
      <w:r w:rsidRPr="000069F2">
        <w:rPr>
          <w:rFonts w:ascii="Cambria" w:hAnsi="Cambria"/>
          <w:sz w:val="24"/>
          <w:szCs w:val="24"/>
        </w:rPr>
        <w:t xml:space="preserve"> financiranja. </w:t>
      </w:r>
    </w:p>
    <w:p w14:paraId="3BD2CDA1" w14:textId="77777777" w:rsidR="00CE5E1C" w:rsidRPr="000069F2" w:rsidRDefault="00CE5E1C" w:rsidP="00CE5E1C">
      <w:pPr>
        <w:jc w:val="both"/>
        <w:rPr>
          <w:rFonts w:ascii="Cambria" w:hAnsi="Cambria"/>
          <w:sz w:val="24"/>
          <w:szCs w:val="24"/>
        </w:rPr>
      </w:pPr>
      <w:r w:rsidRPr="0011347F">
        <w:rPr>
          <w:rFonts w:ascii="Cambria" w:hAnsi="Cambria"/>
          <w:b/>
          <w:bCs/>
          <w:sz w:val="24"/>
          <w:szCs w:val="24"/>
        </w:rPr>
        <w:t>Račun financiranja</w:t>
      </w:r>
      <w:r w:rsidRPr="000069F2">
        <w:rPr>
          <w:rFonts w:ascii="Cambria" w:hAnsi="Cambria"/>
          <w:sz w:val="24"/>
          <w:szCs w:val="24"/>
        </w:rPr>
        <w:t xml:space="preserve"> daje pregled ostvarenih primitaka i izdataka. </w:t>
      </w:r>
    </w:p>
    <w:p w14:paraId="21276E29" w14:textId="2A99CD20" w:rsidR="00CE5E1C" w:rsidRDefault="00CE5E1C" w:rsidP="00CE5E1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</w:t>
      </w:r>
      <w:r w:rsidRPr="000069F2">
        <w:rPr>
          <w:rFonts w:ascii="Cambria" w:hAnsi="Cambria"/>
          <w:sz w:val="24"/>
          <w:szCs w:val="24"/>
        </w:rPr>
        <w:t xml:space="preserve"> 202</w:t>
      </w:r>
      <w:r w:rsidR="0011347F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 nema ostvarenih primitaka kao ni izvršenih izdataka.</w:t>
      </w:r>
    </w:p>
    <w:p w14:paraId="6CE1064C" w14:textId="77777777" w:rsidR="00204352" w:rsidRDefault="00204352" w:rsidP="00CE5E1C">
      <w:pPr>
        <w:jc w:val="both"/>
        <w:rPr>
          <w:rFonts w:ascii="Cambria" w:hAnsi="Cambria"/>
          <w:sz w:val="24"/>
          <w:szCs w:val="24"/>
        </w:rPr>
      </w:pPr>
    </w:p>
    <w:p w14:paraId="25C51921" w14:textId="77777777" w:rsidR="00204352" w:rsidRDefault="00204352" w:rsidP="00CE5E1C">
      <w:pPr>
        <w:jc w:val="both"/>
        <w:rPr>
          <w:rFonts w:ascii="Cambria" w:hAnsi="Cambria"/>
          <w:sz w:val="24"/>
          <w:szCs w:val="24"/>
        </w:rPr>
      </w:pPr>
    </w:p>
    <w:p w14:paraId="11434BC5" w14:textId="77777777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 xml:space="preserve">Posebni dio Proračuna u </w:t>
      </w:r>
      <w:r>
        <w:rPr>
          <w:rFonts w:ascii="Cambria" w:hAnsi="Cambria"/>
          <w:sz w:val="24"/>
          <w:szCs w:val="24"/>
        </w:rPr>
        <w:t>Godišnjem</w:t>
      </w:r>
      <w:r w:rsidRPr="000069F2">
        <w:rPr>
          <w:rFonts w:ascii="Cambria" w:hAnsi="Cambria"/>
          <w:sz w:val="24"/>
          <w:szCs w:val="24"/>
        </w:rPr>
        <w:t xml:space="preserve"> izvještaju o izvršenju proračuna analizira se kroz organizacijsku i programsku klasifikaciju</w:t>
      </w:r>
      <w:r>
        <w:rPr>
          <w:rFonts w:ascii="Cambria" w:hAnsi="Cambria"/>
          <w:sz w:val="24"/>
          <w:szCs w:val="24"/>
        </w:rPr>
        <w:t xml:space="preserve"> te izvore financiranja i ekonomsku klasifikaciju. </w:t>
      </w:r>
    </w:p>
    <w:p w14:paraId="5DBE763E" w14:textId="77777777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Iz organizacijske klasifikacije je vidljivo da Proračun Općine Šodolovci ima dva razdjela: Predstavnička i izvršna tijela te Jedinstveni upravni  odjel. Unutar razdjela Predstavnička i izvršna tijela nalaze se dvije glave, jedna istoimena razdjelu, a druga se odnosi na rad Vijeća srpske nacionalne manjine. Unutar razdjela Jedinstveni upravni odjel je jedna glava istoimena razdjelu.  </w:t>
      </w:r>
    </w:p>
    <w:p w14:paraId="6ECB12C5" w14:textId="0EE52E86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prikazi daju pregled izvršenih rashoda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143A5A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 xml:space="preserve">. g. po organizacijskoj klasifikaciji. </w:t>
      </w:r>
    </w:p>
    <w:p w14:paraId="7F9BFF22" w14:textId="0B560D6A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4: Pregled planiranih i ostvarenih rashoda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143A5A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 xml:space="preserve">.g. po </w:t>
      </w:r>
      <w:r>
        <w:rPr>
          <w:rFonts w:ascii="Cambria" w:hAnsi="Cambria"/>
          <w:sz w:val="24"/>
          <w:szCs w:val="24"/>
        </w:rPr>
        <w:t xml:space="preserve">glavama </w:t>
      </w:r>
      <w:r w:rsidRPr="000069F2">
        <w:rPr>
          <w:rFonts w:ascii="Cambria" w:hAnsi="Cambria"/>
          <w:sz w:val="24"/>
          <w:szCs w:val="24"/>
        </w:rPr>
        <w:t>unutar razdjela 001 Predstavničko i izvršno tijelo</w:t>
      </w:r>
    </w:p>
    <w:p w14:paraId="1E97A707" w14:textId="77777777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</w:p>
    <w:p w14:paraId="3AEF6BC5" w14:textId="77777777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34E9ED05" wp14:editId="156394FE">
            <wp:extent cx="5915025" cy="4362450"/>
            <wp:effectExtent l="0" t="0" r="9525" b="0"/>
            <wp:docPr id="189861676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38FA612-037A-D719-A382-AACC67C77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E062F33" w14:textId="05B99211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Iz grafičkog prikaza br. 4 vidljivo je da razdjel 001 Predstavničko i izvršno tijelo sadrži ukupno tri programa, a ukupni rashodi izvršeni u ovom razdjelu iznose</w:t>
      </w:r>
      <w:r w:rsidR="00143A5A">
        <w:rPr>
          <w:rFonts w:ascii="Cambria" w:hAnsi="Cambria"/>
          <w:sz w:val="24"/>
          <w:szCs w:val="24"/>
        </w:rPr>
        <w:t xml:space="preserve"> </w:t>
      </w:r>
      <w:r w:rsidR="000B051F">
        <w:rPr>
          <w:rFonts w:ascii="Cambria" w:hAnsi="Cambria"/>
          <w:sz w:val="24"/>
          <w:szCs w:val="24"/>
        </w:rPr>
        <w:t>80.448,79 €</w:t>
      </w:r>
      <w:r w:rsidRPr="000069F2">
        <w:rPr>
          <w:rFonts w:ascii="Cambria" w:hAnsi="Cambria"/>
          <w:sz w:val="24"/>
          <w:szCs w:val="24"/>
        </w:rPr>
        <w:t>.</w:t>
      </w:r>
    </w:p>
    <w:p w14:paraId="1E4D67B5" w14:textId="5D16AE3B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1001 Redovan rad predstavničkog tijela</w:t>
      </w:r>
      <w:r w:rsidRPr="000069F2">
        <w:rPr>
          <w:rFonts w:ascii="Cambria" w:hAnsi="Cambria"/>
          <w:sz w:val="24"/>
          <w:szCs w:val="24"/>
        </w:rPr>
        <w:t xml:space="preserve"> izvršen je u ukupnom iznosu od </w:t>
      </w:r>
      <w:r w:rsidR="000B051F">
        <w:rPr>
          <w:rFonts w:ascii="Cambria" w:hAnsi="Cambria"/>
          <w:sz w:val="24"/>
          <w:szCs w:val="24"/>
        </w:rPr>
        <w:t>11.802,24 €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1A905CBA" w14:textId="77777777" w:rsidR="00204352" w:rsidRPr="000069F2" w:rsidRDefault="00204352">
      <w:pPr>
        <w:numPr>
          <w:ilvl w:val="0"/>
          <w:numId w:val="8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A100101 Naknade za rad članova predstavničkog tijela</w:t>
      </w:r>
    </w:p>
    <w:p w14:paraId="2F421A79" w14:textId="77777777" w:rsidR="00204352" w:rsidRDefault="00204352">
      <w:pPr>
        <w:numPr>
          <w:ilvl w:val="0"/>
          <w:numId w:val="8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A100102 Financiranje političkih stranaka i vijećnika liste grupe birača</w:t>
      </w:r>
    </w:p>
    <w:p w14:paraId="567F80AE" w14:textId="77777777" w:rsidR="000B051F" w:rsidRPr="000069F2" w:rsidRDefault="000B051F" w:rsidP="000B051F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15FE51B3" w14:textId="5E2B5845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1002 Redovan rad izvršnog tijela</w:t>
      </w:r>
      <w:r w:rsidRPr="000069F2">
        <w:rPr>
          <w:rFonts w:ascii="Cambria" w:hAnsi="Cambria"/>
          <w:sz w:val="24"/>
          <w:szCs w:val="24"/>
        </w:rPr>
        <w:t xml:space="preserve"> izvršen je u ukupnom  iznosu od </w:t>
      </w:r>
      <w:r w:rsidR="000B051F">
        <w:rPr>
          <w:rFonts w:ascii="Cambria" w:hAnsi="Cambria"/>
          <w:sz w:val="24"/>
          <w:szCs w:val="24"/>
        </w:rPr>
        <w:t>53.905,46 €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58910D47" w14:textId="77777777" w:rsidR="00204352" w:rsidRPr="000069F2" w:rsidRDefault="00204352">
      <w:pPr>
        <w:numPr>
          <w:ilvl w:val="0"/>
          <w:numId w:val="18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A100201 Poslovanje ureda načelnika</w:t>
      </w:r>
    </w:p>
    <w:p w14:paraId="4FB7410C" w14:textId="77777777" w:rsidR="00204352" w:rsidRDefault="00204352">
      <w:pPr>
        <w:numPr>
          <w:ilvl w:val="0"/>
          <w:numId w:val="18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A100202 Članarina za lokalnu akcijsku grupu Vuka-Dunav</w:t>
      </w:r>
    </w:p>
    <w:p w14:paraId="4447448C" w14:textId="77777777" w:rsidR="00204352" w:rsidRPr="000069F2" w:rsidRDefault="00204352">
      <w:pPr>
        <w:numPr>
          <w:ilvl w:val="0"/>
          <w:numId w:val="18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A100203 Proslava dana općine</w:t>
      </w:r>
    </w:p>
    <w:p w14:paraId="7D1D8ADE" w14:textId="77777777" w:rsidR="00204352" w:rsidRDefault="00204352">
      <w:pPr>
        <w:numPr>
          <w:ilvl w:val="0"/>
          <w:numId w:val="18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A100204 Proračunska zaliha</w:t>
      </w:r>
    </w:p>
    <w:p w14:paraId="716568F2" w14:textId="77777777" w:rsidR="00204352" w:rsidRPr="00F23C10" w:rsidRDefault="00204352" w:rsidP="00204352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5A780752" w14:textId="77777777" w:rsidR="00204352" w:rsidRPr="000069F2" w:rsidRDefault="00204352" w:rsidP="00204352">
      <w:pPr>
        <w:contextualSpacing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04352" w:rsidRPr="000069F2" w14:paraId="070CBDC8" w14:textId="77777777" w:rsidTr="00687262">
        <w:tc>
          <w:tcPr>
            <w:tcW w:w="1838" w:type="dxa"/>
            <w:shd w:val="clear" w:color="auto" w:fill="D9D9D9" w:themeFill="background1" w:themeFillShade="D9"/>
          </w:tcPr>
          <w:p w14:paraId="49BDB4EC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0DD29D4D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1001 Redovan rad predstavničkog tijela</w:t>
            </w:r>
          </w:p>
          <w:p w14:paraId="63E94519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1002 Redovan rad izvršnog tijela</w:t>
            </w:r>
          </w:p>
        </w:tc>
      </w:tr>
      <w:tr w:rsidR="00204352" w:rsidRPr="000069F2" w14:paraId="65AFF2F1" w14:textId="77777777" w:rsidTr="00687262">
        <w:tc>
          <w:tcPr>
            <w:tcW w:w="1838" w:type="dxa"/>
          </w:tcPr>
          <w:p w14:paraId="0ED95223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4230D032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Učinkovito obavljanje poslova iz djelokruga rada predstavničkog i izvršnog tijela Općine Šodolovci s ciljem kontinuiranog povećanja kvalitete rada.</w:t>
            </w:r>
          </w:p>
        </w:tc>
      </w:tr>
      <w:tr w:rsidR="00204352" w:rsidRPr="000069F2" w14:paraId="66364939" w14:textId="77777777" w:rsidTr="00687262">
        <w:tc>
          <w:tcPr>
            <w:tcW w:w="1838" w:type="dxa"/>
          </w:tcPr>
          <w:p w14:paraId="2A07ED28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0D21D6B3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Redovito održavanje sjednica Općinskog vijeća Općine Šodolovci, zakonito, namjensko i svrhovito korištenje proračunskih sredstava.</w:t>
            </w:r>
          </w:p>
        </w:tc>
      </w:tr>
    </w:tbl>
    <w:p w14:paraId="4BA3F263" w14:textId="77777777" w:rsidR="00204352" w:rsidRPr="000069F2" w:rsidRDefault="00204352" w:rsidP="00204352">
      <w:pPr>
        <w:jc w:val="both"/>
        <w:rPr>
          <w:rFonts w:ascii="Cambria" w:hAnsi="Cambria"/>
          <w:color w:val="FF0000"/>
          <w:sz w:val="24"/>
          <w:szCs w:val="24"/>
        </w:rPr>
      </w:pPr>
    </w:p>
    <w:p w14:paraId="6B96A245" w14:textId="7E75E59F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319A1">
        <w:rPr>
          <w:rFonts w:ascii="Cambria" w:hAnsi="Cambria"/>
          <w:sz w:val="24"/>
          <w:szCs w:val="24"/>
        </w:rPr>
        <w:t>U 202</w:t>
      </w:r>
      <w:r w:rsidR="004802C4" w:rsidRPr="000319A1">
        <w:rPr>
          <w:rFonts w:ascii="Cambria" w:hAnsi="Cambria"/>
          <w:sz w:val="24"/>
          <w:szCs w:val="24"/>
        </w:rPr>
        <w:t>3</w:t>
      </w:r>
      <w:r w:rsidRPr="000319A1">
        <w:rPr>
          <w:rFonts w:ascii="Cambria" w:hAnsi="Cambria"/>
          <w:sz w:val="24"/>
          <w:szCs w:val="24"/>
        </w:rPr>
        <w:t xml:space="preserve">.g. održano je ukupno </w:t>
      </w:r>
      <w:r w:rsidR="000319A1">
        <w:rPr>
          <w:rFonts w:ascii="Cambria" w:hAnsi="Cambria"/>
          <w:sz w:val="24"/>
          <w:szCs w:val="24"/>
        </w:rPr>
        <w:t>8</w:t>
      </w:r>
      <w:r w:rsidRPr="000319A1">
        <w:rPr>
          <w:rFonts w:ascii="Cambria" w:hAnsi="Cambria"/>
          <w:sz w:val="24"/>
          <w:szCs w:val="24"/>
        </w:rPr>
        <w:t xml:space="preserve"> sjednica </w:t>
      </w:r>
      <w:r w:rsidRPr="000069F2">
        <w:rPr>
          <w:rFonts w:ascii="Cambria" w:hAnsi="Cambria"/>
          <w:sz w:val="24"/>
          <w:szCs w:val="24"/>
        </w:rPr>
        <w:t xml:space="preserve">Općinskog vijeća te su poslovi iz djelokruga rada predstavničkog tijela i izvršnog tijela uspješno obavljeni, a u skladu sa raspoloživim poslovnim prilikama i proračunskim sredstvima. </w:t>
      </w:r>
    </w:p>
    <w:p w14:paraId="0CDC16E6" w14:textId="0AF15CB6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 xml:space="preserve">Program 1004 Redovan rad srpske nacionalne manjine </w:t>
      </w:r>
      <w:r w:rsidRPr="000069F2">
        <w:rPr>
          <w:rFonts w:ascii="Cambria" w:hAnsi="Cambria"/>
          <w:sz w:val="24"/>
          <w:szCs w:val="24"/>
        </w:rPr>
        <w:t xml:space="preserve">je izvršen u ukupnom iznosu od </w:t>
      </w:r>
      <w:r w:rsidR="004802C4">
        <w:rPr>
          <w:rFonts w:ascii="Cambria" w:hAnsi="Cambria"/>
          <w:sz w:val="24"/>
          <w:szCs w:val="24"/>
        </w:rPr>
        <w:t>14.741,09 €</w:t>
      </w:r>
      <w:r w:rsidRPr="000069F2">
        <w:rPr>
          <w:rFonts w:ascii="Cambria" w:hAnsi="Cambria"/>
          <w:sz w:val="24"/>
          <w:szCs w:val="24"/>
        </w:rPr>
        <w:t>,  a sadrži sljedeće aktivnosti:</w:t>
      </w:r>
    </w:p>
    <w:p w14:paraId="72672355" w14:textId="77777777" w:rsidR="00204352" w:rsidRDefault="00204352">
      <w:pPr>
        <w:numPr>
          <w:ilvl w:val="0"/>
          <w:numId w:val="2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A100401 Organizacija manifestacija i putovanja</w:t>
      </w:r>
    </w:p>
    <w:p w14:paraId="51AAE54F" w14:textId="4149A123" w:rsidR="004802C4" w:rsidRPr="000069F2" w:rsidRDefault="004802C4">
      <w:pPr>
        <w:numPr>
          <w:ilvl w:val="0"/>
          <w:numId w:val="21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A100402 Izbori za Vijeće srpske nacionalne manjine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04352" w:rsidRPr="000069F2" w14:paraId="61353929" w14:textId="77777777" w:rsidTr="00687262">
        <w:tc>
          <w:tcPr>
            <w:tcW w:w="1838" w:type="dxa"/>
            <w:shd w:val="clear" w:color="auto" w:fill="D9D9D9" w:themeFill="background1" w:themeFillShade="D9"/>
          </w:tcPr>
          <w:p w14:paraId="79C37367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5A2F3C9D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1004 Redovan rad Vijeća srpske nacionalne manjine</w:t>
            </w:r>
          </w:p>
        </w:tc>
      </w:tr>
      <w:tr w:rsidR="00204352" w:rsidRPr="000069F2" w14:paraId="60C97D3A" w14:textId="77777777" w:rsidTr="00687262">
        <w:tc>
          <w:tcPr>
            <w:tcW w:w="1838" w:type="dxa"/>
          </w:tcPr>
          <w:p w14:paraId="51DEC9D6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6AF1FED1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Učinkovito obavljanje poslova iz djelokruga rada Vijeća srpske nacionalne manjine, a sa ciljem zaštite i promicanja interesa pripadnika srpske nacionalne manjine u skladu s odredbama Ustavnog zakona o pravima nacionalnih manjina. </w:t>
            </w:r>
          </w:p>
        </w:tc>
      </w:tr>
      <w:tr w:rsidR="00204352" w:rsidRPr="000069F2" w14:paraId="08258375" w14:textId="77777777" w:rsidTr="00687262">
        <w:tc>
          <w:tcPr>
            <w:tcW w:w="1838" w:type="dxa"/>
          </w:tcPr>
          <w:p w14:paraId="2CD60A17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2A4DDD0A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Sudjelovanje u provedbi kulturnih i vjerskih aktivnosti kojima se nastoji očuvati identitet srpske nacionalne manjine. Ostvarene suradnje i odnosi sa većinskim narodom, drugima nacionalnim manjinama te sa drugim srpskim organizacijama i institucijama unutar RH.</w:t>
            </w:r>
          </w:p>
        </w:tc>
      </w:tr>
    </w:tbl>
    <w:p w14:paraId="2230C32C" w14:textId="77777777" w:rsidR="00204352" w:rsidRDefault="00204352" w:rsidP="00204352">
      <w:pPr>
        <w:jc w:val="both"/>
        <w:rPr>
          <w:rFonts w:ascii="Cambria" w:hAnsi="Cambria"/>
          <w:sz w:val="24"/>
          <w:szCs w:val="24"/>
        </w:rPr>
      </w:pPr>
    </w:p>
    <w:p w14:paraId="43BC3425" w14:textId="4417B61E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202</w:t>
      </w:r>
      <w:r w:rsidR="004802C4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.g.  u organizaciji Vijeća srpske nacionale manjine održa</w:t>
      </w:r>
      <w:r w:rsidR="004802C4">
        <w:rPr>
          <w:rFonts w:ascii="Cambria" w:hAnsi="Cambria"/>
          <w:sz w:val="24"/>
          <w:szCs w:val="24"/>
        </w:rPr>
        <w:t xml:space="preserve">na su dva natjecanja u kuhanju fiša u naseljima Šodolovci i Silaš. Cilj održanih događaja je poticanje druženja stanovnika Općine Šodolovci kako mladih tako i starije populacije. </w:t>
      </w:r>
    </w:p>
    <w:p w14:paraId="26293C05" w14:textId="77777777" w:rsidR="00204352" w:rsidRDefault="00204352" w:rsidP="00204352">
      <w:pPr>
        <w:jc w:val="both"/>
        <w:rPr>
          <w:rFonts w:ascii="Cambria" w:hAnsi="Cambria"/>
          <w:sz w:val="24"/>
          <w:szCs w:val="24"/>
        </w:rPr>
      </w:pPr>
    </w:p>
    <w:p w14:paraId="16F057B9" w14:textId="44AD4BE7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5: Pregled planiranih i ostvarenih rashoda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4802C4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 po programima unutar razdjela 002 Jedinstveni upravni odjel</w:t>
      </w:r>
    </w:p>
    <w:p w14:paraId="1D6207C3" w14:textId="77777777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</w:p>
    <w:p w14:paraId="54D0761E" w14:textId="77777777" w:rsidR="00204352" w:rsidRPr="000069F2" w:rsidRDefault="00204352" w:rsidP="00204352">
      <w:pPr>
        <w:rPr>
          <w:rFonts w:ascii="Cambria" w:hAnsi="Cambria"/>
          <w:sz w:val="24"/>
          <w:szCs w:val="24"/>
        </w:rPr>
      </w:pPr>
    </w:p>
    <w:p w14:paraId="5C50322A" w14:textId="77777777" w:rsidR="00204352" w:rsidRDefault="00204352" w:rsidP="00204352">
      <w:pPr>
        <w:rPr>
          <w:rFonts w:ascii="Cambria" w:hAnsi="Cambria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75C5E1A" wp14:editId="46AE2C8D">
            <wp:extent cx="6196012" cy="3505200"/>
            <wp:effectExtent l="0" t="0" r="14605" b="0"/>
            <wp:docPr id="144418382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124878D-54D0-4BE4-A7DF-C0DDC613EB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A16A39" w14:textId="283A8081" w:rsidR="00204352" w:rsidRPr="00F022D3" w:rsidRDefault="00204352" w:rsidP="0020435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5 prikazuje</w:t>
      </w:r>
      <w:r>
        <w:rPr>
          <w:rFonts w:ascii="Cambria" w:hAnsi="Cambria"/>
          <w:sz w:val="24"/>
          <w:szCs w:val="24"/>
        </w:rPr>
        <w:t xml:space="preserve"> 1</w:t>
      </w:r>
      <w:r w:rsidR="00535E94">
        <w:rPr>
          <w:rFonts w:ascii="Cambria" w:hAnsi="Cambria"/>
          <w:sz w:val="24"/>
          <w:szCs w:val="24"/>
        </w:rPr>
        <w:t xml:space="preserve">6 </w:t>
      </w:r>
      <w:r>
        <w:rPr>
          <w:rFonts w:ascii="Cambria" w:hAnsi="Cambria"/>
          <w:sz w:val="24"/>
          <w:szCs w:val="24"/>
        </w:rPr>
        <w:t>programa</w:t>
      </w:r>
      <w:r w:rsidRPr="000069F2">
        <w:rPr>
          <w:rFonts w:ascii="Cambria" w:hAnsi="Cambria"/>
          <w:sz w:val="24"/>
          <w:szCs w:val="24"/>
        </w:rPr>
        <w:t xml:space="preserve"> koji se nalaz</w:t>
      </w:r>
      <w:r>
        <w:rPr>
          <w:rFonts w:ascii="Cambria" w:hAnsi="Cambria"/>
          <w:sz w:val="24"/>
          <w:szCs w:val="24"/>
        </w:rPr>
        <w:t>e</w:t>
      </w:r>
      <w:r w:rsidRPr="000069F2">
        <w:rPr>
          <w:rFonts w:ascii="Cambria" w:hAnsi="Cambria"/>
          <w:sz w:val="24"/>
          <w:szCs w:val="24"/>
        </w:rPr>
        <w:t xml:space="preserve"> unutar Razdjela 002 Jedinstveni upravni odjel. Ukupni rashodi ostvareni u spomenutom razdjelu iznose </w:t>
      </w:r>
      <w:r w:rsidR="00535E94">
        <w:rPr>
          <w:rFonts w:ascii="Cambria" w:hAnsi="Cambria"/>
          <w:sz w:val="24"/>
          <w:szCs w:val="24"/>
        </w:rPr>
        <w:t>1.225.058,45</w:t>
      </w:r>
      <w:r>
        <w:rPr>
          <w:rFonts w:ascii="Cambria" w:hAnsi="Cambria"/>
          <w:sz w:val="24"/>
          <w:szCs w:val="24"/>
        </w:rPr>
        <w:t xml:space="preserve"> </w:t>
      </w:r>
      <w:r w:rsidR="00535E94">
        <w:rPr>
          <w:rFonts w:ascii="Cambria" w:hAnsi="Cambria"/>
          <w:sz w:val="24"/>
          <w:szCs w:val="24"/>
        </w:rPr>
        <w:t>€</w:t>
      </w:r>
      <w:r w:rsidRPr="000069F2">
        <w:rPr>
          <w:rFonts w:ascii="Cambria" w:hAnsi="Cambria"/>
          <w:sz w:val="24"/>
          <w:szCs w:val="24"/>
        </w:rPr>
        <w:t>.</w:t>
      </w:r>
    </w:p>
    <w:p w14:paraId="4A74D4F0" w14:textId="5EF17977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2001 Mjere i aktivnosti za osiguranje rada iz djelokruga Jedinstvenog upravnog odjela</w:t>
      </w:r>
      <w:r w:rsidRPr="000069F2">
        <w:rPr>
          <w:rFonts w:ascii="Cambria" w:hAnsi="Cambria"/>
          <w:sz w:val="24"/>
          <w:szCs w:val="24"/>
        </w:rPr>
        <w:t xml:space="preserve"> izvršen je u ukupnom iznosu od </w:t>
      </w:r>
      <w:r w:rsidR="00535E94">
        <w:rPr>
          <w:rFonts w:ascii="Cambria" w:hAnsi="Cambria"/>
          <w:sz w:val="24"/>
          <w:szCs w:val="24"/>
        </w:rPr>
        <w:t>174.355,13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7F19D8EB" w14:textId="77777777" w:rsidR="00204352" w:rsidRPr="000069F2" w:rsidRDefault="00204352">
      <w:pPr>
        <w:numPr>
          <w:ilvl w:val="0"/>
          <w:numId w:val="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A200101 Stručno, administrativno i tehničko osoblje,</w:t>
      </w:r>
    </w:p>
    <w:p w14:paraId="1DA3B87E" w14:textId="77777777" w:rsidR="00204352" w:rsidRPr="000069F2" w:rsidRDefault="00204352">
      <w:pPr>
        <w:numPr>
          <w:ilvl w:val="0"/>
          <w:numId w:val="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A200102 Redovni rashodi poslovanja javne uprave i administracije,</w:t>
      </w:r>
    </w:p>
    <w:p w14:paraId="2CE97CD6" w14:textId="64B0B823" w:rsidR="00204352" w:rsidRDefault="00204352">
      <w:pPr>
        <w:numPr>
          <w:ilvl w:val="0"/>
          <w:numId w:val="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A200103 Rashodi za osobe izvan radnog odnosa</w:t>
      </w:r>
      <w:r w:rsidR="00535E94">
        <w:rPr>
          <w:rFonts w:ascii="Cambria" w:hAnsi="Cambria"/>
          <w:sz w:val="24"/>
          <w:szCs w:val="24"/>
        </w:rPr>
        <w:t>,</w:t>
      </w:r>
    </w:p>
    <w:p w14:paraId="728EFEB5" w14:textId="5AC7E3AC" w:rsidR="00535E94" w:rsidRDefault="00535E94">
      <w:pPr>
        <w:numPr>
          <w:ilvl w:val="0"/>
          <w:numId w:val="9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T200105 Digitalna arhiva općine Šodolovci.</w:t>
      </w:r>
    </w:p>
    <w:p w14:paraId="1466E706" w14:textId="77777777" w:rsidR="00204352" w:rsidRPr="004C75B7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04352" w:rsidRPr="000069F2" w14:paraId="608A3CB2" w14:textId="77777777" w:rsidTr="00687262">
        <w:tc>
          <w:tcPr>
            <w:tcW w:w="1838" w:type="dxa"/>
            <w:shd w:val="clear" w:color="auto" w:fill="D9D9D9" w:themeFill="background1" w:themeFillShade="D9"/>
          </w:tcPr>
          <w:p w14:paraId="4AB99D62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4DD78806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2001 Mjere i aktivnosti za osiguranje rada iz djelokruga JUO</w:t>
            </w:r>
          </w:p>
        </w:tc>
      </w:tr>
      <w:tr w:rsidR="00204352" w:rsidRPr="000069F2" w14:paraId="6E8963A9" w14:textId="77777777" w:rsidTr="00687262">
        <w:tc>
          <w:tcPr>
            <w:tcW w:w="1838" w:type="dxa"/>
          </w:tcPr>
          <w:p w14:paraId="324775CC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7A7ED39F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Učinkovito i pravovremeno izvršavanje poslova iz djelokruga rada JUO.  Održavanje funkcionalnosti sustava kroz nabavu potrebne uredske, računalne i komunikacijske opreme. </w:t>
            </w:r>
          </w:p>
        </w:tc>
      </w:tr>
      <w:tr w:rsidR="00204352" w:rsidRPr="000069F2" w14:paraId="52D00B3C" w14:textId="77777777" w:rsidTr="00687262">
        <w:tc>
          <w:tcPr>
            <w:tcW w:w="1838" w:type="dxa"/>
          </w:tcPr>
          <w:p w14:paraId="27C12FA0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394CCFE3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Uspješno izvršavanje poslova iz djelokruga rada, održavanje funkcionalnosti računalnog sustava.</w:t>
            </w:r>
          </w:p>
        </w:tc>
      </w:tr>
    </w:tbl>
    <w:p w14:paraId="124BD97C" w14:textId="77777777" w:rsidR="00204352" w:rsidRDefault="00204352" w:rsidP="00204352">
      <w:pPr>
        <w:rPr>
          <w:rFonts w:ascii="Cambria" w:hAnsi="Cambria"/>
          <w:sz w:val="24"/>
          <w:szCs w:val="24"/>
        </w:rPr>
      </w:pPr>
    </w:p>
    <w:p w14:paraId="02E337FA" w14:textId="1797B268" w:rsidR="00204352" w:rsidRPr="000069F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202</w:t>
      </w:r>
      <w:r w:rsidR="00535E94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.g. poslovi iz djelokruga rada Jedinstvenog upravnog odjela su izvršeni učinkovito i pravovremeno, a u skladu sa raspoloživim prilikama i novčanim sredstvima. </w:t>
      </w:r>
      <w:r w:rsidR="00535E94">
        <w:rPr>
          <w:rFonts w:ascii="Cambria" w:hAnsi="Cambria"/>
          <w:sz w:val="24"/>
          <w:szCs w:val="24"/>
        </w:rPr>
        <w:t xml:space="preserve">Kroz projekt „Digitalna arhiva općine Šodolovci“ </w:t>
      </w:r>
      <w:r w:rsidR="00FB0990">
        <w:rPr>
          <w:rFonts w:ascii="Cambria" w:hAnsi="Cambria"/>
          <w:sz w:val="24"/>
          <w:szCs w:val="24"/>
        </w:rPr>
        <w:t xml:space="preserve">nabavljena je nova računalna oprema koja se odnosi na novo računalo i multifunkcijski printer. Pomoću nove opreme provest će se digitalizacija cijele arhive što je i započeto u 2023.g., a nakon toga će se oprema koristiti u svakodnevnom radu. </w:t>
      </w:r>
    </w:p>
    <w:p w14:paraId="61E721B3" w14:textId="67FC6407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2002 Održavanje objekata i uređaja komunalne infrastrukture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FB0990">
        <w:rPr>
          <w:rFonts w:ascii="Cambria" w:hAnsi="Cambria"/>
          <w:sz w:val="24"/>
          <w:szCs w:val="24"/>
        </w:rPr>
        <w:t>271.534,66 €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7B04AC7D" w14:textId="77777777" w:rsidR="00204352" w:rsidRPr="000069F2" w:rsidRDefault="00204352">
      <w:pPr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A200201 </w:t>
      </w:r>
      <w:r w:rsidRPr="000069F2">
        <w:rPr>
          <w:rFonts w:ascii="Cambria" w:hAnsi="Cambria"/>
          <w:sz w:val="24"/>
          <w:szCs w:val="24"/>
        </w:rPr>
        <w:tab/>
        <w:t>Održavanje javne rasvjete,</w:t>
      </w:r>
    </w:p>
    <w:p w14:paraId="7D5A2DCB" w14:textId="77777777" w:rsidR="00204352" w:rsidRPr="000069F2" w:rsidRDefault="00204352">
      <w:pPr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A200202 Održavanje i uređenje javnih zelenih površina,</w:t>
      </w:r>
    </w:p>
    <w:p w14:paraId="7DD3F08A" w14:textId="3E2FD05C" w:rsidR="00204352" w:rsidRPr="00FB0990" w:rsidRDefault="00204352" w:rsidP="00FB0990">
      <w:pPr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A200203 Održavanje groblja,</w:t>
      </w:r>
    </w:p>
    <w:p w14:paraId="46BFCEFA" w14:textId="77777777" w:rsidR="00204352" w:rsidRPr="000069F2" w:rsidRDefault="00204352">
      <w:pPr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A200205 Održavanje nerazvrstanih cesta,</w:t>
      </w:r>
    </w:p>
    <w:p w14:paraId="47741593" w14:textId="77777777" w:rsidR="00204352" w:rsidRDefault="00204352">
      <w:pPr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Aktivnost A200206 Održavanje građevina javne odvodnje oborinskih voda</w:t>
      </w:r>
      <w:r>
        <w:rPr>
          <w:rFonts w:ascii="Cambria" w:hAnsi="Cambria"/>
          <w:sz w:val="24"/>
          <w:szCs w:val="24"/>
        </w:rPr>
        <w:t>,</w:t>
      </w:r>
    </w:p>
    <w:p w14:paraId="52F996AB" w14:textId="2EF4E13C" w:rsidR="00204352" w:rsidRDefault="00204352" w:rsidP="00883185">
      <w:pPr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A200207 Održavanje čistoće javnih površina</w:t>
      </w:r>
      <w:r w:rsidR="00883185">
        <w:rPr>
          <w:rFonts w:ascii="Cambria" w:hAnsi="Cambria"/>
          <w:sz w:val="24"/>
          <w:szCs w:val="24"/>
        </w:rPr>
        <w:t>.</w:t>
      </w:r>
    </w:p>
    <w:p w14:paraId="35BDC5B4" w14:textId="77777777" w:rsidR="00883185" w:rsidRPr="00883185" w:rsidRDefault="00883185" w:rsidP="00883185">
      <w:pPr>
        <w:ind w:left="720"/>
        <w:contextualSpacing/>
        <w:rPr>
          <w:rFonts w:ascii="Cambria" w:hAnsi="Cambria"/>
          <w:sz w:val="24"/>
          <w:szCs w:val="24"/>
        </w:rPr>
      </w:pPr>
    </w:p>
    <w:p w14:paraId="4C160D8A" w14:textId="47E55E97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2003 Izgradnja objekata i uređaja komunalne infrastrukture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883185">
        <w:rPr>
          <w:rFonts w:ascii="Cambria" w:hAnsi="Cambria"/>
          <w:sz w:val="24"/>
          <w:szCs w:val="24"/>
        </w:rPr>
        <w:t>168.128,41 €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051244CC" w14:textId="5E71D885" w:rsidR="00204352" w:rsidRPr="000069F2" w:rsidRDefault="00204352">
      <w:pPr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</w:t>
      </w:r>
      <w:r w:rsidRPr="000069F2">
        <w:rPr>
          <w:rFonts w:ascii="Cambria" w:hAnsi="Cambria"/>
          <w:sz w:val="24"/>
          <w:szCs w:val="24"/>
        </w:rPr>
        <w:t xml:space="preserve"> K</w:t>
      </w:r>
      <w:r w:rsidR="00883185">
        <w:rPr>
          <w:rFonts w:ascii="Cambria" w:hAnsi="Cambria"/>
          <w:sz w:val="24"/>
          <w:szCs w:val="24"/>
        </w:rPr>
        <w:t>200309 Izgradnja košarkaškog igrališta u naselju Petrova Slatina,</w:t>
      </w:r>
    </w:p>
    <w:p w14:paraId="28E5FB89" w14:textId="5B3FB8F9" w:rsidR="00204352" w:rsidRPr="000069F2" w:rsidRDefault="00204352">
      <w:pPr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</w:t>
      </w:r>
      <w:r w:rsidRPr="000069F2">
        <w:rPr>
          <w:rFonts w:ascii="Cambria" w:hAnsi="Cambria"/>
          <w:sz w:val="24"/>
          <w:szCs w:val="24"/>
        </w:rPr>
        <w:t xml:space="preserve"> K2003</w:t>
      </w:r>
      <w:r w:rsidR="00883185">
        <w:rPr>
          <w:rFonts w:ascii="Cambria" w:hAnsi="Cambria"/>
          <w:sz w:val="24"/>
          <w:szCs w:val="24"/>
        </w:rPr>
        <w:t>10 Uređenje vanjskog prostora društvenog doma s izgradnjom sportskog sadržaja u naselju Ada,</w:t>
      </w:r>
    </w:p>
    <w:p w14:paraId="13BA02CF" w14:textId="519910AC" w:rsidR="00204352" w:rsidRPr="00883185" w:rsidRDefault="00204352" w:rsidP="00883185">
      <w:pPr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Kapitalni projekt </w:t>
      </w:r>
      <w:r w:rsidRPr="000069F2">
        <w:rPr>
          <w:rFonts w:ascii="Cambria" w:hAnsi="Cambria"/>
          <w:sz w:val="24"/>
          <w:szCs w:val="24"/>
        </w:rPr>
        <w:t>K200</w:t>
      </w:r>
      <w:r w:rsidR="00883185">
        <w:rPr>
          <w:rFonts w:ascii="Cambria" w:hAnsi="Cambria"/>
          <w:sz w:val="24"/>
          <w:szCs w:val="24"/>
        </w:rPr>
        <w:t>313 Izgradnja pješačke staze od naselja Šodolovci do naselja Koprivna.</w:t>
      </w:r>
    </w:p>
    <w:p w14:paraId="620A70CD" w14:textId="77777777" w:rsidR="00204352" w:rsidRPr="000069F2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45964BC1" w14:textId="52EFEC70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Program 2004 Zaštita okoliša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 w:rsidR="00883185">
        <w:rPr>
          <w:rFonts w:ascii="Cambria" w:hAnsi="Cambria"/>
          <w:sz w:val="24"/>
          <w:szCs w:val="24"/>
        </w:rPr>
        <w:t>123.469,88 €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31E4F871" w14:textId="2FA9C5EA" w:rsidR="00204352" w:rsidRDefault="00204352">
      <w:pPr>
        <w:numPr>
          <w:ilvl w:val="0"/>
          <w:numId w:val="1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A200401 Zbrinjavanje otpada</w:t>
      </w:r>
      <w:r w:rsidR="00883185">
        <w:rPr>
          <w:rFonts w:ascii="Cambria" w:hAnsi="Cambria"/>
          <w:sz w:val="24"/>
          <w:szCs w:val="24"/>
        </w:rPr>
        <w:t>,</w:t>
      </w:r>
    </w:p>
    <w:p w14:paraId="5256904F" w14:textId="757D3470" w:rsidR="00883185" w:rsidRDefault="00883185">
      <w:pPr>
        <w:numPr>
          <w:ilvl w:val="0"/>
          <w:numId w:val="12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K200405 Očuvanje okoliša na području općine Šodolovci,</w:t>
      </w:r>
    </w:p>
    <w:p w14:paraId="5BB8B4B2" w14:textId="5C155ACF" w:rsidR="00883185" w:rsidRDefault="00883185">
      <w:pPr>
        <w:numPr>
          <w:ilvl w:val="0"/>
          <w:numId w:val="12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T200404 Uklanjanje otpada odbačenog u okoliš na lokaciji u Šodolovcima k.č.br. 300/1,</w:t>
      </w:r>
    </w:p>
    <w:p w14:paraId="352B28D6" w14:textId="07433499" w:rsidR="00883185" w:rsidRDefault="00883185">
      <w:pPr>
        <w:numPr>
          <w:ilvl w:val="0"/>
          <w:numId w:val="12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T200406 Uklanjanje otpada odbačenog u okoliš na lokacijama u P. Slatini i Palači.</w:t>
      </w:r>
    </w:p>
    <w:p w14:paraId="381BCBE9" w14:textId="77777777" w:rsidR="00204352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1D6A80B7" w14:textId="4A99B685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2005 Zaštita životinja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 xml:space="preserve">0,00 </w:t>
      </w:r>
      <w:r w:rsidR="00883185">
        <w:rPr>
          <w:rFonts w:ascii="Cambria" w:hAnsi="Cambria"/>
          <w:sz w:val="24"/>
          <w:szCs w:val="24"/>
        </w:rPr>
        <w:t>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19D8A282" w14:textId="77777777" w:rsidR="00204352" w:rsidRDefault="00204352">
      <w:pPr>
        <w:numPr>
          <w:ilvl w:val="0"/>
          <w:numId w:val="1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A200501 Mjere i aktivnosti za osiguranje zaštite životinja. </w:t>
      </w:r>
    </w:p>
    <w:p w14:paraId="26DF0748" w14:textId="77777777" w:rsidR="00204352" w:rsidRPr="000069F2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55271585" w14:textId="79098B61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Program 2006 Potpora poljoprivredi </w:t>
      </w:r>
      <w:r w:rsidRPr="000069F2">
        <w:rPr>
          <w:rFonts w:ascii="Cambria" w:hAnsi="Cambria"/>
          <w:sz w:val="24"/>
          <w:szCs w:val="24"/>
        </w:rPr>
        <w:t xml:space="preserve">je izvršen u iznosu od 0,00 </w:t>
      </w:r>
      <w:r w:rsidR="00883185">
        <w:rPr>
          <w:rFonts w:ascii="Cambria" w:hAnsi="Cambria"/>
          <w:sz w:val="24"/>
          <w:szCs w:val="24"/>
        </w:rPr>
        <w:t>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35071344" w14:textId="70591A00" w:rsidR="00204352" w:rsidRPr="00883185" w:rsidRDefault="00204352" w:rsidP="00883185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A200601 Uređenje poljskih puteva</w:t>
      </w:r>
      <w:r w:rsidR="00883185">
        <w:rPr>
          <w:rFonts w:ascii="Cambria" w:hAnsi="Cambria"/>
          <w:sz w:val="24"/>
          <w:szCs w:val="24"/>
        </w:rPr>
        <w:t>.</w:t>
      </w:r>
    </w:p>
    <w:p w14:paraId="6B7AD9A3" w14:textId="77777777" w:rsidR="00204352" w:rsidRPr="000069F2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62FC3C6C" w14:textId="0D5D84C4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2008 Socijalna skrb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>
        <w:rPr>
          <w:rFonts w:ascii="Cambria" w:hAnsi="Cambria"/>
          <w:sz w:val="24"/>
          <w:szCs w:val="24"/>
        </w:rPr>
        <w:t xml:space="preserve"> </w:t>
      </w:r>
      <w:r w:rsidR="00883185">
        <w:rPr>
          <w:rFonts w:ascii="Cambria" w:hAnsi="Cambria"/>
          <w:sz w:val="24"/>
          <w:szCs w:val="24"/>
        </w:rPr>
        <w:t>3.970,00 €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79C47A80" w14:textId="627D8DED" w:rsidR="00204352" w:rsidRPr="00883185" w:rsidRDefault="00204352" w:rsidP="00883185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A200801 Jednokratne pomoći,</w:t>
      </w:r>
    </w:p>
    <w:p w14:paraId="019C795D" w14:textId="77777777" w:rsidR="00204352" w:rsidRDefault="0020435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A200804 Naknade u naravi socijalno ugroženim kućanstvima.</w:t>
      </w:r>
    </w:p>
    <w:p w14:paraId="6AE8A359" w14:textId="77777777" w:rsidR="00204352" w:rsidRPr="000069F2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79CF80DF" w14:textId="099D3539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2009 Prostorno uređenje i unapređenje stanovanja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E018D5">
        <w:rPr>
          <w:rFonts w:ascii="Cambria" w:hAnsi="Cambria"/>
          <w:sz w:val="24"/>
          <w:szCs w:val="24"/>
        </w:rPr>
        <w:t>31.734,69 €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288FD3D7" w14:textId="77777777" w:rsidR="00204352" w:rsidRPr="000069F2" w:rsidRDefault="0020435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A200901 Božićni i novogodišnji poklon paketići,</w:t>
      </w:r>
    </w:p>
    <w:p w14:paraId="30BE9714" w14:textId="77777777" w:rsidR="00204352" w:rsidRPr="000069F2" w:rsidRDefault="0020435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A200902 Naknade za novorođenu djecu,</w:t>
      </w:r>
    </w:p>
    <w:p w14:paraId="1AB6A80B" w14:textId="77777777" w:rsidR="00204352" w:rsidRPr="00F85177" w:rsidRDefault="0020435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A200903 Naknade građanima u naravi</w:t>
      </w:r>
    </w:p>
    <w:p w14:paraId="6C59764D" w14:textId="77777777" w:rsidR="00204352" w:rsidRDefault="0020435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A200906 Novčani dodaci umirovljenicima povodom blagdana,</w:t>
      </w:r>
    </w:p>
    <w:p w14:paraId="3F1C4CAD" w14:textId="77777777" w:rsidR="00204352" w:rsidRPr="000069F2" w:rsidRDefault="0020435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A200908 Proslava dječjeg dana u općini Šodolovci,</w:t>
      </w:r>
    </w:p>
    <w:p w14:paraId="3BB6677C" w14:textId="77777777" w:rsidR="00204352" w:rsidRDefault="0020435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Kapitalni projekt K200901 Projekt WiFi4EU</w:t>
      </w:r>
      <w:r>
        <w:rPr>
          <w:rFonts w:ascii="Cambria" w:hAnsi="Cambria"/>
          <w:sz w:val="24"/>
          <w:szCs w:val="24"/>
        </w:rPr>
        <w:t>.</w:t>
      </w:r>
    </w:p>
    <w:p w14:paraId="5FACC355" w14:textId="77777777" w:rsidR="00204352" w:rsidRPr="00F85177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01CE7211" w14:textId="2DEB0069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2010 Obrazovanje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 w:rsidR="00E018D5">
        <w:rPr>
          <w:rFonts w:ascii="Cambria" w:hAnsi="Cambria"/>
          <w:sz w:val="24"/>
          <w:szCs w:val="24"/>
        </w:rPr>
        <w:t xml:space="preserve"> 53.657,65 €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67FAB603" w14:textId="77777777" w:rsidR="00204352" w:rsidRPr="000069F2" w:rsidRDefault="0020435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A201001 Predškolsko obrazovanje,</w:t>
      </w:r>
    </w:p>
    <w:p w14:paraId="18258802" w14:textId="77777777" w:rsidR="00204352" w:rsidRPr="000069F2" w:rsidRDefault="0020435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A201002 Osnovnoškolsko obrazovanje,</w:t>
      </w:r>
    </w:p>
    <w:p w14:paraId="72DF62F4" w14:textId="77777777" w:rsidR="00204352" w:rsidRPr="000069F2" w:rsidRDefault="0020435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A201003 Srednjoškolsko obrazovanje, </w:t>
      </w:r>
    </w:p>
    <w:p w14:paraId="7EE42D9D" w14:textId="77777777" w:rsidR="00204352" w:rsidRDefault="0020435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A201004 Visoko obrazovanje.</w:t>
      </w:r>
    </w:p>
    <w:p w14:paraId="12B6CD5C" w14:textId="77777777" w:rsidR="00204352" w:rsidRPr="000069F2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09F0F680" w14:textId="0CA0A1C1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lastRenderedPageBreak/>
        <w:t>Program 2011 Razvoj sporta i rekreacije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 w:rsidR="00E018D5">
        <w:rPr>
          <w:rFonts w:ascii="Cambria" w:hAnsi="Cambria"/>
          <w:sz w:val="24"/>
          <w:szCs w:val="24"/>
        </w:rPr>
        <w:t xml:space="preserve"> 47.004,74 €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7C2D4930" w14:textId="44A437E0" w:rsidR="00204352" w:rsidRDefault="0020435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A201101 Poticanje sportskih aktivnosti</w:t>
      </w:r>
      <w:r w:rsidR="00E018D5">
        <w:rPr>
          <w:rFonts w:ascii="Cambria" w:hAnsi="Cambria"/>
          <w:sz w:val="24"/>
          <w:szCs w:val="24"/>
        </w:rPr>
        <w:t>,</w:t>
      </w:r>
    </w:p>
    <w:p w14:paraId="099D5AD0" w14:textId="24716623" w:rsidR="00E018D5" w:rsidRDefault="00E018D5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K201103 Opremanje vanjskog fitnes vježbališta u naselju Silaš,</w:t>
      </w:r>
    </w:p>
    <w:p w14:paraId="0E4B9664" w14:textId="1AAE1865" w:rsidR="00E018D5" w:rsidRDefault="00E018D5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K201104 Uređenje i opremanje vanjskog fitnes vježbališta u naselju Šodolovci.</w:t>
      </w:r>
    </w:p>
    <w:p w14:paraId="705DBB95" w14:textId="77777777" w:rsidR="00204352" w:rsidRPr="000069F2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56F23ACA" w14:textId="043B6E0E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2012 Promicanje kulture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E018D5">
        <w:rPr>
          <w:rFonts w:ascii="Cambria" w:hAnsi="Cambria"/>
          <w:sz w:val="24"/>
          <w:szCs w:val="24"/>
        </w:rPr>
        <w:t>10.160,00 €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25C6345F" w14:textId="77777777" w:rsidR="00204352" w:rsidRDefault="0020435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A201201 Poticanje kulturnih aktivnosti</w:t>
      </w:r>
    </w:p>
    <w:p w14:paraId="3FD3E3F3" w14:textId="77777777" w:rsidR="00204352" w:rsidRPr="000069F2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3200E23B" w14:textId="242C55C5" w:rsidR="00204352" w:rsidRPr="000069F2" w:rsidRDefault="00204352" w:rsidP="00E018D5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2013 Zdravstvo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E018D5">
        <w:rPr>
          <w:rFonts w:ascii="Cambria" w:hAnsi="Cambria"/>
          <w:sz w:val="24"/>
          <w:szCs w:val="24"/>
        </w:rPr>
        <w:t>0,00 €</w:t>
      </w:r>
      <w:r w:rsidRPr="000069F2">
        <w:rPr>
          <w:rFonts w:ascii="Cambria" w:hAnsi="Cambria"/>
          <w:sz w:val="24"/>
          <w:szCs w:val="24"/>
        </w:rPr>
        <w:t>,  a sadrži sljedeće aktivnosti:</w:t>
      </w:r>
    </w:p>
    <w:p w14:paraId="66F3C2BB" w14:textId="77777777" w:rsidR="00204352" w:rsidRDefault="0020435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A201302 Mjere i aktivnosti za zaštitu zdravlja.</w:t>
      </w:r>
    </w:p>
    <w:p w14:paraId="30825CD9" w14:textId="77777777" w:rsidR="00204352" w:rsidRPr="000069F2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1430AD4D" w14:textId="2DAF868B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2014 Razvoj sustava civilne zaštite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E018D5">
        <w:rPr>
          <w:rFonts w:ascii="Cambria" w:hAnsi="Cambria"/>
          <w:sz w:val="24"/>
          <w:szCs w:val="24"/>
        </w:rPr>
        <w:t>8.963,92 €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2A752CDB" w14:textId="77777777" w:rsidR="00204352" w:rsidRPr="000069F2" w:rsidRDefault="00204352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A201401 Redovna djelatnost JVP i DVD,</w:t>
      </w:r>
    </w:p>
    <w:p w14:paraId="6C4684C7" w14:textId="77777777" w:rsidR="00204352" w:rsidRDefault="00204352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A201402 Redovna djelatnost civilne zaštite. </w:t>
      </w:r>
    </w:p>
    <w:p w14:paraId="6860C179" w14:textId="77777777" w:rsidR="00204352" w:rsidRPr="000069F2" w:rsidRDefault="00204352" w:rsidP="00204352">
      <w:pPr>
        <w:ind w:left="720"/>
        <w:contextualSpacing/>
        <w:rPr>
          <w:rFonts w:ascii="Cambria" w:hAnsi="Cambria"/>
          <w:sz w:val="24"/>
          <w:szCs w:val="24"/>
        </w:rPr>
      </w:pPr>
    </w:p>
    <w:p w14:paraId="62EB3079" w14:textId="077F4FF3" w:rsidR="00204352" w:rsidRPr="000069F2" w:rsidRDefault="00204352" w:rsidP="0020435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2015 Razvoj civilnog društva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E018D5">
        <w:rPr>
          <w:rFonts w:ascii="Cambria" w:hAnsi="Cambria"/>
          <w:sz w:val="24"/>
          <w:szCs w:val="24"/>
        </w:rPr>
        <w:t>16.087,09 €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73AF72E9" w14:textId="77777777" w:rsidR="00204352" w:rsidRPr="000069F2" w:rsidRDefault="0020435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A201501 Humanitarno-socijalne udruge,</w:t>
      </w:r>
    </w:p>
    <w:p w14:paraId="2CD8567F" w14:textId="77777777" w:rsidR="00204352" w:rsidRPr="000069F2" w:rsidRDefault="0020435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A201502 Vjerske zajednice,</w:t>
      </w:r>
    </w:p>
    <w:p w14:paraId="027B17BD" w14:textId="77777777" w:rsidR="00204352" w:rsidRPr="000069F2" w:rsidRDefault="0020435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A201503 Zaštita i promicanje prava i interesa osoba s invaliditetom,</w:t>
      </w:r>
    </w:p>
    <w:p w14:paraId="474A59B8" w14:textId="77777777" w:rsidR="00204352" w:rsidRPr="000069F2" w:rsidRDefault="0020435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A201504 Zaštita prava nacionalnih manjina. </w:t>
      </w:r>
    </w:p>
    <w:p w14:paraId="0A60BA32" w14:textId="77777777" w:rsidR="00204352" w:rsidRPr="000069F2" w:rsidRDefault="00204352" w:rsidP="00204352">
      <w:pPr>
        <w:rPr>
          <w:rFonts w:ascii="Cambria" w:hAnsi="Cambria"/>
          <w:sz w:val="24"/>
          <w:szCs w:val="24"/>
        </w:rPr>
      </w:pPr>
    </w:p>
    <w:p w14:paraId="3BD3CC2F" w14:textId="77777777" w:rsidR="00204352" w:rsidRPr="000069F2" w:rsidRDefault="00204352" w:rsidP="00204352">
      <w:pPr>
        <w:rPr>
          <w:rFonts w:ascii="Cambria" w:hAnsi="Cambria"/>
          <w:sz w:val="24"/>
          <w:szCs w:val="24"/>
        </w:rPr>
      </w:pPr>
    </w:p>
    <w:p w14:paraId="474CED82" w14:textId="77777777" w:rsidR="00204352" w:rsidRPr="000069F2" w:rsidRDefault="00204352" w:rsidP="00204352">
      <w:pPr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04352" w:rsidRPr="000069F2" w14:paraId="01EF3242" w14:textId="77777777" w:rsidTr="00687262">
        <w:tc>
          <w:tcPr>
            <w:tcW w:w="1838" w:type="dxa"/>
            <w:shd w:val="clear" w:color="auto" w:fill="D9D9D9" w:themeFill="background1" w:themeFillShade="D9"/>
          </w:tcPr>
          <w:p w14:paraId="6D40642C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5A4FE4EB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2002 Održavanje objekata i uređaja komunalne infrastrukture</w:t>
            </w:r>
          </w:p>
          <w:p w14:paraId="460DEBCE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2003 Izgradnja objekata i uređaja komunalne infrastrukture</w:t>
            </w:r>
          </w:p>
          <w:p w14:paraId="1F1C0EE9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2004 Zaštita okoliša</w:t>
            </w:r>
          </w:p>
          <w:p w14:paraId="1274C8A7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2005 Zaštita životinja</w:t>
            </w:r>
          </w:p>
          <w:p w14:paraId="25427780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2012 Promicanje kulture</w:t>
            </w:r>
          </w:p>
        </w:tc>
      </w:tr>
      <w:tr w:rsidR="00204352" w:rsidRPr="000069F2" w14:paraId="71332D12" w14:textId="77777777" w:rsidTr="00687262">
        <w:tc>
          <w:tcPr>
            <w:tcW w:w="1838" w:type="dxa"/>
          </w:tcPr>
          <w:p w14:paraId="5067CFC3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399A581D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Izgradnja, adaptacija i rekonstrukcija javnih i komunalnih objekata s ciljem poboljšavanja uvjeta života na području općine</w:t>
            </w:r>
          </w:p>
        </w:tc>
      </w:tr>
      <w:tr w:rsidR="00204352" w:rsidRPr="000069F2" w14:paraId="22CFBEBC" w14:textId="77777777" w:rsidTr="00687262">
        <w:tc>
          <w:tcPr>
            <w:tcW w:w="1838" w:type="dxa"/>
          </w:tcPr>
          <w:p w14:paraId="5354F1E4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7CD09676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Redovno održavanje javne rasvjete kao i izgradnja nove.</w:t>
            </w:r>
          </w:p>
          <w:p w14:paraId="69291684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održavanje nerazvrstanih cesta, javnih zelenih i prometnih površina na kojima nije dopušten promet motornih vozila. </w:t>
            </w:r>
          </w:p>
          <w:p w14:paraId="6851A449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tekuće i investicijsko održavanje društvenih domova i drugih građevina, uređaja i predmeta javne namjene. </w:t>
            </w:r>
          </w:p>
          <w:p w14:paraId="1F1878A9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saniranje otpadom onečišćenih površina i zbrinjavanje otpada. </w:t>
            </w:r>
          </w:p>
          <w:p w14:paraId="08D9B3B4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planiranih programa i projekata udruga kao i sufinanciranje određenih kulturnih manifestacija.</w:t>
            </w:r>
          </w:p>
        </w:tc>
      </w:tr>
      <w:tr w:rsidR="00204352" w:rsidRPr="000069F2" w14:paraId="191E7573" w14:textId="77777777" w:rsidTr="00687262">
        <w:tc>
          <w:tcPr>
            <w:tcW w:w="1838" w:type="dxa"/>
            <w:shd w:val="clear" w:color="auto" w:fill="D9D9D9" w:themeFill="background1" w:themeFillShade="D9"/>
          </w:tcPr>
          <w:p w14:paraId="16D4EA92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0137A654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2006 Potpora poljoprivredi</w:t>
            </w:r>
          </w:p>
          <w:p w14:paraId="4EF49C56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2011 Razvoj sporta i rekreacije</w:t>
            </w:r>
          </w:p>
        </w:tc>
      </w:tr>
      <w:tr w:rsidR="00204352" w:rsidRPr="000069F2" w14:paraId="3671ABBD" w14:textId="77777777" w:rsidTr="00687262">
        <w:tc>
          <w:tcPr>
            <w:tcW w:w="1838" w:type="dxa"/>
          </w:tcPr>
          <w:p w14:paraId="408C726D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224" w:type="dxa"/>
          </w:tcPr>
          <w:p w14:paraId="670E9B88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Razvitak konkurentne poljoprivrede i gospodarstva. </w:t>
            </w:r>
          </w:p>
        </w:tc>
      </w:tr>
      <w:tr w:rsidR="00204352" w:rsidRPr="000069F2" w14:paraId="23DD9313" w14:textId="77777777" w:rsidTr="00687262">
        <w:tc>
          <w:tcPr>
            <w:tcW w:w="1838" w:type="dxa"/>
          </w:tcPr>
          <w:p w14:paraId="41D64AC0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54FE8077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Izgradnja otresnica.</w:t>
            </w:r>
          </w:p>
          <w:p w14:paraId="42933178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rada i programa sportskih udruga.</w:t>
            </w:r>
          </w:p>
        </w:tc>
      </w:tr>
      <w:tr w:rsidR="00204352" w:rsidRPr="000069F2" w14:paraId="64AE8FAD" w14:textId="77777777" w:rsidTr="00687262">
        <w:tc>
          <w:tcPr>
            <w:tcW w:w="1838" w:type="dxa"/>
            <w:shd w:val="clear" w:color="auto" w:fill="D9D9D9" w:themeFill="background1" w:themeFillShade="D9"/>
          </w:tcPr>
          <w:p w14:paraId="06600883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2D333D71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2008 Socijalna skrb</w:t>
            </w:r>
          </w:p>
          <w:p w14:paraId="21C8E634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2009 Prostorno uređenje i unapređenje stanovanja</w:t>
            </w:r>
          </w:p>
          <w:p w14:paraId="33341DAD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2010 Obrazovanje</w:t>
            </w:r>
          </w:p>
          <w:p w14:paraId="716345F1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2013 Zdravstvo</w:t>
            </w:r>
          </w:p>
          <w:p w14:paraId="087F356D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2014 Razvoj sustava civilne zaštite</w:t>
            </w:r>
          </w:p>
          <w:p w14:paraId="13314847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2015 Razvoj civilnog društva</w:t>
            </w:r>
          </w:p>
        </w:tc>
      </w:tr>
      <w:tr w:rsidR="00204352" w:rsidRPr="000069F2" w14:paraId="152B3C5B" w14:textId="77777777" w:rsidTr="00687262">
        <w:tc>
          <w:tcPr>
            <w:tcW w:w="1838" w:type="dxa"/>
          </w:tcPr>
          <w:p w14:paraId="17CACF6B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5A84011B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Razvitak ljudskih resursa i kapaciteta upravljanja ljudskim i materijalnim resursima. </w:t>
            </w:r>
          </w:p>
        </w:tc>
      </w:tr>
      <w:tr w:rsidR="00204352" w:rsidRPr="000069F2" w14:paraId="05B937AE" w14:textId="77777777" w:rsidTr="00687262">
        <w:tc>
          <w:tcPr>
            <w:tcW w:w="1838" w:type="dxa"/>
          </w:tcPr>
          <w:p w14:paraId="36B736D7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2DBFB065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Redovne isplate jednokratnih pomoći, troškova stanovanja, naknada za troškove ogrjeva, naknada u naravi socijalno ugroženim kućanstvima. </w:t>
            </w:r>
          </w:p>
          <w:p w14:paraId="2DDEE7D0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Unapređenje stanovanja kroz isplate naknada za novorođenu djecu, pripremu božićnih i novogodišnjih poklon paketića, jednokratnih pomoći studentima. </w:t>
            </w:r>
          </w:p>
          <w:p w14:paraId="5B6FD739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prijevoznih karata učenicima,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069F2">
              <w:rPr>
                <w:rFonts w:ascii="Cambria" w:hAnsi="Cambria"/>
                <w:sz w:val="24"/>
                <w:szCs w:val="24"/>
              </w:rPr>
              <w:t xml:space="preserve">prehrane učenicima osnovnih škola na području Općine Šodolovci i cijene vrtića. </w:t>
            </w:r>
          </w:p>
          <w:p w14:paraId="6CA09C8A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rada zdravstvene ambulante u Šodolovcima.</w:t>
            </w:r>
          </w:p>
          <w:p w14:paraId="68A25D7B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Sufinanciranje rada humanitarno-socijalnih udruga. </w:t>
            </w:r>
          </w:p>
          <w:p w14:paraId="37E9218F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D99C1B0" w14:textId="77777777" w:rsidR="00204352" w:rsidRPr="000069F2" w:rsidRDefault="00204352" w:rsidP="00204352">
      <w:pPr>
        <w:rPr>
          <w:rFonts w:ascii="Cambria" w:hAnsi="Cambria"/>
          <w:sz w:val="24"/>
          <w:szCs w:val="24"/>
        </w:rPr>
      </w:pPr>
    </w:p>
    <w:p w14:paraId="7EA84E9B" w14:textId="6932B293" w:rsidR="00204352" w:rsidRPr="00887E0C" w:rsidRDefault="00204352" w:rsidP="00204352">
      <w:pPr>
        <w:spacing w:after="0"/>
        <w:jc w:val="both"/>
        <w:rPr>
          <w:rFonts w:ascii="Cambria" w:hAnsi="Cambria"/>
          <w:sz w:val="24"/>
          <w:szCs w:val="24"/>
        </w:rPr>
      </w:pPr>
      <w:r w:rsidRPr="00A71EE6">
        <w:rPr>
          <w:rFonts w:ascii="Cambria" w:hAnsi="Cambria"/>
          <w:b/>
          <w:bCs/>
          <w:sz w:val="24"/>
          <w:szCs w:val="24"/>
        </w:rPr>
        <w:t xml:space="preserve">Provedbom aktivnosti u programu održavanja objekata i uređaja komunalne infrastrukture </w:t>
      </w:r>
      <w:r>
        <w:rPr>
          <w:rFonts w:ascii="Cambria" w:hAnsi="Cambria"/>
          <w:sz w:val="24"/>
          <w:szCs w:val="24"/>
        </w:rPr>
        <w:t>u 202</w:t>
      </w:r>
      <w:r w:rsidR="00E018D5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.g. doprinijelo se poboljšanju uvjeta življenja na području općine. Aktivnostima održavanja i uređenja javnih zelenih površina i groblja kontinuirano se radi na povećanju kvalitete infrastrukture javnih površina. </w:t>
      </w:r>
      <w:r w:rsidR="00B45503">
        <w:rPr>
          <w:rFonts w:ascii="Cambria" w:hAnsi="Cambria"/>
          <w:sz w:val="24"/>
          <w:szCs w:val="24"/>
        </w:rPr>
        <w:t>Kroz aktivnost održavanja javne rasvjete izvršena je zamjena starih i dotrajalih lampi u naseljima Paulin Dvor i Ada novim i energetski učinkovitijim lampama.</w:t>
      </w:r>
      <w:r w:rsidR="00B30530">
        <w:rPr>
          <w:rFonts w:ascii="Cambria" w:hAnsi="Cambria"/>
          <w:sz w:val="24"/>
          <w:szCs w:val="24"/>
        </w:rPr>
        <w:t xml:space="preserve"> Aktivnošću održavanja i uređenja javnih zelenih površina izvršeno je redovno košenje svih javnih površina na području Općine, a u naselju Paulin Dvor nabavljena su i ugrađena nova dječja igrala. Održavanjem čistoće javnih površina redovno se brinulo o uklanjanju otpada sa javnih površina posebno iz spremnika za smeće koji su uglavnom ugrađeni u blizini dječjih igrališta, autobusnih stajališta i sl. </w:t>
      </w:r>
    </w:p>
    <w:p w14:paraId="19DC9010" w14:textId="77777777" w:rsidR="00204352" w:rsidRPr="000069F2" w:rsidRDefault="00204352" w:rsidP="00204352">
      <w:pPr>
        <w:rPr>
          <w:rFonts w:ascii="Cambria" w:hAnsi="Cambria"/>
          <w:sz w:val="24"/>
          <w:szCs w:val="24"/>
        </w:rPr>
      </w:pPr>
    </w:p>
    <w:p w14:paraId="3D8F841D" w14:textId="0E572656" w:rsidR="0020435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</w:t>
      </w:r>
      <w:r w:rsidR="00B30530">
        <w:rPr>
          <w:rFonts w:ascii="Cambria" w:hAnsi="Cambria"/>
          <w:sz w:val="24"/>
          <w:szCs w:val="24"/>
        </w:rPr>
        <w:t xml:space="preserve">odnosno projektima </w:t>
      </w:r>
      <w:r>
        <w:rPr>
          <w:rFonts w:ascii="Cambria" w:hAnsi="Cambria"/>
          <w:sz w:val="24"/>
          <w:szCs w:val="24"/>
        </w:rPr>
        <w:t xml:space="preserve">planiranim u programu </w:t>
      </w:r>
      <w:r>
        <w:rPr>
          <w:rFonts w:ascii="Cambria" w:hAnsi="Cambria"/>
          <w:b/>
          <w:bCs/>
          <w:sz w:val="24"/>
          <w:szCs w:val="24"/>
        </w:rPr>
        <w:t xml:space="preserve">izgradnje objekata i uređaja komunalne infrastrukture </w:t>
      </w:r>
      <w:r>
        <w:rPr>
          <w:rFonts w:ascii="Cambria" w:hAnsi="Cambria"/>
          <w:sz w:val="24"/>
          <w:szCs w:val="24"/>
        </w:rPr>
        <w:t xml:space="preserve">izvršeni su rashodi koji se odnose na </w:t>
      </w:r>
      <w:r w:rsidR="00B30530">
        <w:rPr>
          <w:rFonts w:ascii="Cambria" w:hAnsi="Cambria"/>
          <w:sz w:val="24"/>
          <w:szCs w:val="24"/>
        </w:rPr>
        <w:t xml:space="preserve">izgradnju sportskih igrališta u naseljima Ada i Petrova Slatina te izrada projektno-tehničke dokumentacije za izgradnju pješačke staze od naselju Šodolovci do naselja Koprivna. </w:t>
      </w:r>
    </w:p>
    <w:p w14:paraId="45CC1F42" w14:textId="42E5C859" w:rsidR="00204352" w:rsidRPr="00135D6F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zaštita okoliša </w:t>
      </w:r>
      <w:r>
        <w:rPr>
          <w:rFonts w:ascii="Cambria" w:hAnsi="Cambria"/>
          <w:sz w:val="24"/>
          <w:szCs w:val="24"/>
        </w:rPr>
        <w:t xml:space="preserve">izvršene su aktivnosti koje se odnose na ugradnju </w:t>
      </w:r>
      <w:r w:rsidR="002C7A15">
        <w:rPr>
          <w:rFonts w:ascii="Cambria" w:hAnsi="Cambria"/>
          <w:sz w:val="24"/>
          <w:szCs w:val="24"/>
        </w:rPr>
        <w:t xml:space="preserve">sustava videonadzora u svim naseljima Općine na točno određenim lokacijama kako bi se pratilo eventualno protuzakonito odlaganje smeća na mjesta koja su prethodno sanirana i očišćenja. Saniranje i čišćenje prethodno spomenutih lokacija je provedeno također kroz projekt sredstvima sufinanciranim od strane Fonda za zaštitu okoliša i energetsku učinkovitost. </w:t>
      </w:r>
    </w:p>
    <w:p w14:paraId="42D7EED5" w14:textId="7C0147FA" w:rsidR="0020435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socijalna skrb </w:t>
      </w:r>
      <w:r>
        <w:rPr>
          <w:rFonts w:ascii="Cambria" w:hAnsi="Cambria"/>
          <w:sz w:val="24"/>
          <w:szCs w:val="24"/>
        </w:rPr>
        <w:t xml:space="preserve">provedene su aktivnosti koji se odnose na isplate jednokratnih pomoći stanovnicima kojima je ista </w:t>
      </w:r>
      <w:r w:rsidR="002C7A15">
        <w:rPr>
          <w:rFonts w:ascii="Cambria" w:hAnsi="Cambria"/>
          <w:sz w:val="24"/>
          <w:szCs w:val="24"/>
        </w:rPr>
        <w:t>bila neophodna.</w:t>
      </w:r>
    </w:p>
    <w:p w14:paraId="70F242A2" w14:textId="3D0E5D1F" w:rsidR="0020435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Prostorno uređenje i unapređenje stanovanja </w:t>
      </w:r>
      <w:r>
        <w:rPr>
          <w:rFonts w:ascii="Cambria" w:hAnsi="Cambria"/>
          <w:sz w:val="24"/>
          <w:szCs w:val="24"/>
        </w:rPr>
        <w:t>izvršene su aktivnosti kojima se doprinosi povećanju nataliteta i brige o djeci, a to su isplate naknada za novorođenu djecu</w:t>
      </w:r>
      <w:r w:rsidR="002C7A15">
        <w:rPr>
          <w:rFonts w:ascii="Cambria" w:hAnsi="Cambria"/>
          <w:sz w:val="24"/>
          <w:szCs w:val="24"/>
        </w:rPr>
        <w:t xml:space="preserve">, podjela </w:t>
      </w:r>
      <w:r w:rsidR="002C7A15">
        <w:rPr>
          <w:rFonts w:ascii="Cambria" w:hAnsi="Cambria"/>
          <w:sz w:val="24"/>
          <w:szCs w:val="24"/>
        </w:rPr>
        <w:lastRenderedPageBreak/>
        <w:t>prigodnih darova povodom blagdana kao i organizacija proslave dječjeg dana.</w:t>
      </w:r>
      <w:r>
        <w:rPr>
          <w:rFonts w:ascii="Cambria" w:hAnsi="Cambria"/>
          <w:sz w:val="24"/>
          <w:szCs w:val="24"/>
        </w:rPr>
        <w:t xml:space="preserve"> </w:t>
      </w:r>
      <w:r w:rsidR="002C7A15">
        <w:rPr>
          <w:rFonts w:ascii="Cambria" w:hAnsi="Cambria"/>
          <w:sz w:val="24"/>
          <w:szCs w:val="24"/>
        </w:rPr>
        <w:t>U ovom programu provedena je i aktivnost</w:t>
      </w:r>
      <w:r>
        <w:rPr>
          <w:rFonts w:ascii="Cambria" w:hAnsi="Cambria"/>
          <w:sz w:val="24"/>
          <w:szCs w:val="24"/>
        </w:rPr>
        <w:t xml:space="preserve"> koj</w:t>
      </w:r>
      <w:r w:rsidR="002C7A15">
        <w:rPr>
          <w:rFonts w:ascii="Cambria" w:hAnsi="Cambria"/>
          <w:sz w:val="24"/>
          <w:szCs w:val="24"/>
        </w:rPr>
        <w:t>om</w:t>
      </w:r>
      <w:r>
        <w:rPr>
          <w:rFonts w:ascii="Cambria" w:hAnsi="Cambria"/>
          <w:sz w:val="24"/>
          <w:szCs w:val="24"/>
        </w:rPr>
        <w:t xml:space="preserve"> se doprinosi digitalnoj tranziciji društva poput redovnog održavanja opreme za WiFi4EU te financiranje usluge interneta koja je javno dostupna svima. </w:t>
      </w:r>
      <w:r w:rsidR="00EA2765">
        <w:rPr>
          <w:rFonts w:ascii="Cambria" w:hAnsi="Cambria"/>
          <w:sz w:val="24"/>
          <w:szCs w:val="24"/>
        </w:rPr>
        <w:t>Osim skrbi za djecu iz proračuna su isplaćivana i sredstva za brigu o starijim odnosno umirovljenicima kojima su isplaćeni novčani dodaci povodom blagdana po unaprijed utvrđenom kriteriju.</w:t>
      </w:r>
    </w:p>
    <w:p w14:paraId="18F33837" w14:textId="43EBC702" w:rsidR="0020435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Obrazovanje </w:t>
      </w:r>
      <w:r>
        <w:rPr>
          <w:rFonts w:ascii="Cambria" w:hAnsi="Cambria"/>
          <w:sz w:val="24"/>
          <w:szCs w:val="24"/>
        </w:rPr>
        <w:t xml:space="preserve">izvršene su sve planirane aktivnosti kojima se doprinosi boljoj kvaliteti predškolskog odgoja kao i kvaliteti obrazovanja za sve uzraste. U ovom programu izvršene su aktivnosti sufinanciranja dječjeg vrtića i predškolskog odgoja, sufinanciranje prijevoza učenicima srednjih škola, financiranje nabave dodatnih obrazovnih materijala za sve učenike osnovnih škola te isplata jednokratnih novčanih naknada studentima. </w:t>
      </w:r>
    </w:p>
    <w:p w14:paraId="45C05718" w14:textId="0958D4F4" w:rsidR="0020435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 </w:t>
      </w:r>
      <w:r w:rsidRPr="00E3350E">
        <w:rPr>
          <w:rFonts w:ascii="Cambria" w:hAnsi="Cambria"/>
          <w:b/>
          <w:bCs/>
          <w:sz w:val="24"/>
          <w:szCs w:val="24"/>
        </w:rPr>
        <w:t>Razvoj sporta i rekreacije</w:t>
      </w:r>
      <w:r>
        <w:rPr>
          <w:rFonts w:ascii="Cambria" w:hAnsi="Cambria"/>
          <w:sz w:val="24"/>
          <w:szCs w:val="24"/>
        </w:rPr>
        <w:t xml:space="preserve"> kroz aktivnost poticanja sportskih aktivnosti ima za cilj potaknuti svijest o sportu kod mladih, ali i starije populacije. Ovom aktivnošću iz općinskog proračuna isplaćuju se sredstva pomoći za rad sportskim društvima i izvan granica općine gdje  ima poseban interes obzirom na broj stanovnika sa područja općine Šodolovci koji su aktivni u istima, ali su osigurana i isplaćena sredstva za rad i aktivnosti jedinog sportskog društva koje djeluje na području općine. </w:t>
      </w:r>
      <w:r w:rsidR="0083021C">
        <w:rPr>
          <w:rFonts w:ascii="Cambria" w:hAnsi="Cambria"/>
          <w:sz w:val="24"/>
          <w:szCs w:val="24"/>
        </w:rPr>
        <w:t xml:space="preserve">Uz navedeno kroz ovaj program se provode i ulaganja u opremanje i izgradnju sportskih igrališta pa je tako krajem 2023.g. opremljeno vanjsko fitnes vježbalište u naselju Šodolovci ugradnjom fitnes sprava sa anti stres podlogom i odobrena su sredstva iz županijskog proračuna za opremanje vanjskog fitnes vježbališta i u naselju Silaš. </w:t>
      </w:r>
    </w:p>
    <w:p w14:paraId="7EDA07A3" w14:textId="6487EA9A" w:rsidR="0020435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promicanje kulture </w:t>
      </w:r>
      <w:r>
        <w:rPr>
          <w:rFonts w:ascii="Cambria" w:hAnsi="Cambria"/>
          <w:sz w:val="24"/>
          <w:szCs w:val="24"/>
        </w:rPr>
        <w:t>provode se aktivnosti kojima je cilj poticati kulturnu aktivnost na području općine kroz isplatu tekućih donacija udrugama. U 202</w:t>
      </w:r>
      <w:r w:rsidR="0083021C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.g. kroz ovaj program isplaćene su tekuće donacije udrugama žena i kulturno umjetničkoj udruzi kao i nekim udrugama koje djeluju izvan granica općine Šodolovci. </w:t>
      </w:r>
    </w:p>
    <w:p w14:paraId="4C0217DD" w14:textId="2B17EA16" w:rsidR="0020435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u programu </w:t>
      </w:r>
      <w:r>
        <w:rPr>
          <w:rFonts w:ascii="Cambria" w:hAnsi="Cambria"/>
          <w:b/>
          <w:bCs/>
          <w:sz w:val="24"/>
          <w:szCs w:val="24"/>
        </w:rPr>
        <w:t xml:space="preserve">razvoj sustava civilne zaštite </w:t>
      </w:r>
      <w:r>
        <w:rPr>
          <w:rFonts w:ascii="Cambria" w:hAnsi="Cambria"/>
          <w:sz w:val="24"/>
          <w:szCs w:val="24"/>
        </w:rPr>
        <w:t>cilj je kontinuirano ulaganje u razvoj kvalitetnog sustava civilne zaštite na području općine kako bi se mještanima osigurala potrebna pomoć i zaštita u nepredviđenim i nesvakidašnjim okolnostima. U 202</w:t>
      </w:r>
      <w:r w:rsidR="0083021C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.g. kroz ovaj program izvršeno je redovno financiranje rada dobrovoljnog vatrogasnog društva u Silašu, sufinanciranje rada Hrvatske gorske službe spašavanja kao i lovačke udruge sa područja općine. Uz navedeno utrošena su i sredstva za nabavu odjeće i obuće članovima tima civilne zaštite. </w:t>
      </w:r>
    </w:p>
    <w:p w14:paraId="075A5740" w14:textId="77777777" w:rsidR="00204352" w:rsidRPr="002961E4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Kroz program </w:t>
      </w:r>
      <w:r>
        <w:rPr>
          <w:rFonts w:ascii="Cambria" w:hAnsi="Cambria"/>
          <w:b/>
          <w:bCs/>
          <w:sz w:val="24"/>
          <w:szCs w:val="24"/>
        </w:rPr>
        <w:t xml:space="preserve">razvoj civilnog društva </w:t>
      </w:r>
      <w:r>
        <w:rPr>
          <w:rFonts w:ascii="Cambria" w:hAnsi="Cambria"/>
          <w:sz w:val="24"/>
          <w:szCs w:val="24"/>
        </w:rPr>
        <w:t xml:space="preserve">izvršene su tekuće donacije vjerskim zajednicama kao i udrugama koje promiču prava i interese osoba sa invaliditetom. </w:t>
      </w:r>
    </w:p>
    <w:p w14:paraId="001552A0" w14:textId="77777777" w:rsidR="00204352" w:rsidRDefault="00204352" w:rsidP="00204352">
      <w:pPr>
        <w:rPr>
          <w:rFonts w:ascii="Cambria" w:hAnsi="Cambria"/>
          <w:b/>
          <w:bCs/>
          <w:sz w:val="24"/>
          <w:szCs w:val="24"/>
        </w:rPr>
      </w:pPr>
      <w:r w:rsidRPr="008F5562">
        <w:rPr>
          <w:rFonts w:ascii="Cambria" w:hAnsi="Cambria"/>
          <w:b/>
          <w:bCs/>
          <w:sz w:val="24"/>
          <w:szCs w:val="24"/>
        </w:rPr>
        <w:t>Program 2018 Upravljanje imovinom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04352" w:rsidRPr="000069F2" w14:paraId="56C621CD" w14:textId="77777777" w:rsidTr="00687262">
        <w:tc>
          <w:tcPr>
            <w:tcW w:w="1838" w:type="dxa"/>
            <w:shd w:val="clear" w:color="auto" w:fill="D9D9D9" w:themeFill="background1" w:themeFillShade="D9"/>
          </w:tcPr>
          <w:p w14:paraId="4D0F7966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0" w:name="_Hlk134699807"/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5B11D83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2018 Upravljanje imovinom</w:t>
            </w:r>
          </w:p>
        </w:tc>
      </w:tr>
      <w:tr w:rsidR="00204352" w:rsidRPr="000069F2" w14:paraId="1706113C" w14:textId="77777777" w:rsidTr="00687262">
        <w:tc>
          <w:tcPr>
            <w:tcW w:w="1838" w:type="dxa"/>
          </w:tcPr>
          <w:p w14:paraId="0A0B8EF1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78776261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Kontinuirano ulaganje u poboljšanje komunalne infrastrukture i opremljenosti komunalnom opremom radi održavanja građevinskih objekata, postrojenja i opreme raspoloživih za uporabu svim mještanima općine. </w:t>
            </w:r>
          </w:p>
        </w:tc>
      </w:tr>
      <w:tr w:rsidR="00204352" w:rsidRPr="000069F2" w14:paraId="75AF1388" w14:textId="77777777" w:rsidTr="00687262">
        <w:tc>
          <w:tcPr>
            <w:tcW w:w="1838" w:type="dxa"/>
          </w:tcPr>
          <w:p w14:paraId="5ECFF726" w14:textId="77777777" w:rsidR="00204352" w:rsidRPr="000069F2" w:rsidRDefault="00204352" w:rsidP="0068726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6B494A2A" w14:textId="77777777" w:rsidR="00204352" w:rsidRPr="000069F2" w:rsidRDefault="00204352" w:rsidP="0068726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Broj obnovljenih i novoizgrađenih objekata javne namjene u vlasništvu općine te broj novonabavljenih komunalnih strojeva, opreme i uređaja.</w:t>
            </w:r>
          </w:p>
        </w:tc>
      </w:tr>
      <w:bookmarkEnd w:id="0"/>
    </w:tbl>
    <w:p w14:paraId="588D465C" w14:textId="77777777" w:rsidR="00204352" w:rsidRDefault="00204352" w:rsidP="00204352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ED11E4C" w14:textId="72506838" w:rsidR="00204352" w:rsidRDefault="00204352" w:rsidP="002043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u programu </w:t>
      </w:r>
      <w:r>
        <w:rPr>
          <w:rFonts w:ascii="Cambria" w:hAnsi="Cambria"/>
          <w:b/>
          <w:bCs/>
          <w:sz w:val="24"/>
          <w:szCs w:val="24"/>
        </w:rPr>
        <w:t>upravljanje imovinom</w:t>
      </w:r>
      <w:r>
        <w:rPr>
          <w:rFonts w:ascii="Cambria" w:hAnsi="Cambria"/>
          <w:sz w:val="24"/>
          <w:szCs w:val="24"/>
        </w:rPr>
        <w:t xml:space="preserve"> izvršenih su rashodi vezani za </w:t>
      </w:r>
      <w:r w:rsidR="00A82EB1">
        <w:rPr>
          <w:rFonts w:ascii="Cambria" w:hAnsi="Cambria"/>
          <w:sz w:val="24"/>
          <w:szCs w:val="24"/>
        </w:rPr>
        <w:t xml:space="preserve">rekonstrukciju društvenog doma u naselju Petrova Slatina te rekonstrukciju i unutrašnje uređenje poslovne zgrade kao novog sjedišta Općine Šodolovci. Prethodno spomenuta poslovna zgrada je i kupljena tijekom </w:t>
      </w:r>
      <w:r w:rsidR="00A82EB1">
        <w:rPr>
          <w:rFonts w:ascii="Cambria" w:hAnsi="Cambria"/>
          <w:sz w:val="24"/>
          <w:szCs w:val="24"/>
        </w:rPr>
        <w:lastRenderedPageBreak/>
        <w:t xml:space="preserve">2023.g., a uz istu i još jedna u naselju Šodolovci za koju se planira rekonstrukcija u nekom budućem razdoblju. Od komunalne opreme nabavljena je prikolica i malčer koji su stavljeni na raspolaganje trgovačkom društvu u vlasništvu Općine. </w:t>
      </w:r>
    </w:p>
    <w:p w14:paraId="6214D06D" w14:textId="77777777" w:rsidR="00B54DEB" w:rsidRDefault="00B54DEB" w:rsidP="009265BD">
      <w:pPr>
        <w:rPr>
          <w:rFonts w:ascii="Cambria" w:hAnsi="Cambria"/>
          <w:b/>
          <w:bCs/>
          <w:sz w:val="28"/>
          <w:szCs w:val="28"/>
        </w:rPr>
      </w:pPr>
    </w:p>
    <w:p w14:paraId="04D46EEA" w14:textId="1FCC0389" w:rsidR="00B54DEB" w:rsidRDefault="00B54DEB" w:rsidP="00B54DEB">
      <w:pPr>
        <w:jc w:val="center"/>
        <w:rPr>
          <w:rFonts w:ascii="Cambria" w:hAnsi="Cambria"/>
          <w:b/>
          <w:bCs/>
          <w:sz w:val="28"/>
          <w:szCs w:val="28"/>
        </w:rPr>
      </w:pPr>
      <w:r w:rsidRPr="00B54DEB">
        <w:rPr>
          <w:rFonts w:ascii="Cambria" w:hAnsi="Cambria"/>
          <w:b/>
          <w:bCs/>
          <w:sz w:val="28"/>
          <w:szCs w:val="28"/>
        </w:rPr>
        <w:t>IV. POSEBNI IZVJEŠTAJI</w:t>
      </w:r>
      <w:r w:rsidR="002B045B">
        <w:rPr>
          <w:rFonts w:ascii="Cambria" w:hAnsi="Cambria"/>
          <w:b/>
          <w:bCs/>
          <w:sz w:val="28"/>
          <w:szCs w:val="28"/>
        </w:rPr>
        <w:t xml:space="preserve"> U POLUGODIŠNJEM IZVJEŠTAJU O IZVRŠENJU PRORAČUNA OPĆINE ŠODOLOVCI</w:t>
      </w:r>
    </w:p>
    <w:p w14:paraId="5C7E9BFE" w14:textId="77777777" w:rsidR="00B54DEB" w:rsidRDefault="00B54DEB" w:rsidP="00B54DEB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F9EDD36" w14:textId="77777777" w:rsidR="002B045B" w:rsidRDefault="002B045B" w:rsidP="002B045B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3C99665D" w14:textId="57B6A5B2" w:rsidR="002B045B" w:rsidRPr="00BA3966" w:rsidRDefault="002B045B" w:rsidP="002B045B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23.</w:t>
      </w:r>
      <w:r w:rsidRPr="00BA3966">
        <w:rPr>
          <w:rFonts w:ascii="Cambria" w:hAnsi="Cambria"/>
          <w:sz w:val="24"/>
          <w:szCs w:val="24"/>
        </w:rPr>
        <w:t xml:space="preserve">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 w:rsidR="000319A1"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63F8E077" w14:textId="77777777" w:rsidR="002B045B" w:rsidRPr="00BA3966" w:rsidRDefault="002B045B" w:rsidP="002B045B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5DC81789" w14:textId="77777777" w:rsidR="002B045B" w:rsidRPr="00BA3966" w:rsidRDefault="002B045B" w:rsidP="002B045B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603BC898" w14:textId="77777777" w:rsidR="002B045B" w:rsidRPr="00984F01" w:rsidRDefault="002B045B" w:rsidP="002B045B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IZVJEŠTAJ</w:t>
      </w:r>
    </w:p>
    <w:p w14:paraId="708B69A6" w14:textId="77777777" w:rsidR="002B045B" w:rsidRPr="00984F01" w:rsidRDefault="002B045B" w:rsidP="002B045B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o korištenju proračunske zalihe</w:t>
      </w:r>
    </w:p>
    <w:p w14:paraId="2F60FDDE" w14:textId="77777777" w:rsidR="002B045B" w:rsidRPr="00BA3966" w:rsidRDefault="002B045B" w:rsidP="002B045B">
      <w:pPr>
        <w:spacing w:line="256" w:lineRule="auto"/>
        <w:jc w:val="center"/>
        <w:rPr>
          <w:rFonts w:ascii="Cambria" w:hAnsi="Cambria"/>
          <w:sz w:val="28"/>
          <w:szCs w:val="28"/>
        </w:rPr>
      </w:pPr>
    </w:p>
    <w:p w14:paraId="36F7EB2A" w14:textId="77777777" w:rsidR="002B045B" w:rsidRPr="00BA3966" w:rsidRDefault="002B045B" w:rsidP="002B045B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1.</w:t>
      </w:r>
    </w:p>
    <w:p w14:paraId="600588F7" w14:textId="77777777" w:rsidR="002B045B" w:rsidRPr="00BA3966" w:rsidRDefault="002B045B" w:rsidP="002B045B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U proračunu se utvrđuju sredstva za proračunsku zalihu sukladno članku </w:t>
      </w:r>
      <w:r>
        <w:rPr>
          <w:rFonts w:ascii="Cambria" w:hAnsi="Cambria"/>
          <w:sz w:val="24"/>
          <w:szCs w:val="24"/>
        </w:rPr>
        <w:t>65</w:t>
      </w:r>
      <w:r w:rsidRPr="00BA3966">
        <w:rPr>
          <w:rFonts w:ascii="Cambria" w:hAnsi="Cambria"/>
          <w:sz w:val="24"/>
          <w:szCs w:val="24"/>
        </w:rPr>
        <w:t>. Zakona o proračunu (Narodne novine br.</w:t>
      </w:r>
      <w:r>
        <w:rPr>
          <w:rFonts w:ascii="Cambria" w:hAnsi="Cambria"/>
          <w:sz w:val="24"/>
          <w:szCs w:val="24"/>
        </w:rPr>
        <w:t xml:space="preserve"> 144/21</w:t>
      </w:r>
      <w:r w:rsidRPr="00BA3966">
        <w:rPr>
          <w:rFonts w:ascii="Cambria" w:hAnsi="Cambria"/>
          <w:sz w:val="24"/>
          <w:szCs w:val="24"/>
        </w:rPr>
        <w:t>).</w:t>
      </w:r>
    </w:p>
    <w:p w14:paraId="4F645C59" w14:textId="77777777" w:rsidR="002B045B" w:rsidRPr="00BA3966" w:rsidRDefault="002B045B" w:rsidP="002B045B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58379C65" w14:textId="77777777" w:rsidR="002B045B" w:rsidRPr="00BA3966" w:rsidRDefault="002B045B" w:rsidP="002B045B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2.</w:t>
      </w:r>
    </w:p>
    <w:p w14:paraId="6877B544" w14:textId="221FE117" w:rsidR="002B045B" w:rsidRDefault="002B045B" w:rsidP="002B045B">
      <w:pPr>
        <w:spacing w:line="256" w:lineRule="auto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U razdoblju od 01.01.20</w:t>
      </w:r>
      <w:r>
        <w:rPr>
          <w:rFonts w:ascii="Cambria" w:hAnsi="Cambria"/>
          <w:sz w:val="24"/>
          <w:szCs w:val="24"/>
        </w:rPr>
        <w:t>23</w:t>
      </w:r>
      <w:r w:rsidRPr="00BA3966">
        <w:rPr>
          <w:rFonts w:ascii="Cambria" w:hAnsi="Cambria"/>
          <w:sz w:val="24"/>
          <w:szCs w:val="24"/>
        </w:rPr>
        <w:t>.g. do 3</w:t>
      </w:r>
      <w:r w:rsidR="000319A1">
        <w:rPr>
          <w:rFonts w:ascii="Cambria" w:hAnsi="Cambria"/>
          <w:sz w:val="24"/>
          <w:szCs w:val="24"/>
        </w:rPr>
        <w:t>1</w:t>
      </w:r>
      <w:r w:rsidRPr="00BA3966">
        <w:rPr>
          <w:rFonts w:ascii="Cambria" w:hAnsi="Cambria"/>
          <w:sz w:val="24"/>
          <w:szCs w:val="24"/>
        </w:rPr>
        <w:t>.</w:t>
      </w:r>
      <w:r w:rsidR="000319A1">
        <w:rPr>
          <w:rFonts w:ascii="Cambria" w:hAnsi="Cambria"/>
          <w:sz w:val="24"/>
          <w:szCs w:val="24"/>
        </w:rPr>
        <w:t>12</w:t>
      </w:r>
      <w:r w:rsidRPr="00BA3966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23</w:t>
      </w:r>
      <w:r w:rsidRPr="00BA3966">
        <w:rPr>
          <w:rFonts w:ascii="Cambria" w:hAnsi="Cambria"/>
          <w:sz w:val="24"/>
          <w:szCs w:val="24"/>
        </w:rPr>
        <w:t>.g. Općina Šodolovci</w:t>
      </w:r>
      <w:r>
        <w:rPr>
          <w:rFonts w:ascii="Cambria" w:hAnsi="Cambria"/>
          <w:sz w:val="24"/>
          <w:szCs w:val="24"/>
        </w:rPr>
        <w:t xml:space="preserve"> nije koristila sredstva proračunske zalihe.</w:t>
      </w:r>
    </w:p>
    <w:p w14:paraId="49B54D1A" w14:textId="5371E518" w:rsidR="00B54DEB" w:rsidRDefault="00B54DEB" w:rsidP="002B045B">
      <w:pPr>
        <w:tabs>
          <w:tab w:val="left" w:pos="570"/>
        </w:tabs>
        <w:rPr>
          <w:rFonts w:ascii="Cambria" w:hAnsi="Cambria"/>
          <w:sz w:val="28"/>
          <w:szCs w:val="28"/>
        </w:rPr>
      </w:pPr>
    </w:p>
    <w:p w14:paraId="423427A0" w14:textId="77777777" w:rsidR="002B045B" w:rsidRDefault="002B045B" w:rsidP="00B54DEB">
      <w:pPr>
        <w:jc w:val="center"/>
        <w:rPr>
          <w:rFonts w:ascii="Cambria" w:hAnsi="Cambria"/>
          <w:sz w:val="28"/>
          <w:szCs w:val="28"/>
        </w:rPr>
      </w:pPr>
    </w:p>
    <w:p w14:paraId="50287806" w14:textId="77777777" w:rsidR="002B045B" w:rsidRDefault="002B045B" w:rsidP="00B54DEB">
      <w:pPr>
        <w:jc w:val="center"/>
        <w:rPr>
          <w:rFonts w:ascii="Cambria" w:hAnsi="Cambria"/>
          <w:sz w:val="28"/>
          <w:szCs w:val="28"/>
        </w:rPr>
      </w:pPr>
    </w:p>
    <w:p w14:paraId="51692F4F" w14:textId="77777777" w:rsidR="002B045B" w:rsidRDefault="002B045B" w:rsidP="00B54DEB">
      <w:pPr>
        <w:jc w:val="center"/>
        <w:rPr>
          <w:rFonts w:ascii="Cambria" w:hAnsi="Cambria"/>
          <w:sz w:val="28"/>
          <w:szCs w:val="28"/>
        </w:rPr>
      </w:pPr>
    </w:p>
    <w:p w14:paraId="407CC293" w14:textId="77777777" w:rsidR="002B045B" w:rsidRDefault="002B045B" w:rsidP="00B54DEB">
      <w:pPr>
        <w:jc w:val="center"/>
        <w:rPr>
          <w:rFonts w:ascii="Cambria" w:hAnsi="Cambria"/>
          <w:sz w:val="28"/>
          <w:szCs w:val="28"/>
        </w:rPr>
      </w:pPr>
    </w:p>
    <w:p w14:paraId="1DFA5AD9" w14:textId="77777777" w:rsidR="002B045B" w:rsidRDefault="002B045B" w:rsidP="00B54DEB">
      <w:pPr>
        <w:jc w:val="center"/>
        <w:rPr>
          <w:rFonts w:ascii="Cambria" w:hAnsi="Cambria"/>
          <w:sz w:val="28"/>
          <w:szCs w:val="28"/>
        </w:rPr>
      </w:pPr>
    </w:p>
    <w:p w14:paraId="34C48B47" w14:textId="77777777" w:rsidR="002B045B" w:rsidRDefault="002B045B" w:rsidP="00B54DEB">
      <w:pPr>
        <w:jc w:val="center"/>
        <w:rPr>
          <w:rFonts w:ascii="Cambria" w:hAnsi="Cambria"/>
          <w:sz w:val="28"/>
          <w:szCs w:val="28"/>
        </w:rPr>
      </w:pPr>
    </w:p>
    <w:p w14:paraId="2BAD55BA" w14:textId="77777777" w:rsidR="002B045B" w:rsidRDefault="002B045B" w:rsidP="00B54DEB">
      <w:pPr>
        <w:jc w:val="center"/>
        <w:rPr>
          <w:rFonts w:ascii="Cambria" w:hAnsi="Cambria"/>
          <w:sz w:val="28"/>
          <w:szCs w:val="28"/>
        </w:rPr>
      </w:pPr>
    </w:p>
    <w:p w14:paraId="73115178" w14:textId="77777777" w:rsidR="002B045B" w:rsidRDefault="002B045B" w:rsidP="000319A1">
      <w:pPr>
        <w:rPr>
          <w:rFonts w:ascii="Cambria" w:hAnsi="Cambria"/>
          <w:sz w:val="28"/>
          <w:szCs w:val="28"/>
        </w:rPr>
      </w:pPr>
    </w:p>
    <w:p w14:paraId="76254F29" w14:textId="761D8643" w:rsidR="002B045B" w:rsidRPr="00BA3966" w:rsidRDefault="002B045B" w:rsidP="002B045B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 w:rsidR="000319A1"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105ADC39" w14:textId="77777777" w:rsidR="002B045B" w:rsidRDefault="002B045B" w:rsidP="002B045B">
      <w:pPr>
        <w:tabs>
          <w:tab w:val="left" w:pos="990"/>
        </w:tabs>
        <w:rPr>
          <w:rFonts w:ascii="Cambria" w:hAnsi="Cambria"/>
          <w:b/>
          <w:bCs/>
          <w:sz w:val="28"/>
          <w:szCs w:val="28"/>
        </w:rPr>
      </w:pPr>
    </w:p>
    <w:p w14:paraId="08BF21CB" w14:textId="77777777" w:rsidR="002B045B" w:rsidRDefault="002B045B" w:rsidP="002B045B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7802D3B" w14:textId="77777777" w:rsidR="002B045B" w:rsidRDefault="002B045B" w:rsidP="002B045B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B540B05" w14:textId="77777777" w:rsidR="002B045B" w:rsidRPr="00BA3966" w:rsidRDefault="002B045B" w:rsidP="002B045B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 xml:space="preserve">IZVJEŠTAJ </w:t>
      </w:r>
    </w:p>
    <w:p w14:paraId="6237AFCE" w14:textId="77777777" w:rsidR="002B045B" w:rsidRPr="00BA3966" w:rsidRDefault="002B045B" w:rsidP="002B045B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>o zaduživanju na domaćem i stranom tržištu novca i kapitala</w:t>
      </w:r>
    </w:p>
    <w:p w14:paraId="0D606EBF" w14:textId="77777777" w:rsidR="002B045B" w:rsidRDefault="002B045B" w:rsidP="002B045B">
      <w:pPr>
        <w:jc w:val="center"/>
        <w:rPr>
          <w:rFonts w:ascii="Cambria" w:hAnsi="Cambria"/>
          <w:sz w:val="24"/>
          <w:szCs w:val="24"/>
        </w:rPr>
      </w:pPr>
    </w:p>
    <w:p w14:paraId="478540FF" w14:textId="77777777" w:rsidR="002B045B" w:rsidRDefault="002B045B" w:rsidP="002B045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1.</w:t>
      </w:r>
    </w:p>
    <w:p w14:paraId="5E1B4589" w14:textId="77777777" w:rsidR="002B045B" w:rsidRDefault="002B045B" w:rsidP="002B045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Mogućnost zaduživanja uzimanjem kredita, zajmova i izdavanjem vrijednosnih papira jedinica lokalne i područne (regionalne) samouprave je propisana člankom 118. Zakona o proračunu (Narodne novine br. 144/21).</w:t>
      </w:r>
    </w:p>
    <w:p w14:paraId="57477CDF" w14:textId="77777777" w:rsidR="002B045B" w:rsidRDefault="002B045B" w:rsidP="002B045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2.</w:t>
      </w:r>
    </w:p>
    <w:p w14:paraId="6C8E6AA0" w14:textId="7D530B8F" w:rsidR="002B045B" w:rsidRDefault="002B045B" w:rsidP="002B045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razdoblju od 01.01.202</w:t>
      </w:r>
      <w:r w:rsidR="003643FE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.g. do 3</w:t>
      </w:r>
      <w:r w:rsidR="000319A1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 w:rsidR="000319A1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>.202</w:t>
      </w:r>
      <w:r w:rsidR="003643FE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.g. Općina Šodolovci nije imala novih zaduženja uzimanjem kredita, zajmova i izdavanjem vrijednosnih papira.</w:t>
      </w:r>
    </w:p>
    <w:p w14:paraId="0E2F44F6" w14:textId="77777777" w:rsidR="003643FE" w:rsidRDefault="003643FE" w:rsidP="002B045B">
      <w:pPr>
        <w:jc w:val="both"/>
        <w:rPr>
          <w:rFonts w:ascii="Cambria" w:hAnsi="Cambria"/>
          <w:sz w:val="24"/>
          <w:szCs w:val="24"/>
        </w:rPr>
      </w:pPr>
    </w:p>
    <w:p w14:paraId="1C68DDEF" w14:textId="77777777" w:rsidR="003643FE" w:rsidRDefault="003643FE" w:rsidP="002B045B">
      <w:pPr>
        <w:jc w:val="both"/>
        <w:rPr>
          <w:rFonts w:ascii="Cambria" w:hAnsi="Cambria"/>
          <w:sz w:val="24"/>
          <w:szCs w:val="24"/>
        </w:rPr>
      </w:pPr>
    </w:p>
    <w:p w14:paraId="50975D8D" w14:textId="77777777" w:rsidR="003643FE" w:rsidRDefault="003643FE" w:rsidP="002B045B">
      <w:pPr>
        <w:jc w:val="both"/>
        <w:rPr>
          <w:rFonts w:ascii="Cambria" w:hAnsi="Cambria"/>
          <w:sz w:val="24"/>
          <w:szCs w:val="24"/>
        </w:rPr>
      </w:pPr>
    </w:p>
    <w:p w14:paraId="06A268F7" w14:textId="22EC6F08" w:rsidR="003643FE" w:rsidRPr="00BA3966" w:rsidRDefault="003643FE" w:rsidP="003643FE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 w:rsidR="000319A1"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1FA171F2" w14:textId="77777777" w:rsidR="003643FE" w:rsidRDefault="003643FE" w:rsidP="003643FE">
      <w:pPr>
        <w:spacing w:line="254" w:lineRule="auto"/>
      </w:pPr>
    </w:p>
    <w:p w14:paraId="0F9D1CD2" w14:textId="77777777" w:rsidR="003643FE" w:rsidRDefault="003643FE" w:rsidP="003643FE">
      <w:pPr>
        <w:spacing w:line="254" w:lineRule="auto"/>
      </w:pPr>
    </w:p>
    <w:p w14:paraId="196757D8" w14:textId="77777777" w:rsidR="003643FE" w:rsidRPr="002121CA" w:rsidRDefault="003643FE" w:rsidP="003643FE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IZVJEŠTAJ</w:t>
      </w:r>
    </w:p>
    <w:p w14:paraId="2CA1ABBF" w14:textId="77777777" w:rsidR="003643FE" w:rsidRDefault="003643FE" w:rsidP="003643FE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o danim jamstvima i plaćan</w:t>
      </w:r>
      <w:r>
        <w:rPr>
          <w:rFonts w:ascii="Cambria" w:hAnsi="Cambria"/>
          <w:b/>
          <w:bCs/>
          <w:sz w:val="28"/>
          <w:szCs w:val="28"/>
        </w:rPr>
        <w:t>j</w:t>
      </w:r>
      <w:r w:rsidRPr="002121CA">
        <w:rPr>
          <w:rFonts w:ascii="Cambria" w:hAnsi="Cambria"/>
          <w:b/>
          <w:bCs/>
          <w:sz w:val="28"/>
          <w:szCs w:val="28"/>
        </w:rPr>
        <w:t>ima po protestiranim jamstvima</w:t>
      </w:r>
    </w:p>
    <w:p w14:paraId="514693A8" w14:textId="77777777" w:rsidR="003643FE" w:rsidRDefault="003643FE" w:rsidP="003643FE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1B9B62A2" w14:textId="77777777" w:rsidR="003643FE" w:rsidRPr="00984F01" w:rsidRDefault="003643FE" w:rsidP="003643FE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1.</w:t>
      </w:r>
    </w:p>
    <w:p w14:paraId="3323A915" w14:textId="77777777" w:rsidR="003643FE" w:rsidRPr="00984F01" w:rsidRDefault="003643FE" w:rsidP="003643FE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 xml:space="preserve">Davanje jamstva jedinice lokalne i područne (regionalne samouprave) je propisano člankom </w:t>
      </w:r>
      <w:r>
        <w:rPr>
          <w:rFonts w:ascii="Cambria" w:hAnsi="Cambria"/>
          <w:sz w:val="24"/>
          <w:szCs w:val="24"/>
        </w:rPr>
        <w:t>129</w:t>
      </w:r>
      <w:r w:rsidRPr="00984F01">
        <w:rPr>
          <w:rFonts w:ascii="Cambria" w:hAnsi="Cambria"/>
          <w:sz w:val="24"/>
          <w:szCs w:val="24"/>
        </w:rPr>
        <w:t xml:space="preserve">. Zakona o proračunu (Narodne novine br. </w:t>
      </w:r>
      <w:r>
        <w:rPr>
          <w:rFonts w:ascii="Cambria" w:hAnsi="Cambria"/>
          <w:sz w:val="24"/>
          <w:szCs w:val="24"/>
        </w:rPr>
        <w:t>144/21</w:t>
      </w:r>
      <w:r w:rsidRPr="00984F01">
        <w:rPr>
          <w:rFonts w:ascii="Cambria" w:hAnsi="Cambria"/>
          <w:sz w:val="24"/>
          <w:szCs w:val="24"/>
        </w:rPr>
        <w:t>).</w:t>
      </w:r>
    </w:p>
    <w:p w14:paraId="7A1A685C" w14:textId="77777777" w:rsidR="003643FE" w:rsidRPr="00984F01" w:rsidRDefault="003643FE" w:rsidP="003643FE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2.</w:t>
      </w:r>
    </w:p>
    <w:p w14:paraId="62229A8A" w14:textId="18AB2B99" w:rsidR="003643FE" w:rsidRDefault="003643FE" w:rsidP="003643FE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023</w:t>
      </w:r>
      <w:r w:rsidRPr="00984F01">
        <w:rPr>
          <w:rFonts w:ascii="Cambria" w:hAnsi="Cambria"/>
          <w:sz w:val="24"/>
          <w:szCs w:val="24"/>
        </w:rPr>
        <w:t>.g. do 3</w:t>
      </w:r>
      <w:r w:rsidR="000319A1">
        <w:rPr>
          <w:rFonts w:ascii="Cambria" w:hAnsi="Cambria"/>
          <w:sz w:val="24"/>
          <w:szCs w:val="24"/>
        </w:rPr>
        <w:t>1</w:t>
      </w:r>
      <w:r w:rsidRPr="00984F01">
        <w:rPr>
          <w:rFonts w:ascii="Cambria" w:hAnsi="Cambria"/>
          <w:sz w:val="24"/>
          <w:szCs w:val="24"/>
        </w:rPr>
        <w:t>.</w:t>
      </w:r>
      <w:r w:rsidR="000319A1">
        <w:rPr>
          <w:rFonts w:ascii="Cambria" w:hAnsi="Cambria"/>
          <w:sz w:val="24"/>
          <w:szCs w:val="24"/>
        </w:rPr>
        <w:t>12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23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>nije izdavala jamstva sukladno članku 129. Zakona o proračunu</w:t>
      </w:r>
      <w:r w:rsidR="001C2B6D">
        <w:rPr>
          <w:rFonts w:ascii="Cambria" w:hAnsi="Cambria"/>
          <w:sz w:val="24"/>
          <w:szCs w:val="24"/>
        </w:rPr>
        <w:t>, ali su izdavani sljedeći instrumenti osiguranja plaćanja ili urednog ispunjenja ugovornih obveza za provedbu projekata: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9"/>
        <w:gridCol w:w="1784"/>
        <w:gridCol w:w="1326"/>
        <w:gridCol w:w="1550"/>
        <w:gridCol w:w="1405"/>
        <w:gridCol w:w="1952"/>
        <w:gridCol w:w="1339"/>
      </w:tblGrid>
      <w:tr w:rsidR="0024241D" w14:paraId="5CB81F29" w14:textId="77777777" w:rsidTr="007E071F">
        <w:trPr>
          <w:trHeight w:val="859"/>
        </w:trPr>
        <w:tc>
          <w:tcPr>
            <w:tcW w:w="699" w:type="dxa"/>
            <w:shd w:val="clear" w:color="auto" w:fill="2F5496" w:themeFill="accent1" w:themeFillShade="BF"/>
          </w:tcPr>
          <w:p w14:paraId="5B6C93BC" w14:textId="77777777" w:rsidR="001C2B6D" w:rsidRPr="00BB3186" w:rsidRDefault="001C2B6D" w:rsidP="003D011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lastRenderedPageBreak/>
              <w:t>R.br.</w:t>
            </w:r>
          </w:p>
        </w:tc>
        <w:tc>
          <w:tcPr>
            <w:tcW w:w="1784" w:type="dxa"/>
            <w:shd w:val="clear" w:color="auto" w:fill="2F5496" w:themeFill="accent1" w:themeFillShade="BF"/>
          </w:tcPr>
          <w:p w14:paraId="6F6C70A8" w14:textId="77777777" w:rsidR="001C2B6D" w:rsidRPr="00BB3186" w:rsidRDefault="001C2B6D" w:rsidP="003D011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Broj vrijednosnog papira</w:t>
            </w:r>
          </w:p>
        </w:tc>
        <w:tc>
          <w:tcPr>
            <w:tcW w:w="1326" w:type="dxa"/>
            <w:shd w:val="clear" w:color="auto" w:fill="2F5496" w:themeFill="accent1" w:themeFillShade="BF"/>
          </w:tcPr>
          <w:p w14:paraId="2E2AC34F" w14:textId="77777777" w:rsidR="001C2B6D" w:rsidRPr="00BB3186" w:rsidRDefault="001C2B6D" w:rsidP="003D011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Datum izdatka</w:t>
            </w:r>
          </w:p>
        </w:tc>
        <w:tc>
          <w:tcPr>
            <w:tcW w:w="1550" w:type="dxa"/>
            <w:shd w:val="clear" w:color="auto" w:fill="2F5496" w:themeFill="accent1" w:themeFillShade="BF"/>
          </w:tcPr>
          <w:p w14:paraId="3993854B" w14:textId="77777777" w:rsidR="001C2B6D" w:rsidRPr="00BB3186" w:rsidRDefault="001C2B6D" w:rsidP="003D011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Vrsta vrijednosnog papira</w:t>
            </w:r>
          </w:p>
        </w:tc>
        <w:tc>
          <w:tcPr>
            <w:tcW w:w="1405" w:type="dxa"/>
            <w:shd w:val="clear" w:color="auto" w:fill="2F5496" w:themeFill="accent1" w:themeFillShade="BF"/>
          </w:tcPr>
          <w:p w14:paraId="6B6D4EAF" w14:textId="77777777" w:rsidR="001C2B6D" w:rsidRPr="00BB3186" w:rsidRDefault="001C2B6D" w:rsidP="003D011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Naziv primatelja</w:t>
            </w:r>
          </w:p>
        </w:tc>
        <w:tc>
          <w:tcPr>
            <w:tcW w:w="1952" w:type="dxa"/>
            <w:shd w:val="clear" w:color="auto" w:fill="2F5496" w:themeFill="accent1" w:themeFillShade="BF"/>
          </w:tcPr>
          <w:p w14:paraId="5B707181" w14:textId="77777777" w:rsidR="001C2B6D" w:rsidRPr="00BB3186" w:rsidRDefault="001C2B6D" w:rsidP="003D011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Svrha izdavanja</w:t>
            </w:r>
          </w:p>
        </w:tc>
        <w:tc>
          <w:tcPr>
            <w:tcW w:w="1339" w:type="dxa"/>
            <w:shd w:val="clear" w:color="auto" w:fill="2F5496" w:themeFill="accent1" w:themeFillShade="BF"/>
          </w:tcPr>
          <w:p w14:paraId="03BF4B4B" w14:textId="7B2FE03C" w:rsidR="001C2B6D" w:rsidRPr="00BB3186" w:rsidRDefault="001C2B6D" w:rsidP="003D011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Vrijednost</w:t>
            </w:r>
            <w:r w:rsidR="0024241D">
              <w:rPr>
                <w:rFonts w:ascii="Cambria" w:hAnsi="Cambria"/>
                <w:b/>
                <w:bCs/>
                <w:color w:val="FFFFFF" w:themeColor="background1"/>
              </w:rPr>
              <w:t xml:space="preserve"> (€)</w:t>
            </w:r>
          </w:p>
        </w:tc>
      </w:tr>
      <w:tr w:rsidR="0024241D" w14:paraId="1C437E74" w14:textId="77777777" w:rsidTr="007E071F">
        <w:tc>
          <w:tcPr>
            <w:tcW w:w="699" w:type="dxa"/>
            <w:vAlign w:val="center"/>
          </w:tcPr>
          <w:p w14:paraId="1E905A76" w14:textId="77777777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784" w:type="dxa"/>
            <w:vAlign w:val="center"/>
          </w:tcPr>
          <w:p w14:paraId="22EB304B" w14:textId="786403BF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OV-4150/2023</w:t>
            </w:r>
          </w:p>
        </w:tc>
        <w:tc>
          <w:tcPr>
            <w:tcW w:w="1326" w:type="dxa"/>
            <w:vAlign w:val="center"/>
          </w:tcPr>
          <w:p w14:paraId="33A87567" w14:textId="17AD1ED3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12.07.2023.</w:t>
            </w:r>
          </w:p>
        </w:tc>
        <w:tc>
          <w:tcPr>
            <w:tcW w:w="1550" w:type="dxa"/>
            <w:vAlign w:val="center"/>
          </w:tcPr>
          <w:p w14:paraId="60ACC72F" w14:textId="77777777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68275C6F" w14:textId="77777777" w:rsidR="0024241D" w:rsidRPr="0024241D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 w:rsidRPr="0024241D">
              <w:rPr>
                <w:rFonts w:ascii="Cambria" w:hAnsi="Cambria"/>
              </w:rPr>
              <w:t>Ministarstvo regionalnog razvoja i fondova EU</w:t>
            </w:r>
          </w:p>
          <w:p w14:paraId="5F623CF3" w14:textId="4911EDDC" w:rsidR="0024241D" w:rsidRPr="0024241D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 w:rsidRPr="0024241D">
              <w:rPr>
                <w:rFonts w:ascii="Cambria" w:hAnsi="Cambria"/>
              </w:rPr>
              <w:t>Zajedničko vijeće općina</w:t>
            </w:r>
          </w:p>
        </w:tc>
        <w:tc>
          <w:tcPr>
            <w:tcW w:w="1952" w:type="dxa"/>
            <w:vMerge w:val="restart"/>
          </w:tcPr>
          <w:p w14:paraId="56C91F2D" w14:textId="75BAE19C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(Modernizacija i poboljšanje energetske učinkovitosti javne rasvjete na području Općine Šodolovci)</w:t>
            </w:r>
          </w:p>
        </w:tc>
        <w:tc>
          <w:tcPr>
            <w:tcW w:w="1339" w:type="dxa"/>
            <w:vAlign w:val="center"/>
          </w:tcPr>
          <w:p w14:paraId="7CBDE693" w14:textId="0BCA2C85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24241D" w14:paraId="37487497" w14:textId="77777777" w:rsidTr="007E071F">
        <w:tc>
          <w:tcPr>
            <w:tcW w:w="699" w:type="dxa"/>
            <w:vAlign w:val="center"/>
          </w:tcPr>
          <w:p w14:paraId="6456F517" w14:textId="77777777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784" w:type="dxa"/>
            <w:vAlign w:val="center"/>
          </w:tcPr>
          <w:p w14:paraId="77056219" w14:textId="59FF561A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OV-4152/2023</w:t>
            </w:r>
          </w:p>
        </w:tc>
        <w:tc>
          <w:tcPr>
            <w:tcW w:w="1326" w:type="dxa"/>
            <w:vAlign w:val="center"/>
          </w:tcPr>
          <w:p w14:paraId="249144C2" w14:textId="0ADE329E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12.07.2023.</w:t>
            </w:r>
          </w:p>
        </w:tc>
        <w:tc>
          <w:tcPr>
            <w:tcW w:w="1550" w:type="dxa"/>
            <w:vAlign w:val="center"/>
          </w:tcPr>
          <w:p w14:paraId="74077AB3" w14:textId="77777777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/>
            <w:vAlign w:val="center"/>
          </w:tcPr>
          <w:p w14:paraId="5DFB1605" w14:textId="2603502C" w:rsidR="0024241D" w:rsidRPr="0024241D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52" w:type="dxa"/>
            <w:vMerge/>
          </w:tcPr>
          <w:p w14:paraId="0488945D" w14:textId="77777777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39" w:type="dxa"/>
            <w:vAlign w:val="center"/>
          </w:tcPr>
          <w:p w14:paraId="06B05F66" w14:textId="296BD839" w:rsidR="0024241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1C2B6D" w14:paraId="25986A06" w14:textId="77777777" w:rsidTr="007E071F">
        <w:tc>
          <w:tcPr>
            <w:tcW w:w="699" w:type="dxa"/>
            <w:vAlign w:val="center"/>
          </w:tcPr>
          <w:p w14:paraId="6CB6C028" w14:textId="222CC6C4" w:rsidR="001C2B6D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784" w:type="dxa"/>
            <w:vAlign w:val="center"/>
          </w:tcPr>
          <w:p w14:paraId="39F69EF7" w14:textId="733ED030" w:rsidR="001C2B6D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OV-4867/2023</w:t>
            </w:r>
          </w:p>
        </w:tc>
        <w:tc>
          <w:tcPr>
            <w:tcW w:w="1326" w:type="dxa"/>
            <w:vAlign w:val="center"/>
          </w:tcPr>
          <w:p w14:paraId="453D3AE1" w14:textId="3D48D921" w:rsidR="001C2B6D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26.07.2023.</w:t>
            </w:r>
          </w:p>
        </w:tc>
        <w:tc>
          <w:tcPr>
            <w:tcW w:w="1550" w:type="dxa"/>
            <w:vAlign w:val="center"/>
          </w:tcPr>
          <w:p w14:paraId="590898B6" w14:textId="07DA440E" w:rsidR="001C2B6D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Align w:val="center"/>
          </w:tcPr>
          <w:p w14:paraId="39D76931" w14:textId="5926A09B" w:rsidR="001C2B6D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 Vukovar</w:t>
            </w:r>
          </w:p>
        </w:tc>
        <w:tc>
          <w:tcPr>
            <w:tcW w:w="1952" w:type="dxa"/>
          </w:tcPr>
          <w:p w14:paraId="17EB45EF" w14:textId="7F46676F" w:rsidR="001C2B6D" w:rsidRPr="00BB3186" w:rsidRDefault="0024241D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(Obnova objekta i unutarnjeg prostora</w:t>
            </w:r>
            <w:r w:rsidR="002461DF">
              <w:rPr>
                <w:rFonts w:ascii="Cambria" w:hAnsi="Cambria"/>
              </w:rPr>
              <w:t xml:space="preserve"> za rad Vijeća srpske nacionalne manjine Općine Šodolovci u naselju Šodolovci i izgradnja objekta (nadstrešnice) za rad udruga u naselju Silaš</w:t>
            </w:r>
          </w:p>
        </w:tc>
        <w:tc>
          <w:tcPr>
            <w:tcW w:w="1339" w:type="dxa"/>
            <w:vAlign w:val="center"/>
          </w:tcPr>
          <w:p w14:paraId="37E6A017" w14:textId="60D0A2F6" w:rsidR="001C2B6D" w:rsidRDefault="002461D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150.000,00</w:t>
            </w:r>
          </w:p>
        </w:tc>
      </w:tr>
      <w:tr w:rsidR="0005695B" w14:paraId="2B593FEE" w14:textId="77777777" w:rsidTr="007E071F">
        <w:tc>
          <w:tcPr>
            <w:tcW w:w="699" w:type="dxa"/>
            <w:vAlign w:val="center"/>
          </w:tcPr>
          <w:p w14:paraId="71D22E54" w14:textId="1AC67F17" w:rsidR="0005695B" w:rsidRDefault="0005695B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1784" w:type="dxa"/>
            <w:vAlign w:val="center"/>
          </w:tcPr>
          <w:p w14:paraId="27484839" w14:textId="1E4D6D69" w:rsidR="0005695B" w:rsidRDefault="0005695B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OV-7725/2023</w:t>
            </w:r>
          </w:p>
        </w:tc>
        <w:tc>
          <w:tcPr>
            <w:tcW w:w="1326" w:type="dxa"/>
            <w:vAlign w:val="center"/>
          </w:tcPr>
          <w:p w14:paraId="1B07885A" w14:textId="2CD845F8" w:rsidR="0005695B" w:rsidRDefault="0005695B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27.09.2023.</w:t>
            </w:r>
          </w:p>
        </w:tc>
        <w:tc>
          <w:tcPr>
            <w:tcW w:w="1550" w:type="dxa"/>
            <w:vAlign w:val="center"/>
          </w:tcPr>
          <w:p w14:paraId="0B06AFC7" w14:textId="7194F5C8" w:rsidR="0005695B" w:rsidRDefault="0005695B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Align w:val="center"/>
          </w:tcPr>
          <w:p w14:paraId="1A9218EC" w14:textId="6C4EC36A" w:rsidR="0005695B" w:rsidRDefault="0005695B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Osječko-baranjska županija </w:t>
            </w:r>
          </w:p>
        </w:tc>
        <w:tc>
          <w:tcPr>
            <w:tcW w:w="1952" w:type="dxa"/>
          </w:tcPr>
          <w:p w14:paraId="71D2CEFA" w14:textId="76EAEB23" w:rsidR="0005695B" w:rsidRDefault="0005695B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Opremanje vanjskog fitnes vježbališta u naselju Silaš</w:t>
            </w:r>
          </w:p>
        </w:tc>
        <w:tc>
          <w:tcPr>
            <w:tcW w:w="1339" w:type="dxa"/>
            <w:vAlign w:val="center"/>
          </w:tcPr>
          <w:p w14:paraId="3F5B4455" w14:textId="6D3612EE" w:rsidR="0005695B" w:rsidRDefault="0005695B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7E071F" w14:paraId="49405C5C" w14:textId="77777777" w:rsidTr="007E071F">
        <w:tc>
          <w:tcPr>
            <w:tcW w:w="699" w:type="dxa"/>
            <w:vAlign w:val="center"/>
          </w:tcPr>
          <w:p w14:paraId="47CEB554" w14:textId="51B2105A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1784" w:type="dxa"/>
            <w:vAlign w:val="center"/>
          </w:tcPr>
          <w:p w14:paraId="600F3A32" w14:textId="7654FE43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OV-10915/2023</w:t>
            </w:r>
          </w:p>
        </w:tc>
        <w:tc>
          <w:tcPr>
            <w:tcW w:w="1326" w:type="dxa"/>
            <w:vAlign w:val="center"/>
          </w:tcPr>
          <w:p w14:paraId="43387278" w14:textId="6C46706B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29.11.2023.</w:t>
            </w:r>
          </w:p>
        </w:tc>
        <w:tc>
          <w:tcPr>
            <w:tcW w:w="1550" w:type="dxa"/>
            <w:vAlign w:val="center"/>
          </w:tcPr>
          <w:p w14:paraId="678C4B6B" w14:textId="76CCB3F8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0C36424F" w14:textId="46DC0BEA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 Vukovar</w:t>
            </w:r>
          </w:p>
        </w:tc>
        <w:tc>
          <w:tcPr>
            <w:tcW w:w="1952" w:type="dxa"/>
            <w:vMerge w:val="restart"/>
          </w:tcPr>
          <w:p w14:paraId="189A7C89" w14:textId="26810C2A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Izgradnja nadstrešnica u naselju Ada i Palača</w:t>
            </w:r>
          </w:p>
        </w:tc>
        <w:tc>
          <w:tcPr>
            <w:tcW w:w="1339" w:type="dxa"/>
            <w:vAlign w:val="center"/>
          </w:tcPr>
          <w:p w14:paraId="79A85135" w14:textId="2B287DAF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7E071F" w14:paraId="602ECDF0" w14:textId="77777777" w:rsidTr="007E071F">
        <w:tc>
          <w:tcPr>
            <w:tcW w:w="699" w:type="dxa"/>
            <w:vAlign w:val="center"/>
          </w:tcPr>
          <w:p w14:paraId="27CC2E21" w14:textId="3B83C6D8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1784" w:type="dxa"/>
            <w:vAlign w:val="center"/>
          </w:tcPr>
          <w:p w14:paraId="5F126E58" w14:textId="0EF3BB5C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OV-10916/2023</w:t>
            </w:r>
          </w:p>
        </w:tc>
        <w:tc>
          <w:tcPr>
            <w:tcW w:w="1326" w:type="dxa"/>
            <w:vAlign w:val="center"/>
          </w:tcPr>
          <w:p w14:paraId="6120154F" w14:textId="0BF15660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29.11.2023.</w:t>
            </w:r>
          </w:p>
        </w:tc>
        <w:tc>
          <w:tcPr>
            <w:tcW w:w="1550" w:type="dxa"/>
            <w:vAlign w:val="center"/>
          </w:tcPr>
          <w:p w14:paraId="26DE74C2" w14:textId="6C7C36AD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/>
            <w:vAlign w:val="center"/>
          </w:tcPr>
          <w:p w14:paraId="3F31F006" w14:textId="77777777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52" w:type="dxa"/>
            <w:vMerge/>
          </w:tcPr>
          <w:p w14:paraId="79D1DCD5" w14:textId="77777777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39" w:type="dxa"/>
            <w:vAlign w:val="center"/>
          </w:tcPr>
          <w:p w14:paraId="0311E29A" w14:textId="587C6025" w:rsidR="007E071F" w:rsidRDefault="007E071F" w:rsidP="003D011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</w:tbl>
    <w:p w14:paraId="0847B828" w14:textId="0FB15903" w:rsidR="001C2B6D" w:rsidRDefault="001C2B6D" w:rsidP="001C2B6D">
      <w:pPr>
        <w:spacing w:line="25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36BD5387" w14:textId="183A3F08" w:rsidR="00B04CA2" w:rsidRDefault="00B04CA2" w:rsidP="00CE5E1C">
      <w:pPr>
        <w:spacing w:after="0" w:line="240" w:lineRule="auto"/>
        <w:rPr>
          <w:rFonts w:ascii="Cambria" w:hAnsi="Cambria"/>
        </w:rPr>
      </w:pPr>
    </w:p>
    <w:p w14:paraId="69E0381C" w14:textId="77777777" w:rsidR="007E071F" w:rsidRPr="00BA3966" w:rsidRDefault="007E071F" w:rsidP="007E071F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0D90D958" w14:textId="08EECABB" w:rsidR="00B04CA2" w:rsidRDefault="00B04CA2" w:rsidP="00B04CA2">
      <w:pPr>
        <w:spacing w:after="0" w:line="240" w:lineRule="auto"/>
        <w:jc w:val="center"/>
        <w:rPr>
          <w:rFonts w:ascii="Cambria" w:hAnsi="Cambria"/>
        </w:rPr>
      </w:pPr>
    </w:p>
    <w:p w14:paraId="6AE91312" w14:textId="24895DAC" w:rsidR="007E071F" w:rsidRDefault="007E071F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E071F">
        <w:rPr>
          <w:rFonts w:ascii="Cambria" w:hAnsi="Cambria"/>
          <w:b/>
          <w:bCs/>
          <w:sz w:val="28"/>
          <w:szCs w:val="28"/>
        </w:rPr>
        <w:t>IZVJEŠTAJ</w:t>
      </w:r>
    </w:p>
    <w:p w14:paraId="2DA42683" w14:textId="1FB31118" w:rsidR="007E071F" w:rsidRDefault="007E071F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korištenju sredstava fondova Europske unije</w:t>
      </w:r>
    </w:p>
    <w:p w14:paraId="23616E56" w14:textId="77777777" w:rsidR="007E071F" w:rsidRDefault="007E071F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09222CDD" w14:textId="46320B68" w:rsidR="007E071F" w:rsidRDefault="00966B90" w:rsidP="00B04CA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66B90">
        <w:rPr>
          <w:rFonts w:ascii="Cambria" w:hAnsi="Cambria"/>
          <w:sz w:val="24"/>
          <w:szCs w:val="24"/>
        </w:rPr>
        <w:t>Članak 1</w:t>
      </w:r>
      <w:r>
        <w:rPr>
          <w:rFonts w:ascii="Cambria" w:hAnsi="Cambria"/>
          <w:sz w:val="24"/>
          <w:szCs w:val="24"/>
        </w:rPr>
        <w:t>.</w:t>
      </w:r>
    </w:p>
    <w:p w14:paraId="71F214B5" w14:textId="77777777" w:rsidR="00966B90" w:rsidRDefault="00966B90" w:rsidP="00B04CA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39C0319" w14:textId="36BD90F1" w:rsidR="00966B90" w:rsidRDefault="00966B90" w:rsidP="00966B90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023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1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23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 xml:space="preserve">nije koristila sredstva fondova Europske unije. </w:t>
      </w:r>
    </w:p>
    <w:p w14:paraId="05C4E754" w14:textId="77777777" w:rsidR="00966B90" w:rsidRPr="00966B90" w:rsidRDefault="00966B90" w:rsidP="00B04CA2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7BB0CE24" w14:textId="77777777" w:rsidR="007E071F" w:rsidRDefault="007E071F" w:rsidP="00B04CA2">
      <w:pPr>
        <w:spacing w:after="0" w:line="240" w:lineRule="auto"/>
        <w:jc w:val="center"/>
        <w:rPr>
          <w:rFonts w:ascii="Cambria" w:hAnsi="Cambria"/>
        </w:rPr>
      </w:pPr>
    </w:p>
    <w:p w14:paraId="02FF92AB" w14:textId="77777777" w:rsidR="007E071F" w:rsidRDefault="007E071F" w:rsidP="00B04CA2">
      <w:pPr>
        <w:spacing w:after="0" w:line="240" w:lineRule="auto"/>
        <w:jc w:val="center"/>
        <w:rPr>
          <w:rFonts w:ascii="Cambria" w:hAnsi="Cambria"/>
        </w:rPr>
      </w:pPr>
    </w:p>
    <w:p w14:paraId="1D9F41BC" w14:textId="77777777" w:rsidR="007E071F" w:rsidRDefault="007E071F" w:rsidP="00B04CA2">
      <w:pPr>
        <w:spacing w:after="0" w:line="240" w:lineRule="auto"/>
        <w:jc w:val="center"/>
        <w:rPr>
          <w:rFonts w:ascii="Cambria" w:hAnsi="Cambria"/>
        </w:rPr>
      </w:pPr>
    </w:p>
    <w:p w14:paraId="563E868C" w14:textId="77777777" w:rsidR="000844E4" w:rsidRDefault="000844E4" w:rsidP="000844E4">
      <w:pPr>
        <w:spacing w:after="0" w:line="240" w:lineRule="auto"/>
        <w:rPr>
          <w:rFonts w:ascii="Cambria" w:hAnsi="Cambria"/>
        </w:rPr>
      </w:pPr>
    </w:p>
    <w:p w14:paraId="37BC8433" w14:textId="77777777" w:rsidR="000844E4" w:rsidRPr="00BA3966" w:rsidRDefault="000844E4" w:rsidP="000844E4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56285C1D" w14:textId="77777777" w:rsidR="000844E4" w:rsidRDefault="000844E4" w:rsidP="000844E4">
      <w:pPr>
        <w:spacing w:after="0" w:line="240" w:lineRule="auto"/>
        <w:jc w:val="center"/>
        <w:rPr>
          <w:rFonts w:ascii="Cambria" w:hAnsi="Cambria"/>
        </w:rPr>
      </w:pPr>
    </w:p>
    <w:p w14:paraId="6562983A" w14:textId="77777777" w:rsidR="000844E4" w:rsidRDefault="000844E4" w:rsidP="000844E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E071F">
        <w:rPr>
          <w:rFonts w:ascii="Cambria" w:hAnsi="Cambria"/>
          <w:b/>
          <w:bCs/>
          <w:sz w:val="28"/>
          <w:szCs w:val="28"/>
        </w:rPr>
        <w:t>IZVJEŠTAJ</w:t>
      </w:r>
    </w:p>
    <w:p w14:paraId="1276E528" w14:textId="533C0A4D" w:rsidR="000844E4" w:rsidRDefault="000844E4" w:rsidP="000844E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o </w:t>
      </w:r>
      <w:r>
        <w:rPr>
          <w:rFonts w:ascii="Cambria" w:hAnsi="Cambria"/>
          <w:b/>
          <w:bCs/>
          <w:sz w:val="28"/>
          <w:szCs w:val="28"/>
        </w:rPr>
        <w:t>danim zajmovima i potraživanjima po danim zajmovima</w:t>
      </w:r>
    </w:p>
    <w:p w14:paraId="7641DB36" w14:textId="77777777" w:rsidR="000844E4" w:rsidRDefault="000844E4" w:rsidP="000844E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5783A2D9" w14:textId="77777777" w:rsidR="000844E4" w:rsidRDefault="000844E4" w:rsidP="000844E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66B90">
        <w:rPr>
          <w:rFonts w:ascii="Cambria" w:hAnsi="Cambria"/>
          <w:sz w:val="24"/>
          <w:szCs w:val="24"/>
        </w:rPr>
        <w:t>Članak 1</w:t>
      </w:r>
      <w:r>
        <w:rPr>
          <w:rFonts w:ascii="Cambria" w:hAnsi="Cambria"/>
          <w:sz w:val="24"/>
          <w:szCs w:val="24"/>
        </w:rPr>
        <w:t>.</w:t>
      </w:r>
    </w:p>
    <w:p w14:paraId="700B3EF6" w14:textId="77777777" w:rsidR="000844E4" w:rsidRDefault="000844E4" w:rsidP="000844E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A7B654A" w14:textId="727CDD6F" w:rsidR="000844E4" w:rsidRDefault="000844E4" w:rsidP="000844E4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023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1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23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>nije</w:t>
      </w:r>
      <w:r>
        <w:rPr>
          <w:rFonts w:ascii="Cambria" w:hAnsi="Cambria"/>
          <w:sz w:val="24"/>
          <w:szCs w:val="24"/>
        </w:rPr>
        <w:t xml:space="preserve"> davala zajmove niti u poslovnim knjigama postoje evidentirana potraživanja po osnovi danih zajmova. </w:t>
      </w:r>
    </w:p>
    <w:p w14:paraId="504615D2" w14:textId="77777777" w:rsidR="000844E4" w:rsidRDefault="000844E4" w:rsidP="000844E4">
      <w:pPr>
        <w:spacing w:line="254" w:lineRule="auto"/>
        <w:jc w:val="both"/>
        <w:rPr>
          <w:rFonts w:ascii="Cambria" w:hAnsi="Cambria"/>
          <w:sz w:val="24"/>
          <w:szCs w:val="24"/>
        </w:rPr>
      </w:pPr>
    </w:p>
    <w:p w14:paraId="3FDF44AD" w14:textId="77777777" w:rsidR="002A4551" w:rsidRDefault="002A4551" w:rsidP="000844E4">
      <w:pPr>
        <w:spacing w:line="254" w:lineRule="auto"/>
        <w:jc w:val="both"/>
        <w:rPr>
          <w:rFonts w:ascii="Cambria" w:hAnsi="Cambria"/>
          <w:sz w:val="24"/>
          <w:szCs w:val="24"/>
        </w:rPr>
      </w:pPr>
    </w:p>
    <w:p w14:paraId="01740169" w14:textId="77777777" w:rsidR="000844E4" w:rsidRDefault="000844E4" w:rsidP="000844E4">
      <w:pPr>
        <w:spacing w:line="254" w:lineRule="auto"/>
        <w:jc w:val="both"/>
        <w:rPr>
          <w:rFonts w:ascii="Cambria" w:hAnsi="Cambria"/>
          <w:sz w:val="24"/>
          <w:szCs w:val="24"/>
        </w:rPr>
      </w:pPr>
    </w:p>
    <w:p w14:paraId="597AC790" w14:textId="77777777" w:rsidR="000844E4" w:rsidRDefault="000844E4" w:rsidP="000844E4">
      <w:pPr>
        <w:spacing w:after="0" w:line="240" w:lineRule="auto"/>
        <w:rPr>
          <w:rFonts w:ascii="Cambria" w:hAnsi="Cambria"/>
        </w:rPr>
      </w:pPr>
    </w:p>
    <w:p w14:paraId="5646C43D" w14:textId="77777777" w:rsidR="000844E4" w:rsidRPr="00BA3966" w:rsidRDefault="000844E4" w:rsidP="000844E4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73E34BB2" w14:textId="77777777" w:rsidR="000844E4" w:rsidRDefault="000844E4" w:rsidP="000844E4">
      <w:pPr>
        <w:spacing w:after="0" w:line="240" w:lineRule="auto"/>
        <w:jc w:val="center"/>
        <w:rPr>
          <w:rFonts w:ascii="Cambria" w:hAnsi="Cambria"/>
        </w:rPr>
      </w:pPr>
    </w:p>
    <w:p w14:paraId="71DBEF4F" w14:textId="77777777" w:rsidR="000844E4" w:rsidRDefault="000844E4" w:rsidP="000844E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E071F">
        <w:rPr>
          <w:rFonts w:ascii="Cambria" w:hAnsi="Cambria"/>
          <w:b/>
          <w:bCs/>
          <w:sz w:val="28"/>
          <w:szCs w:val="28"/>
        </w:rPr>
        <w:t>IZVJEŠTAJ</w:t>
      </w:r>
    </w:p>
    <w:p w14:paraId="1D78AF73" w14:textId="05525949" w:rsidR="000844E4" w:rsidRDefault="000844E4" w:rsidP="000844E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o </w:t>
      </w:r>
      <w:r>
        <w:rPr>
          <w:rFonts w:ascii="Cambria" w:hAnsi="Cambria"/>
          <w:b/>
          <w:bCs/>
          <w:sz w:val="28"/>
          <w:szCs w:val="28"/>
        </w:rPr>
        <w:t>stanju potraživanja i dospjelih obveza te o stanju potencijalnih obveza po osnovi sudskih sporova</w:t>
      </w:r>
    </w:p>
    <w:p w14:paraId="39EF8B18" w14:textId="77777777" w:rsidR="000844E4" w:rsidRDefault="000844E4" w:rsidP="000844E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35B7FA07" w14:textId="77777777" w:rsidR="000844E4" w:rsidRDefault="000844E4" w:rsidP="000844E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66B90">
        <w:rPr>
          <w:rFonts w:ascii="Cambria" w:hAnsi="Cambria"/>
          <w:sz w:val="24"/>
          <w:szCs w:val="24"/>
        </w:rPr>
        <w:t>Članak 1</w:t>
      </w:r>
      <w:r>
        <w:rPr>
          <w:rFonts w:ascii="Cambria" w:hAnsi="Cambria"/>
          <w:sz w:val="24"/>
          <w:szCs w:val="24"/>
        </w:rPr>
        <w:t>.</w:t>
      </w:r>
    </w:p>
    <w:p w14:paraId="6DFF9E01" w14:textId="77777777" w:rsidR="000844E4" w:rsidRDefault="000844E4" w:rsidP="000844E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627457F0" w14:textId="7EA1DCC7" w:rsidR="007E071F" w:rsidRDefault="000844E4" w:rsidP="002A455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Na dan 31.12.2023.g. stanje ukupnih potraživanja Općine Šodolovci iznosi kako slijedi:</w:t>
      </w:r>
    </w:p>
    <w:p w14:paraId="674D296F" w14:textId="7607A98B" w:rsidR="000844E4" w:rsidRDefault="000844E4" w:rsidP="000844E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1. Depoziti, jamčevni pol</w:t>
      </w:r>
      <w:r w:rsidR="00B02B72">
        <w:rPr>
          <w:rFonts w:ascii="Cambria" w:hAnsi="Cambria"/>
        </w:rPr>
        <w:t>ozi i potraživanja od zaposlenih te za više plaćene poreze i ostalo: 449,47 €,</w:t>
      </w:r>
    </w:p>
    <w:p w14:paraId="2EDDFEF7" w14:textId="1F002745" w:rsidR="00B02B72" w:rsidRDefault="00B02B72" w:rsidP="000844E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2. Dionice i udjeli u  glavnici: 2.654,46 €,</w:t>
      </w:r>
    </w:p>
    <w:p w14:paraId="6EF0B89C" w14:textId="5E8850E0" w:rsidR="00B02B72" w:rsidRDefault="00B02B72" w:rsidP="000844E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3. Potraživanja za prihode poslovanja: 49.594,82 € umanjena za ispravak vrijednosti potraživanja u iznosu od 41.802,09 € iznosi 7.792,73 €,</w:t>
      </w:r>
    </w:p>
    <w:p w14:paraId="6C1B70F1" w14:textId="26667F08" w:rsidR="00B02B72" w:rsidRDefault="00B02B72" w:rsidP="000844E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4. Potraživanja od prodaje nefinancijske imovine: 327.578,10 € umanjena za ispravak vrijednosti potraživanja za prodanu nefinancijsku imovinu u iznosu od 18.279,98 € iznosi 309.298,12 €.</w:t>
      </w:r>
    </w:p>
    <w:p w14:paraId="1468D0AE" w14:textId="77777777" w:rsidR="00B02B72" w:rsidRDefault="00B02B72" w:rsidP="000844E4">
      <w:pPr>
        <w:spacing w:after="0" w:line="240" w:lineRule="auto"/>
        <w:rPr>
          <w:rFonts w:ascii="Cambria" w:hAnsi="Cambria"/>
        </w:rPr>
      </w:pPr>
    </w:p>
    <w:p w14:paraId="51C44C60" w14:textId="656CFDD5" w:rsidR="00B02B72" w:rsidRDefault="00B02B72" w:rsidP="00B02B7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Članak 2.</w:t>
      </w:r>
    </w:p>
    <w:p w14:paraId="7D14D5F4" w14:textId="77777777" w:rsidR="00B02B72" w:rsidRDefault="00B02B72" w:rsidP="00B02B72">
      <w:pPr>
        <w:spacing w:after="0" w:line="240" w:lineRule="auto"/>
        <w:jc w:val="center"/>
        <w:rPr>
          <w:rFonts w:ascii="Cambria" w:hAnsi="Cambria"/>
        </w:rPr>
      </w:pPr>
    </w:p>
    <w:p w14:paraId="589B03AE" w14:textId="3C07F4CD" w:rsidR="00B02B72" w:rsidRDefault="00B02B72" w:rsidP="00B02B7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Na dan 31.12.2023.g. stanje dospjelih obveza Općine Šodolovci iznosi</w:t>
      </w:r>
      <w:r w:rsidR="002A4551">
        <w:rPr>
          <w:rFonts w:ascii="Cambria" w:hAnsi="Cambria"/>
        </w:rPr>
        <w:t xml:space="preserve"> kako slijedi:</w:t>
      </w:r>
    </w:p>
    <w:p w14:paraId="7C43CC07" w14:textId="130F9F10" w:rsidR="002A4551" w:rsidRDefault="002A4551" w:rsidP="00B02B7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1. Obveze za rashode poslovanja: 13.080,86 € i</w:t>
      </w:r>
    </w:p>
    <w:p w14:paraId="4EB44BC3" w14:textId="66A34463" w:rsidR="002A4551" w:rsidRDefault="002A4551" w:rsidP="00B02B7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2. Obveze za nabavu nefinancijski imovine: 6.868,41 €.</w:t>
      </w:r>
    </w:p>
    <w:p w14:paraId="709D8DB2" w14:textId="77777777" w:rsidR="002A4551" w:rsidRDefault="002A4551" w:rsidP="00B02B72">
      <w:pPr>
        <w:spacing w:after="0" w:line="240" w:lineRule="auto"/>
        <w:rPr>
          <w:rFonts w:ascii="Cambria" w:hAnsi="Cambria"/>
        </w:rPr>
      </w:pPr>
    </w:p>
    <w:p w14:paraId="4BC12943" w14:textId="6A577849" w:rsidR="002A4551" w:rsidRDefault="002A4551" w:rsidP="002A4551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Članak 3.</w:t>
      </w:r>
    </w:p>
    <w:p w14:paraId="172B079A" w14:textId="77777777" w:rsidR="002A4551" w:rsidRDefault="002A4551" w:rsidP="002A4551">
      <w:pPr>
        <w:spacing w:after="0" w:line="240" w:lineRule="auto"/>
        <w:jc w:val="center"/>
        <w:rPr>
          <w:rFonts w:ascii="Cambria" w:hAnsi="Cambria"/>
        </w:rPr>
      </w:pPr>
    </w:p>
    <w:p w14:paraId="74DEC7CD" w14:textId="4F294EE1" w:rsidR="002A4551" w:rsidRPr="000844E4" w:rsidRDefault="002A4551" w:rsidP="002A455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Na dan 31.12.2023.g. stanje potencijalnih obveza po osnovi sudskih sporova Općine Šodolovci iznosi 0,00 €.</w:t>
      </w:r>
    </w:p>
    <w:p w14:paraId="59A1B4CB" w14:textId="77777777" w:rsidR="007E071F" w:rsidRDefault="007E071F" w:rsidP="00B04CA2">
      <w:pPr>
        <w:spacing w:after="0" w:line="240" w:lineRule="auto"/>
        <w:jc w:val="center"/>
        <w:rPr>
          <w:rFonts w:ascii="Cambria" w:hAnsi="Cambria"/>
        </w:rPr>
      </w:pPr>
    </w:p>
    <w:p w14:paraId="74F385A7" w14:textId="77777777" w:rsidR="007E071F" w:rsidRDefault="007E071F" w:rsidP="00B04CA2">
      <w:pPr>
        <w:spacing w:after="0" w:line="240" w:lineRule="auto"/>
        <w:jc w:val="center"/>
        <w:rPr>
          <w:rFonts w:ascii="Cambria" w:hAnsi="Cambria"/>
        </w:rPr>
      </w:pPr>
    </w:p>
    <w:p w14:paraId="70FC9DB9" w14:textId="77777777" w:rsidR="007E071F" w:rsidRDefault="007E071F" w:rsidP="00B04CA2">
      <w:pPr>
        <w:spacing w:after="0" w:line="240" w:lineRule="auto"/>
        <w:jc w:val="center"/>
        <w:rPr>
          <w:rFonts w:ascii="Cambria" w:hAnsi="Cambria"/>
        </w:rPr>
      </w:pPr>
    </w:p>
    <w:p w14:paraId="5C9E337A" w14:textId="77777777" w:rsidR="007E071F" w:rsidRDefault="007E071F" w:rsidP="00B04CA2">
      <w:pPr>
        <w:spacing w:after="0" w:line="240" w:lineRule="auto"/>
        <w:jc w:val="center"/>
        <w:rPr>
          <w:rFonts w:ascii="Cambria" w:hAnsi="Cambria"/>
        </w:rPr>
      </w:pPr>
    </w:p>
    <w:p w14:paraId="24CA0163" w14:textId="77777777" w:rsidR="007E071F" w:rsidRDefault="007E071F" w:rsidP="00B04CA2">
      <w:pPr>
        <w:spacing w:after="0" w:line="240" w:lineRule="auto"/>
        <w:jc w:val="center"/>
        <w:rPr>
          <w:rFonts w:ascii="Cambria" w:hAnsi="Cambria"/>
        </w:rPr>
      </w:pPr>
    </w:p>
    <w:p w14:paraId="0CD0E1EA" w14:textId="77777777" w:rsidR="007E071F" w:rsidRDefault="007E071F" w:rsidP="00B04CA2">
      <w:pPr>
        <w:spacing w:after="0" w:line="240" w:lineRule="auto"/>
        <w:jc w:val="center"/>
        <w:rPr>
          <w:rFonts w:ascii="Cambria" w:hAnsi="Cambria"/>
        </w:rPr>
      </w:pPr>
    </w:p>
    <w:p w14:paraId="4BE41F88" w14:textId="77777777" w:rsidR="00B04CA2" w:rsidRPr="00B011B9" w:rsidRDefault="00B04CA2" w:rsidP="00B04CA2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3686BDCC" w14:textId="660DE202" w:rsidR="007A3BD5" w:rsidRPr="00B04CA2" w:rsidRDefault="00B04CA2" w:rsidP="007A3BD5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V</w:t>
      </w:r>
      <w:r w:rsidR="007A3BD5" w:rsidRPr="00B04CA2">
        <w:rPr>
          <w:rFonts w:ascii="Cambria" w:hAnsi="Cambria"/>
          <w:b/>
          <w:bCs/>
          <w:sz w:val="28"/>
          <w:szCs w:val="28"/>
        </w:rPr>
        <w:t>. ZAVRŠNE ODREDBE</w:t>
      </w:r>
    </w:p>
    <w:p w14:paraId="6A2C02F7" w14:textId="487E6D67" w:rsidR="007A3BD5" w:rsidRPr="00B011B9" w:rsidRDefault="007A3BD5" w:rsidP="007A3BD5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 xml:space="preserve">Članak </w:t>
      </w:r>
      <w:r w:rsidR="002461DF">
        <w:rPr>
          <w:rFonts w:ascii="Cambria" w:hAnsi="Cambria"/>
          <w:b/>
          <w:bCs/>
        </w:rPr>
        <w:t>6</w:t>
      </w:r>
      <w:r w:rsidRPr="00B011B9">
        <w:rPr>
          <w:rFonts w:ascii="Cambria" w:hAnsi="Cambria"/>
          <w:b/>
          <w:bCs/>
        </w:rPr>
        <w:t>.</w:t>
      </w:r>
    </w:p>
    <w:p w14:paraId="357A9EFD" w14:textId="56088612" w:rsidR="007A3BD5" w:rsidRDefault="002A4551" w:rsidP="00C2222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G</w:t>
      </w:r>
      <w:r w:rsidR="00C22225">
        <w:rPr>
          <w:rFonts w:ascii="Cambria" w:hAnsi="Cambria"/>
        </w:rPr>
        <w:t xml:space="preserve">odišnji izvještaj o izvršenju Proračuna Općine Šodolovci objavit će se na mrežnim stranicama Općine Šodolovci u roku od 15 dana od dana usvajanja </w:t>
      </w:r>
      <w:r w:rsidR="00E67CB7">
        <w:rPr>
          <w:rFonts w:ascii="Cambria" w:hAnsi="Cambria"/>
        </w:rPr>
        <w:t xml:space="preserve">od strane predstavničkog tijela. </w:t>
      </w:r>
    </w:p>
    <w:p w14:paraId="334E48A7" w14:textId="732B7647" w:rsidR="00E67CB7" w:rsidRDefault="003F38FE" w:rsidP="00C2222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Opći i posebni dio Polugodišnjeg izvještaja o izvršenju Proračuna Općine Šodolovci objavit će se u „Službenom glasniku“ Općine Šodolovci. </w:t>
      </w:r>
    </w:p>
    <w:p w14:paraId="0AAF25E6" w14:textId="77777777" w:rsidR="00C22225" w:rsidRPr="00B011B9" w:rsidRDefault="00C22225" w:rsidP="00C22225">
      <w:pPr>
        <w:spacing w:after="0"/>
        <w:jc w:val="both"/>
        <w:rPr>
          <w:rFonts w:ascii="Cambria" w:hAnsi="Cambria"/>
        </w:rPr>
      </w:pPr>
    </w:p>
    <w:p w14:paraId="127ECE1F" w14:textId="77777777" w:rsidR="003E22F9" w:rsidRPr="00B011B9" w:rsidRDefault="003E22F9" w:rsidP="007A3BD5">
      <w:pPr>
        <w:spacing w:after="0"/>
        <w:rPr>
          <w:rFonts w:ascii="Cambria" w:hAnsi="Cambria"/>
        </w:rPr>
      </w:pPr>
    </w:p>
    <w:p w14:paraId="580C6743" w14:textId="77777777" w:rsidR="003E22F9" w:rsidRPr="00B011B9" w:rsidRDefault="003E22F9" w:rsidP="003E22F9">
      <w:pPr>
        <w:spacing w:after="0"/>
        <w:rPr>
          <w:rFonts w:ascii="Cambria" w:hAnsi="Cambria"/>
        </w:rPr>
      </w:pPr>
    </w:p>
    <w:p w14:paraId="02A6836D" w14:textId="3537F4B1" w:rsidR="003E22F9" w:rsidRPr="00B011B9" w:rsidRDefault="003E22F9" w:rsidP="003E22F9">
      <w:pPr>
        <w:tabs>
          <w:tab w:val="center" w:pos="7307"/>
        </w:tabs>
        <w:spacing w:after="0"/>
        <w:rPr>
          <w:rFonts w:ascii="Cambria" w:hAnsi="Cambria"/>
        </w:rPr>
      </w:pPr>
      <w:r w:rsidRPr="00B011B9">
        <w:rPr>
          <w:rFonts w:ascii="Cambria" w:hAnsi="Cambria"/>
        </w:rPr>
        <w:tab/>
        <w:t>PREDSJEDNIK OPĆINSKOG VIJEĆA</w:t>
      </w:r>
      <w:r w:rsidR="002461DF">
        <w:rPr>
          <w:rFonts w:ascii="Cambria" w:hAnsi="Cambria"/>
        </w:rPr>
        <w:t>:</w:t>
      </w:r>
    </w:p>
    <w:p w14:paraId="304D62B5" w14:textId="7F377903" w:rsidR="003E22F9" w:rsidRPr="00B011B9" w:rsidRDefault="003E22F9" w:rsidP="003E22F9">
      <w:pPr>
        <w:tabs>
          <w:tab w:val="center" w:pos="7307"/>
        </w:tabs>
        <w:spacing w:after="0"/>
        <w:rPr>
          <w:rFonts w:ascii="Cambria" w:hAnsi="Cambria"/>
        </w:rPr>
      </w:pPr>
      <w:r w:rsidRPr="00B011B9">
        <w:rPr>
          <w:rFonts w:ascii="Cambria" w:hAnsi="Cambria"/>
        </w:rPr>
        <w:tab/>
        <w:t>Lazar Telenta</w:t>
      </w:r>
    </w:p>
    <w:p w14:paraId="2FD2C4CC" w14:textId="77777777" w:rsidR="00193C3A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3D489C5" w14:textId="77777777" w:rsidR="00517DE5" w:rsidRP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B6253B" w14:textId="23B0B0D8" w:rsidR="0008584D" w:rsidRDefault="0008584D"/>
    <w:sectPr w:rsidR="0008584D" w:rsidSect="00FC26C7">
      <w:headerReference w:type="default" r:id="rId15"/>
      <w:pgSz w:w="11906" w:h="16838"/>
      <w:pgMar w:top="851" w:right="707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2BA28" w14:textId="77777777" w:rsidR="00FC26C7" w:rsidRDefault="00FC26C7" w:rsidP="00DC491A">
      <w:pPr>
        <w:spacing w:after="0" w:line="240" w:lineRule="auto"/>
      </w:pPr>
      <w:r>
        <w:separator/>
      </w:r>
    </w:p>
  </w:endnote>
  <w:endnote w:type="continuationSeparator" w:id="0">
    <w:p w14:paraId="65777768" w14:textId="77777777" w:rsidR="00FC26C7" w:rsidRDefault="00FC26C7" w:rsidP="00DC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67539"/>
      <w:docPartObj>
        <w:docPartGallery w:val="Page Numbers (Bottom of Page)"/>
        <w:docPartUnique/>
      </w:docPartObj>
    </w:sdtPr>
    <w:sdtContent>
      <w:p w14:paraId="25BDDF71" w14:textId="763FF64F" w:rsidR="00DC491A" w:rsidRDefault="00DC49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4112D" w14:textId="77777777" w:rsidR="00DC491A" w:rsidRDefault="00DC49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86589" w14:textId="77777777" w:rsidR="00FC26C7" w:rsidRDefault="00FC26C7" w:rsidP="00DC491A">
      <w:pPr>
        <w:spacing w:after="0" w:line="240" w:lineRule="auto"/>
      </w:pPr>
      <w:r>
        <w:separator/>
      </w:r>
    </w:p>
  </w:footnote>
  <w:footnote w:type="continuationSeparator" w:id="0">
    <w:p w14:paraId="71C61270" w14:textId="77777777" w:rsidR="00FC26C7" w:rsidRDefault="00FC26C7" w:rsidP="00DC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40FCE" w14:textId="6A54079C" w:rsidR="00DC491A" w:rsidRDefault="00DC49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FCDE"/>
      </v:shape>
    </w:pict>
  </w:numPicBullet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62A"/>
    <w:multiLevelType w:val="hybridMultilevel"/>
    <w:tmpl w:val="A394E42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1842"/>
    <w:multiLevelType w:val="hybridMultilevel"/>
    <w:tmpl w:val="08C6E7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DA5"/>
    <w:multiLevelType w:val="hybridMultilevel"/>
    <w:tmpl w:val="D5801C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7FD4"/>
    <w:multiLevelType w:val="hybridMultilevel"/>
    <w:tmpl w:val="86D4EE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8336F"/>
    <w:multiLevelType w:val="hybridMultilevel"/>
    <w:tmpl w:val="BC2A2B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9765F"/>
    <w:multiLevelType w:val="hybridMultilevel"/>
    <w:tmpl w:val="DBFA93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36EA1"/>
    <w:multiLevelType w:val="hybridMultilevel"/>
    <w:tmpl w:val="DC9E19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45DA9"/>
    <w:multiLevelType w:val="hybridMultilevel"/>
    <w:tmpl w:val="DF9030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D045E"/>
    <w:multiLevelType w:val="hybridMultilevel"/>
    <w:tmpl w:val="870C66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7106B"/>
    <w:multiLevelType w:val="hybridMultilevel"/>
    <w:tmpl w:val="2B0860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B5601"/>
    <w:multiLevelType w:val="hybridMultilevel"/>
    <w:tmpl w:val="7ACA2C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E31A2"/>
    <w:multiLevelType w:val="hybridMultilevel"/>
    <w:tmpl w:val="A4ECA5E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97220"/>
    <w:multiLevelType w:val="hybridMultilevel"/>
    <w:tmpl w:val="29E82E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16C72"/>
    <w:multiLevelType w:val="hybridMultilevel"/>
    <w:tmpl w:val="2436A1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31A12"/>
    <w:multiLevelType w:val="hybridMultilevel"/>
    <w:tmpl w:val="AEAEE6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6349"/>
    <w:multiLevelType w:val="hybridMultilevel"/>
    <w:tmpl w:val="94367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151A2"/>
    <w:multiLevelType w:val="hybridMultilevel"/>
    <w:tmpl w:val="7BD642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67181"/>
    <w:multiLevelType w:val="hybridMultilevel"/>
    <w:tmpl w:val="2E0E14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721D4"/>
    <w:multiLevelType w:val="hybridMultilevel"/>
    <w:tmpl w:val="E45EACF6"/>
    <w:lvl w:ilvl="0" w:tplc="866C5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41E49"/>
    <w:multiLevelType w:val="hybridMultilevel"/>
    <w:tmpl w:val="0DC241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E79E0"/>
    <w:multiLevelType w:val="hybridMultilevel"/>
    <w:tmpl w:val="8864F0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C52BD"/>
    <w:multiLevelType w:val="hybridMultilevel"/>
    <w:tmpl w:val="D74AE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A5D35"/>
    <w:multiLevelType w:val="hybridMultilevel"/>
    <w:tmpl w:val="E6D03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820087">
    <w:abstractNumId w:val="20"/>
  </w:num>
  <w:num w:numId="2" w16cid:durableId="228006471">
    <w:abstractNumId w:val="4"/>
  </w:num>
  <w:num w:numId="3" w16cid:durableId="1129323625">
    <w:abstractNumId w:val="1"/>
  </w:num>
  <w:num w:numId="4" w16cid:durableId="664020297">
    <w:abstractNumId w:val="12"/>
  </w:num>
  <w:num w:numId="5" w16cid:durableId="671185678">
    <w:abstractNumId w:val="0"/>
  </w:num>
  <w:num w:numId="6" w16cid:durableId="333382644">
    <w:abstractNumId w:val="16"/>
  </w:num>
  <w:num w:numId="7" w16cid:durableId="1322007589">
    <w:abstractNumId w:val="21"/>
  </w:num>
  <w:num w:numId="8" w16cid:durableId="782041966">
    <w:abstractNumId w:val="18"/>
  </w:num>
  <w:num w:numId="9" w16cid:durableId="839005398">
    <w:abstractNumId w:val="23"/>
  </w:num>
  <w:num w:numId="10" w16cid:durableId="662896863">
    <w:abstractNumId w:val="15"/>
  </w:num>
  <w:num w:numId="11" w16cid:durableId="158933961">
    <w:abstractNumId w:val="3"/>
  </w:num>
  <w:num w:numId="12" w16cid:durableId="424765493">
    <w:abstractNumId w:val="13"/>
  </w:num>
  <w:num w:numId="13" w16cid:durableId="272708122">
    <w:abstractNumId w:val="8"/>
  </w:num>
  <w:num w:numId="14" w16cid:durableId="970863376">
    <w:abstractNumId w:val="9"/>
  </w:num>
  <w:num w:numId="15" w16cid:durableId="424880986">
    <w:abstractNumId w:val="10"/>
  </w:num>
  <w:num w:numId="16" w16cid:durableId="1344624452">
    <w:abstractNumId w:val="7"/>
  </w:num>
  <w:num w:numId="17" w16cid:durableId="359474754">
    <w:abstractNumId w:val="17"/>
  </w:num>
  <w:num w:numId="18" w16cid:durableId="1770806180">
    <w:abstractNumId w:val="11"/>
  </w:num>
  <w:num w:numId="19" w16cid:durableId="2094737829">
    <w:abstractNumId w:val="14"/>
  </w:num>
  <w:num w:numId="20" w16cid:durableId="1742872023">
    <w:abstractNumId w:val="22"/>
  </w:num>
  <w:num w:numId="21" w16cid:durableId="1883592009">
    <w:abstractNumId w:val="2"/>
  </w:num>
  <w:num w:numId="22" w16cid:durableId="581918261">
    <w:abstractNumId w:val="6"/>
  </w:num>
  <w:num w:numId="23" w16cid:durableId="1654069183">
    <w:abstractNumId w:val="5"/>
  </w:num>
  <w:num w:numId="24" w16cid:durableId="576092564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03B2E"/>
    <w:rsid w:val="0001321A"/>
    <w:rsid w:val="000319A1"/>
    <w:rsid w:val="0005695B"/>
    <w:rsid w:val="000713F7"/>
    <w:rsid w:val="000844E4"/>
    <w:rsid w:val="0008584D"/>
    <w:rsid w:val="000B051F"/>
    <w:rsid w:val="000C0AD9"/>
    <w:rsid w:val="000D0D68"/>
    <w:rsid w:val="000F4384"/>
    <w:rsid w:val="0011347F"/>
    <w:rsid w:val="0013792D"/>
    <w:rsid w:val="00143A5A"/>
    <w:rsid w:val="0014569C"/>
    <w:rsid w:val="00173B10"/>
    <w:rsid w:val="001803EF"/>
    <w:rsid w:val="00193C3A"/>
    <w:rsid w:val="001C032E"/>
    <w:rsid w:val="001C2B6D"/>
    <w:rsid w:val="001D18AC"/>
    <w:rsid w:val="001E3738"/>
    <w:rsid w:val="00204352"/>
    <w:rsid w:val="0024241D"/>
    <w:rsid w:val="002461DF"/>
    <w:rsid w:val="00262810"/>
    <w:rsid w:val="00284241"/>
    <w:rsid w:val="002A4551"/>
    <w:rsid w:val="002B045B"/>
    <w:rsid w:val="002C7A15"/>
    <w:rsid w:val="002E3128"/>
    <w:rsid w:val="00322A87"/>
    <w:rsid w:val="00340F93"/>
    <w:rsid w:val="00357FA9"/>
    <w:rsid w:val="003643FE"/>
    <w:rsid w:val="003749E6"/>
    <w:rsid w:val="003E22F9"/>
    <w:rsid w:val="003E43D4"/>
    <w:rsid w:val="003F38FE"/>
    <w:rsid w:val="004018E0"/>
    <w:rsid w:val="00415862"/>
    <w:rsid w:val="00421A24"/>
    <w:rsid w:val="00435C23"/>
    <w:rsid w:val="00442028"/>
    <w:rsid w:val="00445357"/>
    <w:rsid w:val="00456FDA"/>
    <w:rsid w:val="004659B7"/>
    <w:rsid w:val="004776D1"/>
    <w:rsid w:val="004802C4"/>
    <w:rsid w:val="0049773C"/>
    <w:rsid w:val="004A3BEC"/>
    <w:rsid w:val="004A7B5A"/>
    <w:rsid w:val="004E167F"/>
    <w:rsid w:val="005033F6"/>
    <w:rsid w:val="00517DE5"/>
    <w:rsid w:val="00535E94"/>
    <w:rsid w:val="005B4982"/>
    <w:rsid w:val="005B69F7"/>
    <w:rsid w:val="005F6EB9"/>
    <w:rsid w:val="0060369E"/>
    <w:rsid w:val="00607E6E"/>
    <w:rsid w:val="00621B91"/>
    <w:rsid w:val="006333EA"/>
    <w:rsid w:val="00655AA6"/>
    <w:rsid w:val="00664819"/>
    <w:rsid w:val="00670613"/>
    <w:rsid w:val="006A3F0A"/>
    <w:rsid w:val="006D74E6"/>
    <w:rsid w:val="006F159D"/>
    <w:rsid w:val="00702986"/>
    <w:rsid w:val="00726288"/>
    <w:rsid w:val="00755640"/>
    <w:rsid w:val="007913FA"/>
    <w:rsid w:val="00792121"/>
    <w:rsid w:val="007A3BD5"/>
    <w:rsid w:val="007D1329"/>
    <w:rsid w:val="007E071F"/>
    <w:rsid w:val="007E10B5"/>
    <w:rsid w:val="007E2B03"/>
    <w:rsid w:val="007F4947"/>
    <w:rsid w:val="008047CC"/>
    <w:rsid w:val="008233B9"/>
    <w:rsid w:val="0082601D"/>
    <w:rsid w:val="00827E3E"/>
    <w:rsid w:val="0083021C"/>
    <w:rsid w:val="0084140C"/>
    <w:rsid w:val="00883185"/>
    <w:rsid w:val="00884546"/>
    <w:rsid w:val="00893C43"/>
    <w:rsid w:val="00893E2F"/>
    <w:rsid w:val="008A5578"/>
    <w:rsid w:val="008C6E0D"/>
    <w:rsid w:val="008E2941"/>
    <w:rsid w:val="00911C39"/>
    <w:rsid w:val="009265BD"/>
    <w:rsid w:val="00966B90"/>
    <w:rsid w:val="00981BA1"/>
    <w:rsid w:val="009854B1"/>
    <w:rsid w:val="00987FF2"/>
    <w:rsid w:val="009D0211"/>
    <w:rsid w:val="009D45BB"/>
    <w:rsid w:val="00A04C5C"/>
    <w:rsid w:val="00A3344B"/>
    <w:rsid w:val="00A63E0A"/>
    <w:rsid w:val="00A82EB1"/>
    <w:rsid w:val="00AA0444"/>
    <w:rsid w:val="00AE3F41"/>
    <w:rsid w:val="00B00308"/>
    <w:rsid w:val="00B011B9"/>
    <w:rsid w:val="00B02B72"/>
    <w:rsid w:val="00B04CA2"/>
    <w:rsid w:val="00B054B8"/>
    <w:rsid w:val="00B21CD3"/>
    <w:rsid w:val="00B30530"/>
    <w:rsid w:val="00B30921"/>
    <w:rsid w:val="00B3325B"/>
    <w:rsid w:val="00B37A90"/>
    <w:rsid w:val="00B45503"/>
    <w:rsid w:val="00B53541"/>
    <w:rsid w:val="00B54DEB"/>
    <w:rsid w:val="00B75452"/>
    <w:rsid w:val="00B76165"/>
    <w:rsid w:val="00BA6AFB"/>
    <w:rsid w:val="00BF4141"/>
    <w:rsid w:val="00C22225"/>
    <w:rsid w:val="00C36A6C"/>
    <w:rsid w:val="00C67A51"/>
    <w:rsid w:val="00C70610"/>
    <w:rsid w:val="00CA34B6"/>
    <w:rsid w:val="00CD3FA7"/>
    <w:rsid w:val="00CE5E1C"/>
    <w:rsid w:val="00CF7BA2"/>
    <w:rsid w:val="00D0750E"/>
    <w:rsid w:val="00D41F6D"/>
    <w:rsid w:val="00D54E1C"/>
    <w:rsid w:val="00D9010E"/>
    <w:rsid w:val="00DA3F2D"/>
    <w:rsid w:val="00DB4C4C"/>
    <w:rsid w:val="00DC491A"/>
    <w:rsid w:val="00DD4CD8"/>
    <w:rsid w:val="00E018D5"/>
    <w:rsid w:val="00E2490F"/>
    <w:rsid w:val="00E5541D"/>
    <w:rsid w:val="00E62193"/>
    <w:rsid w:val="00E67CB7"/>
    <w:rsid w:val="00E71915"/>
    <w:rsid w:val="00E91B83"/>
    <w:rsid w:val="00EA2765"/>
    <w:rsid w:val="00EB5642"/>
    <w:rsid w:val="00EF53D8"/>
    <w:rsid w:val="00EF6A56"/>
    <w:rsid w:val="00F27A93"/>
    <w:rsid w:val="00F33AAB"/>
    <w:rsid w:val="00F87C72"/>
    <w:rsid w:val="00F94304"/>
    <w:rsid w:val="00FA4787"/>
    <w:rsid w:val="00FB0990"/>
    <w:rsid w:val="00FC26C7"/>
    <w:rsid w:val="00F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DFFBF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4659B7"/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D1329"/>
  </w:style>
  <w:style w:type="paragraph" w:styleId="Odlomakpopisa">
    <w:name w:val="List Paragraph"/>
    <w:basedOn w:val="Normal"/>
    <w:uiPriority w:val="34"/>
    <w:qFormat/>
    <w:rsid w:val="00DB4C4C"/>
    <w:pPr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491A"/>
  </w:style>
  <w:style w:type="paragraph" w:styleId="Podnoje">
    <w:name w:val="footer"/>
    <w:basedOn w:val="Normal"/>
    <w:link w:val="Podno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491A"/>
  </w:style>
  <w:style w:type="paragraph" w:customStyle="1" w:styleId="Default">
    <w:name w:val="Default"/>
    <w:rsid w:val="00792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79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921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92121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92121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21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2121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792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792121"/>
    <w:rPr>
      <w:rFonts w:ascii="Times New Roman" w:eastAsia="Times New Roman" w:hAnsi="Times New Roman" w:cs="Times New Roman"/>
      <w:sz w:val="24"/>
      <w:szCs w:val="20"/>
    </w:rPr>
  </w:style>
  <w:style w:type="numbering" w:customStyle="1" w:styleId="Bezpopisa3">
    <w:name w:val="Bez popisa3"/>
    <w:next w:val="Bezpopisa"/>
    <w:uiPriority w:val="99"/>
    <w:semiHidden/>
    <w:unhideWhenUsed/>
    <w:rsid w:val="0013792D"/>
  </w:style>
  <w:style w:type="paragraph" w:customStyle="1" w:styleId="msonormal0">
    <w:name w:val="msonormal"/>
    <w:basedOn w:val="Normal"/>
    <w:rsid w:val="0013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1379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List1!$D$6</c:f>
              <c:strCache>
                <c:ptCount val="1"/>
                <c:pt idx="0">
                  <c:v>Ostvareno 2022.g.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List1!$D$7:$D$12</c:f>
              <c:numCache>
                <c:formatCode>#,##0.00</c:formatCode>
                <c:ptCount val="6"/>
                <c:pt idx="0">
                  <c:v>171996.99</c:v>
                </c:pt>
                <c:pt idx="1">
                  <c:v>651032.92000000004</c:v>
                </c:pt>
                <c:pt idx="2">
                  <c:v>110789.46</c:v>
                </c:pt>
                <c:pt idx="3">
                  <c:v>101635.89</c:v>
                </c:pt>
                <c:pt idx="4">
                  <c:v>127028.74</c:v>
                </c:pt>
                <c:pt idx="5">
                  <c:v>20.93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B5-4BD2-AEBD-429B971B7662}"/>
            </c:ext>
          </c:extLst>
        </c:ser>
        <c:ser>
          <c:idx val="1"/>
          <c:order val="1"/>
          <c:tx>
            <c:strRef>
              <c:f>List1!$E$6</c:f>
              <c:strCache>
                <c:ptCount val="1"/>
                <c:pt idx="0">
                  <c:v>III. Izmjene i dopune 2023.g.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List1!$E$7:$E$12</c:f>
              <c:numCache>
                <c:formatCode>#,##0.00</c:formatCode>
                <c:ptCount val="6"/>
                <c:pt idx="0">
                  <c:v>340181.87</c:v>
                </c:pt>
                <c:pt idx="1">
                  <c:v>557774.78</c:v>
                </c:pt>
                <c:pt idx="2">
                  <c:v>73049.759999999995</c:v>
                </c:pt>
                <c:pt idx="3">
                  <c:v>54381.94</c:v>
                </c:pt>
                <c:pt idx="4">
                  <c:v>132700</c:v>
                </c:pt>
                <c:pt idx="5">
                  <c:v>660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B5-4BD2-AEBD-429B971B7662}"/>
            </c:ext>
          </c:extLst>
        </c:ser>
        <c:ser>
          <c:idx val="2"/>
          <c:order val="2"/>
          <c:tx>
            <c:strRef>
              <c:f>List1!$F$6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List1!$F$7:$F$12</c:f>
              <c:numCache>
                <c:formatCode>#,##0.00</c:formatCode>
                <c:ptCount val="6"/>
                <c:pt idx="0">
                  <c:v>248601.24</c:v>
                </c:pt>
                <c:pt idx="1">
                  <c:v>488276.36</c:v>
                </c:pt>
                <c:pt idx="2">
                  <c:v>68015.44</c:v>
                </c:pt>
                <c:pt idx="3">
                  <c:v>55971.23</c:v>
                </c:pt>
                <c:pt idx="4">
                  <c:v>205900</c:v>
                </c:pt>
                <c:pt idx="5">
                  <c:v>3121.14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B5-4BD2-AEBD-429B971B76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4812440"/>
        <c:axId val="404812768"/>
        <c:axId val="0"/>
      </c:bar3DChart>
      <c:catAx>
        <c:axId val="40481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768"/>
        <c:crosses val="autoZero"/>
        <c:auto val="1"/>
        <c:lblAlgn val="ctr"/>
        <c:lblOffset val="100"/>
        <c:noMultiLvlLbl val="0"/>
      </c:catAx>
      <c:valAx>
        <c:axId val="404812768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4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List1!$D$31</c:f>
              <c:strCache>
                <c:ptCount val="1"/>
                <c:pt idx="0">
                  <c:v>Ostvareno 2022.g.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List1!$D$32:$D$37</c:f>
              <c:numCache>
                <c:formatCode>#,##0.00</c:formatCode>
                <c:ptCount val="6"/>
                <c:pt idx="0">
                  <c:v>183343.57</c:v>
                </c:pt>
                <c:pt idx="1">
                  <c:v>521309.65</c:v>
                </c:pt>
                <c:pt idx="2">
                  <c:v>3316.16</c:v>
                </c:pt>
                <c:pt idx="3">
                  <c:v>3827.75</c:v>
                </c:pt>
                <c:pt idx="4">
                  <c:v>78193.42</c:v>
                </c:pt>
                <c:pt idx="5">
                  <c:v>48926.91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FE-4F45-BD5F-76489ADAED68}"/>
            </c:ext>
          </c:extLst>
        </c:ser>
        <c:ser>
          <c:idx val="1"/>
          <c:order val="1"/>
          <c:tx>
            <c:strRef>
              <c:f>List1!$E$31</c:f>
              <c:strCache>
                <c:ptCount val="1"/>
                <c:pt idx="0">
                  <c:v>III. Izmjene i dopune za 2023.g.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List1!$E$32:$E$37</c:f>
              <c:numCache>
                <c:formatCode>#,##0.00</c:formatCode>
                <c:ptCount val="6"/>
                <c:pt idx="0">
                  <c:v>145420.64000000001</c:v>
                </c:pt>
                <c:pt idx="1">
                  <c:v>686617.66</c:v>
                </c:pt>
                <c:pt idx="2">
                  <c:v>3010</c:v>
                </c:pt>
                <c:pt idx="3">
                  <c:v>1760</c:v>
                </c:pt>
                <c:pt idx="4">
                  <c:v>97500.62</c:v>
                </c:pt>
                <c:pt idx="5">
                  <c:v>46068.160000000003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FE-4F45-BD5F-76489ADAED68}"/>
            </c:ext>
          </c:extLst>
        </c:ser>
        <c:ser>
          <c:idx val="2"/>
          <c:order val="2"/>
          <c:tx>
            <c:strRef>
              <c:f>List1!$F$31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List1!$F$32:$F$37</c:f>
              <c:numCache>
                <c:formatCode>#,##0.00</c:formatCode>
                <c:ptCount val="6"/>
                <c:pt idx="0">
                  <c:v>139586.39000000001</c:v>
                </c:pt>
                <c:pt idx="1">
                  <c:v>592090.65</c:v>
                </c:pt>
                <c:pt idx="2">
                  <c:v>2918.71</c:v>
                </c:pt>
                <c:pt idx="3">
                  <c:v>153.75</c:v>
                </c:pt>
                <c:pt idx="4">
                  <c:v>82450.38</c:v>
                </c:pt>
                <c:pt idx="5">
                  <c:v>39732.300000000003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FE-4F45-BD5F-76489ADAED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6590320"/>
        <c:axId val="446591632"/>
        <c:axId val="0"/>
      </c:bar3DChart>
      <c:catAx>
        <c:axId val="44659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1632"/>
        <c:crosses val="autoZero"/>
        <c:auto val="1"/>
        <c:lblAlgn val="ctr"/>
        <c:lblOffset val="100"/>
        <c:noMultiLvlLbl val="0"/>
      </c:catAx>
      <c:valAx>
        <c:axId val="44659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0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List1!$D$362</c:f>
              <c:strCache>
                <c:ptCount val="1"/>
                <c:pt idx="0">
                  <c:v>Ostvareno 2022.g.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List1!$C$363:$C$364</c:f>
              <c:strCache>
                <c:ptCount val="2"/>
                <c:pt idx="0">
                  <c:v>Rashodi za nabavu proizvedene dugotrajne imovine</c:v>
                </c:pt>
                <c:pt idx="1">
                  <c:v>Rashodi za dodatna ulaganja na nefinancijskoj imovini</c:v>
                </c:pt>
              </c:strCache>
            </c:strRef>
          </c:cat>
          <c:val>
            <c:numRef>
              <c:f>List1!$D$363:$D$364</c:f>
              <c:numCache>
                <c:formatCode>#,##0.00</c:formatCode>
                <c:ptCount val="2"/>
                <c:pt idx="0">
                  <c:v>298434.07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6-4B87-9A6A-BF323FE1214A}"/>
            </c:ext>
          </c:extLst>
        </c:ser>
        <c:ser>
          <c:idx val="1"/>
          <c:order val="1"/>
          <c:tx>
            <c:strRef>
              <c:f>List1!$E$362</c:f>
              <c:strCache>
                <c:ptCount val="1"/>
                <c:pt idx="0">
                  <c:v>III. Izmjene i dopune Proračuna za 2023.g.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List1!$C$363:$C$364</c:f>
              <c:strCache>
                <c:ptCount val="2"/>
                <c:pt idx="0">
                  <c:v>Rashodi za nabavu proizvedene dugotrajne imovine</c:v>
                </c:pt>
                <c:pt idx="1">
                  <c:v>Rashodi za dodatna ulaganja na nefinancijskoj imovini</c:v>
                </c:pt>
              </c:strCache>
            </c:strRef>
          </c:cat>
          <c:val>
            <c:numRef>
              <c:f>List1!$E$363:$E$364</c:f>
              <c:numCache>
                <c:formatCode>#,##0.00</c:formatCode>
                <c:ptCount val="2"/>
                <c:pt idx="0">
                  <c:v>451910.23</c:v>
                </c:pt>
                <c:pt idx="1">
                  <c:v>52332.34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06-4B87-9A6A-BF323FE1214A}"/>
            </c:ext>
          </c:extLst>
        </c:ser>
        <c:ser>
          <c:idx val="2"/>
          <c:order val="2"/>
          <c:tx>
            <c:strRef>
              <c:f>List1!$F$362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List1!$C$363:$C$364</c:f>
              <c:strCache>
                <c:ptCount val="2"/>
                <c:pt idx="0">
                  <c:v>Rashodi za nabavu proizvedene dugotrajne imovine</c:v>
                </c:pt>
                <c:pt idx="1">
                  <c:v>Rashodi za dodatna ulaganja na nefinancijskoj imovini</c:v>
                </c:pt>
              </c:strCache>
            </c:strRef>
          </c:cat>
          <c:val>
            <c:numRef>
              <c:f>List1!$F$363:$F$364</c:f>
              <c:numCache>
                <c:formatCode>#,##0.00</c:formatCode>
                <c:ptCount val="2"/>
                <c:pt idx="0">
                  <c:v>396242.72</c:v>
                </c:pt>
                <c:pt idx="1">
                  <c:v>52332.34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06-4B87-9A6A-BF323FE121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595496"/>
        <c:axId val="390595856"/>
        <c:axId val="0"/>
      </c:bar3DChart>
      <c:catAx>
        <c:axId val="390595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0595856"/>
        <c:crosses val="autoZero"/>
        <c:auto val="1"/>
        <c:lblAlgn val="ctr"/>
        <c:lblOffset val="100"/>
        <c:noMultiLvlLbl val="0"/>
      </c:catAx>
      <c:valAx>
        <c:axId val="39059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05954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012270341207345"/>
          <c:y val="2.7777777777777776E-2"/>
          <c:w val="0.81432174103237098"/>
          <c:h val="0.684914698162729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List1!$D$337</c:f>
              <c:strCache>
                <c:ptCount val="1"/>
                <c:pt idx="0">
                  <c:v>III. Izmjene i dopune Proračuna za 2023.g.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List1!$C$338:$C$340</c:f>
              <c:strCache>
                <c:ptCount val="3"/>
                <c:pt idx="0">
                  <c:v>Redovan rad predstavničkog tijela</c:v>
                </c:pt>
                <c:pt idx="1">
                  <c:v>Redovan rad izvršnog tijela</c:v>
                </c:pt>
                <c:pt idx="2">
                  <c:v>Redovan rad srpske nacionalne manjine</c:v>
                </c:pt>
              </c:strCache>
            </c:strRef>
          </c:cat>
          <c:val>
            <c:numRef>
              <c:f>List1!$D$338:$D$340</c:f>
              <c:numCache>
                <c:formatCode>#,##0.00</c:formatCode>
                <c:ptCount val="3"/>
                <c:pt idx="0">
                  <c:v>11930.64</c:v>
                </c:pt>
                <c:pt idx="1">
                  <c:v>58153.51</c:v>
                </c:pt>
                <c:pt idx="2">
                  <c:v>15202.13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8F-4759-93BE-B3E724A3CAB3}"/>
            </c:ext>
          </c:extLst>
        </c:ser>
        <c:ser>
          <c:idx val="1"/>
          <c:order val="1"/>
          <c:tx>
            <c:strRef>
              <c:f>List1!$E$337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List1!$C$338:$C$340</c:f>
              <c:strCache>
                <c:ptCount val="3"/>
                <c:pt idx="0">
                  <c:v>Redovan rad predstavničkog tijela</c:v>
                </c:pt>
                <c:pt idx="1">
                  <c:v>Redovan rad izvršnog tijela</c:v>
                </c:pt>
                <c:pt idx="2">
                  <c:v>Redovan rad srpske nacionalne manjine</c:v>
                </c:pt>
              </c:strCache>
            </c:strRef>
          </c:cat>
          <c:val>
            <c:numRef>
              <c:f>List1!$E$338:$E$340</c:f>
              <c:numCache>
                <c:formatCode>#,##0.00</c:formatCode>
                <c:ptCount val="3"/>
                <c:pt idx="0">
                  <c:v>11802.24</c:v>
                </c:pt>
                <c:pt idx="1">
                  <c:v>53905.46</c:v>
                </c:pt>
                <c:pt idx="2">
                  <c:v>14741.09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8F-4759-93BE-B3E724A3CA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152200"/>
        <c:axId val="391155440"/>
      </c:barChart>
      <c:catAx>
        <c:axId val="391152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1155440"/>
        <c:crosses val="autoZero"/>
        <c:auto val="1"/>
        <c:lblAlgn val="ctr"/>
        <c:lblOffset val="100"/>
        <c:noMultiLvlLbl val="0"/>
      </c:catAx>
      <c:valAx>
        <c:axId val="39115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11522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List1!$D$315</c:f>
              <c:strCache>
                <c:ptCount val="1"/>
                <c:pt idx="0">
                  <c:v>III. Izmjene i dopune Proračuna za 2023.g.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List1!$C$316:$C$331</c:f>
              <c:strCache>
                <c:ptCount val="16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Zaštita životinja</c:v>
                </c:pt>
                <c:pt idx="5">
                  <c:v>Potpora poljoprivredi</c:v>
                </c:pt>
                <c:pt idx="6">
                  <c:v>Socijalna skrb</c:v>
                </c:pt>
                <c:pt idx="7">
                  <c:v>Prostorno uređenje i unapređenje stanovanja</c:v>
                </c:pt>
                <c:pt idx="8">
                  <c:v>Obrazovanje</c:v>
                </c:pt>
                <c:pt idx="9">
                  <c:v>Razvoj sporta i rekreacije</c:v>
                </c:pt>
                <c:pt idx="10">
                  <c:v>Promicanje kulture</c:v>
                </c:pt>
                <c:pt idx="11">
                  <c:v>Zdravstvo</c:v>
                </c:pt>
                <c:pt idx="12">
                  <c:v>Razvoj sustava civilne zaštite</c:v>
                </c:pt>
                <c:pt idx="13">
                  <c:v>Razvoj civilnog društva</c:v>
                </c:pt>
                <c:pt idx="14">
                  <c:v>Upravljanje imovinom</c:v>
                </c:pt>
                <c:pt idx="15">
                  <c:v>Razvoj i sigurnost prometa</c:v>
                </c:pt>
              </c:strCache>
            </c:strRef>
          </c:cat>
          <c:val>
            <c:numRef>
              <c:f>List1!$D$316:$D$331</c:f>
              <c:numCache>
                <c:formatCode>#,##0.00</c:formatCode>
                <c:ptCount val="16"/>
                <c:pt idx="0">
                  <c:v>211211.03</c:v>
                </c:pt>
                <c:pt idx="1">
                  <c:v>295817.95</c:v>
                </c:pt>
                <c:pt idx="2">
                  <c:v>168128.41</c:v>
                </c:pt>
                <c:pt idx="3">
                  <c:v>123609.45</c:v>
                </c:pt>
                <c:pt idx="4">
                  <c:v>730</c:v>
                </c:pt>
                <c:pt idx="5">
                  <c:v>5000</c:v>
                </c:pt>
                <c:pt idx="6">
                  <c:v>4770</c:v>
                </c:pt>
                <c:pt idx="7">
                  <c:v>45243.17</c:v>
                </c:pt>
                <c:pt idx="8">
                  <c:v>56090.1</c:v>
                </c:pt>
                <c:pt idx="9">
                  <c:v>60788.71</c:v>
                </c:pt>
                <c:pt idx="10">
                  <c:v>11440</c:v>
                </c:pt>
                <c:pt idx="11">
                  <c:v>660</c:v>
                </c:pt>
                <c:pt idx="12">
                  <c:v>10293.92</c:v>
                </c:pt>
                <c:pt idx="13">
                  <c:v>19424.55</c:v>
                </c:pt>
                <c:pt idx="14">
                  <c:v>384435.79</c:v>
                </c:pt>
                <c:pt idx="15">
                  <c:v>1690.29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E2-4149-814B-88BB9D7D9B9C}"/>
            </c:ext>
          </c:extLst>
        </c:ser>
        <c:ser>
          <c:idx val="1"/>
          <c:order val="1"/>
          <c:tx>
            <c:strRef>
              <c:f>List1!$E$315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List1!$C$316:$C$331</c:f>
              <c:strCache>
                <c:ptCount val="16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Zaštita životinja</c:v>
                </c:pt>
                <c:pt idx="5">
                  <c:v>Potpora poljoprivredi</c:v>
                </c:pt>
                <c:pt idx="6">
                  <c:v>Socijalna skrb</c:v>
                </c:pt>
                <c:pt idx="7">
                  <c:v>Prostorno uređenje i unapređenje stanovanja</c:v>
                </c:pt>
                <c:pt idx="8">
                  <c:v>Obrazovanje</c:v>
                </c:pt>
                <c:pt idx="9">
                  <c:v>Razvoj sporta i rekreacije</c:v>
                </c:pt>
                <c:pt idx="10">
                  <c:v>Promicanje kulture</c:v>
                </c:pt>
                <c:pt idx="11">
                  <c:v>Zdravstvo</c:v>
                </c:pt>
                <c:pt idx="12">
                  <c:v>Razvoj sustava civilne zaštite</c:v>
                </c:pt>
                <c:pt idx="13">
                  <c:v>Razvoj civilnog društva</c:v>
                </c:pt>
                <c:pt idx="14">
                  <c:v>Upravljanje imovinom</c:v>
                </c:pt>
                <c:pt idx="15">
                  <c:v>Razvoj i sigurnost prometa</c:v>
                </c:pt>
              </c:strCache>
            </c:strRef>
          </c:cat>
          <c:val>
            <c:numRef>
              <c:f>List1!$E$316:$E$331</c:f>
              <c:numCache>
                <c:formatCode>#,##0.00</c:formatCode>
                <c:ptCount val="16"/>
                <c:pt idx="0">
                  <c:v>174355.13</c:v>
                </c:pt>
                <c:pt idx="1">
                  <c:v>271534.65999999997</c:v>
                </c:pt>
                <c:pt idx="2">
                  <c:v>168128.41</c:v>
                </c:pt>
                <c:pt idx="3">
                  <c:v>123469.88</c:v>
                </c:pt>
                <c:pt idx="4">
                  <c:v>0</c:v>
                </c:pt>
                <c:pt idx="5">
                  <c:v>0</c:v>
                </c:pt>
                <c:pt idx="6">
                  <c:v>3970</c:v>
                </c:pt>
                <c:pt idx="7">
                  <c:v>31734.69</c:v>
                </c:pt>
                <c:pt idx="8">
                  <c:v>53657.65</c:v>
                </c:pt>
                <c:pt idx="9">
                  <c:v>47004.74</c:v>
                </c:pt>
                <c:pt idx="10">
                  <c:v>10160</c:v>
                </c:pt>
                <c:pt idx="11">
                  <c:v>0</c:v>
                </c:pt>
                <c:pt idx="12">
                  <c:v>8963.92</c:v>
                </c:pt>
                <c:pt idx="13">
                  <c:v>16087.09</c:v>
                </c:pt>
                <c:pt idx="14">
                  <c:v>314961.99</c:v>
                </c:pt>
                <c:pt idx="15">
                  <c:v>1030.29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E2-4149-814B-88BB9D7D9B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794816"/>
        <c:axId val="474792520"/>
      </c:barChart>
      <c:catAx>
        <c:axId val="47479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4792520"/>
        <c:crosses val="autoZero"/>
        <c:auto val="1"/>
        <c:lblAlgn val="ctr"/>
        <c:lblOffset val="100"/>
        <c:noMultiLvlLbl val="0"/>
      </c:catAx>
      <c:valAx>
        <c:axId val="474792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479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47757-9A75-40E5-A7D4-273FAFE6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12998</Words>
  <Characters>74094</Characters>
  <Application>Microsoft Office Word</Application>
  <DocSecurity>0</DocSecurity>
  <Lines>617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52</cp:revision>
  <cp:lastPrinted>2024-03-27T10:54:00Z</cp:lastPrinted>
  <dcterms:created xsi:type="dcterms:W3CDTF">2019-12-30T14:00:00Z</dcterms:created>
  <dcterms:modified xsi:type="dcterms:W3CDTF">2024-03-29T13:20:00Z</dcterms:modified>
</cp:coreProperties>
</file>