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35C4" w14:textId="483BD57D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</w:rPr>
      </w:pPr>
      <w:r w:rsidRPr="00CA4958">
        <w:rPr>
          <w:rFonts w:ascii="Calibri" w:eastAsia="Calibri" w:hAnsi="Calibri" w:cs="Times New Roman"/>
        </w:rPr>
        <w:t xml:space="preserve">                           </w:t>
      </w:r>
      <w:r w:rsidR="007300ED">
        <w:rPr>
          <w:rFonts w:ascii="Calibri" w:eastAsia="Calibri" w:hAnsi="Calibri" w:cs="Times New Roman"/>
        </w:rPr>
        <w:t xml:space="preserve"> </w:t>
      </w:r>
      <w:r w:rsidRPr="00CA4958">
        <w:rPr>
          <w:rFonts w:ascii="Calibri" w:eastAsia="Calibri" w:hAnsi="Calibri" w:cs="Times New Roman"/>
        </w:rPr>
        <w:t xml:space="preserve"> </w:t>
      </w:r>
      <w:r w:rsidRPr="00CA4958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31E47F92" wp14:editId="25FED1BE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173D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REPUBLIKA HRVATSKA</w:t>
      </w:r>
    </w:p>
    <w:p w14:paraId="3D953467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20082996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743034FC" w14:textId="129990D9" w:rsidR="00E44347" w:rsidRPr="00CA4958" w:rsidRDefault="007300ED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  <w:r w:rsidR="00951111">
        <w:rPr>
          <w:rFonts w:ascii="Times New Roman" w:eastAsia="Calibri" w:hAnsi="Times New Roman" w:cs="Times New Roman"/>
          <w:b/>
          <w:sz w:val="24"/>
          <w:szCs w:val="24"/>
        </w:rPr>
        <w:t>OPĆINSKO VIJEĆE</w:t>
      </w:r>
    </w:p>
    <w:p w14:paraId="786D8B0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1D7C53F5" w14:textId="1D6FB114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KLASA: 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024-03/2</w:t>
      </w:r>
      <w:r w:rsidR="00951111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-02/</w:t>
      </w:r>
      <w:r w:rsidR="00951111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14:paraId="45AD9693" w14:textId="659C6E36" w:rsidR="00E44347" w:rsidRPr="00D43CD7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URBROJ: 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2158-36-01-2</w:t>
      </w:r>
      <w:r w:rsidR="00951111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-1</w:t>
      </w:r>
    </w:p>
    <w:p w14:paraId="2F766490" w14:textId="4BC1612F" w:rsidR="00E44347" w:rsidRPr="00D43CD7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 w:rsidR="00951111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73040D">
        <w:rPr>
          <w:rFonts w:ascii="Times New Roman" w:eastAsia="Calibri" w:hAnsi="Times New Roman" w:cs="Times New Roman"/>
          <w:b/>
          <w:sz w:val="24"/>
          <w:szCs w:val="24"/>
        </w:rPr>
        <w:t>prosinca</w:t>
      </w:r>
      <w:r w:rsidR="00FD04B6"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951111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BFCB60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29C636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17BB0F2" w14:textId="00CF1008" w:rsidR="001243B9" w:rsidRDefault="00E44347" w:rsidP="001F0D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ab/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Na temelju članka </w:t>
      </w:r>
      <w:r w:rsidR="007300ED">
        <w:rPr>
          <w:rFonts w:ascii="Times New Roman" w:eastAsia="Calibri" w:hAnsi="Times New Roman" w:cs="Times New Roman"/>
          <w:sz w:val="24"/>
          <w:szCs w:val="24"/>
        </w:rPr>
        <w:t>60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300ED">
        <w:rPr>
          <w:rFonts w:ascii="Times New Roman" w:eastAsia="Calibri" w:hAnsi="Times New Roman" w:cs="Times New Roman"/>
          <w:sz w:val="24"/>
          <w:szCs w:val="24"/>
        </w:rPr>
        <w:t>Poslovnika Općinskog vijeća Općine Šodolovci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r w:rsidR="007300ED">
        <w:rPr>
          <w:rFonts w:ascii="Times New Roman" w:eastAsia="Calibri" w:hAnsi="Times New Roman" w:cs="Times New Roman"/>
          <w:sz w:val="24"/>
          <w:szCs w:val="24"/>
        </w:rPr>
        <w:t>službeni glasnik općine Šodolovci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broj </w:t>
      </w:r>
      <w:r w:rsidR="007300ED">
        <w:rPr>
          <w:rFonts w:ascii="Times New Roman" w:eastAsia="Calibri" w:hAnsi="Times New Roman" w:cs="Times New Roman"/>
          <w:sz w:val="24"/>
          <w:szCs w:val="24"/>
        </w:rPr>
        <w:t>2/21</w:t>
      </w:r>
      <w:r w:rsidRPr="00CA4958">
        <w:rPr>
          <w:rFonts w:ascii="Times New Roman" w:eastAsia="Calibri" w:hAnsi="Times New Roman" w:cs="Times New Roman"/>
          <w:sz w:val="24"/>
          <w:szCs w:val="24"/>
        </w:rPr>
        <w:t>)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00ED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Općine Šodolovci saziva</w:t>
      </w:r>
    </w:p>
    <w:p w14:paraId="5F7C8E0A" w14:textId="3F740FC8" w:rsidR="00FB4A43" w:rsidRDefault="00FB4A43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687701" w14:textId="77777777" w:rsidR="00F52936" w:rsidRPr="00CA4958" w:rsidRDefault="00F52936" w:rsidP="00F52936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FAA35BC" w14:textId="01F653BB" w:rsidR="00F52936" w:rsidRDefault="00F52936" w:rsidP="00F52936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1</w:t>
      </w:r>
      <w:r w:rsidR="00951111">
        <w:rPr>
          <w:rFonts w:ascii="Times New Roman" w:eastAsia="Calibri" w:hAnsi="Times New Roman" w:cs="Times New Roman"/>
          <w:b/>
          <w:sz w:val="32"/>
          <w:szCs w:val="32"/>
        </w:rPr>
        <w:t>2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. SJEDNICU </w:t>
      </w:r>
      <w:r w:rsidRPr="00F810BB">
        <w:rPr>
          <w:rFonts w:ascii="Times New Roman" w:eastAsia="Calibri" w:hAnsi="Times New Roman" w:cs="Times New Roman"/>
          <w:b/>
          <w:sz w:val="32"/>
          <w:szCs w:val="32"/>
        </w:rPr>
        <w:t>OPĆINSKOG VIJEĆA</w:t>
      </w:r>
    </w:p>
    <w:p w14:paraId="7FDC3500" w14:textId="77777777" w:rsidR="00F52936" w:rsidRPr="00F810BB" w:rsidRDefault="00F52936" w:rsidP="00F52936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10BB">
        <w:rPr>
          <w:rFonts w:ascii="Times New Roman" w:eastAsia="Calibri" w:hAnsi="Times New Roman" w:cs="Times New Roman"/>
          <w:b/>
          <w:sz w:val="32"/>
          <w:szCs w:val="32"/>
        </w:rPr>
        <w:t xml:space="preserve"> OPĆINE ŠODOLOVCI</w:t>
      </w:r>
    </w:p>
    <w:p w14:paraId="3DEA3AAF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DDA24D0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4C32638" w14:textId="65E998D3" w:rsidR="00F52936" w:rsidRPr="000C2C5A" w:rsidRDefault="00F52936" w:rsidP="00F529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951111">
        <w:rPr>
          <w:rFonts w:ascii="Times New Roman" w:eastAsia="Calibri" w:hAnsi="Times New Roman" w:cs="Times New Roman"/>
          <w:sz w:val="24"/>
          <w:szCs w:val="24"/>
        </w:rPr>
        <w:t>utorak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51111">
        <w:rPr>
          <w:rFonts w:ascii="Times New Roman" w:eastAsia="Calibri" w:hAnsi="Times New Roman" w:cs="Times New Roman"/>
          <w:sz w:val="24"/>
          <w:szCs w:val="24"/>
        </w:rPr>
        <w:t>7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51111">
        <w:rPr>
          <w:rFonts w:ascii="Times New Roman" w:eastAsia="Calibri" w:hAnsi="Times New Roman" w:cs="Times New Roman"/>
          <w:sz w:val="24"/>
          <w:szCs w:val="24"/>
        </w:rPr>
        <w:t>siječnj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51111">
        <w:rPr>
          <w:rFonts w:ascii="Times New Roman" w:eastAsia="Calibri" w:hAnsi="Times New Roman" w:cs="Times New Roman"/>
          <w:sz w:val="24"/>
          <w:szCs w:val="24"/>
        </w:rPr>
        <w:t>3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. godine u 19.00 sati </w:t>
      </w:r>
      <w:r w:rsidRPr="000C2C5A">
        <w:rPr>
          <w:rFonts w:ascii="Times New Roman" w:eastAsia="Calibri" w:hAnsi="Times New Roman" w:cs="Times New Roman"/>
          <w:sz w:val="24"/>
          <w:szCs w:val="24"/>
        </w:rPr>
        <w:t>u prostorijama Općine Šodolovci, u Šodolovcima, Ive Andrića 3, za koju predlažem slijedeći</w:t>
      </w:r>
    </w:p>
    <w:p w14:paraId="1D9DDFFA" w14:textId="77777777" w:rsidR="00F52936" w:rsidRPr="00E44347" w:rsidRDefault="00F52936" w:rsidP="00F52936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4CA6450C" w14:textId="77777777" w:rsidR="00F52936" w:rsidRPr="00CA4958" w:rsidRDefault="00F52936" w:rsidP="00F52936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1B3C549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D n e v n i  r e d:</w:t>
      </w:r>
    </w:p>
    <w:p w14:paraId="08A458E4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F2CE5D" w14:textId="77777777" w:rsidR="00F52936" w:rsidRPr="00D43CD7" w:rsidRDefault="00F52936" w:rsidP="00F52936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 xml:space="preserve">       </w:t>
      </w:r>
    </w:p>
    <w:p w14:paraId="34E38DB8" w14:textId="7A7D4C7B" w:rsidR="00F52936" w:rsidRDefault="00F52936" w:rsidP="00951111">
      <w:pPr>
        <w:pStyle w:val="Odlomakpopisa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Razmatranje i usvajanje zapisnika sa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51111">
        <w:rPr>
          <w:rFonts w:ascii="Times New Roman" w:eastAsia="Calibri" w:hAnsi="Times New Roman" w:cs="Times New Roman"/>
          <w:sz w:val="24"/>
          <w:szCs w:val="24"/>
        </w:rPr>
        <w:t>1</w:t>
      </w:r>
      <w:r w:rsidRPr="00D43CD7">
        <w:rPr>
          <w:rFonts w:ascii="Times New Roman" w:eastAsia="Calibri" w:hAnsi="Times New Roman" w:cs="Times New Roman"/>
          <w:sz w:val="24"/>
          <w:szCs w:val="24"/>
        </w:rPr>
        <w:t>. sjednice Općinskog Vijeća Općine Šodolovci,</w:t>
      </w:r>
    </w:p>
    <w:p w14:paraId="18C08DB5" w14:textId="1979B9ED" w:rsidR="00F52936" w:rsidRPr="006B57A2" w:rsidRDefault="00F52936" w:rsidP="00951111">
      <w:pPr>
        <w:pStyle w:val="Odlomakpopisa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</w:t>
      </w:r>
      <w:r w:rsidRPr="006B57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1111">
        <w:rPr>
          <w:rFonts w:ascii="Times New Roman" w:eastAsia="Calibri" w:hAnsi="Times New Roman" w:cs="Times New Roman"/>
          <w:sz w:val="24"/>
          <w:szCs w:val="24"/>
        </w:rPr>
        <w:t>Odluke o lokalnim porezima Općine Šodolovci</w:t>
      </w:r>
      <w:r w:rsidRPr="006B57A2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E0925A2" w14:textId="3CAE0065" w:rsidR="00F52936" w:rsidRDefault="00F52936" w:rsidP="00951111">
      <w:pPr>
        <w:pStyle w:val="Odlomakpopisa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Odluke o </w:t>
      </w:r>
      <w:r w:rsidR="00951111">
        <w:rPr>
          <w:rFonts w:ascii="Times New Roman" w:eastAsia="Calibri" w:hAnsi="Times New Roman" w:cs="Times New Roman"/>
          <w:sz w:val="24"/>
          <w:szCs w:val="24"/>
        </w:rPr>
        <w:t>komunalnom doprinosu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A51F21D" w14:textId="221BB160" w:rsidR="00951111" w:rsidRDefault="00951111" w:rsidP="00951111">
      <w:pPr>
        <w:pStyle w:val="Odlomakpopisa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Odluke o pravima iz socijalne skrbi i drugim potporama iz Proračuna Općine Šodolovci,</w:t>
      </w:r>
    </w:p>
    <w:p w14:paraId="2BCE37C3" w14:textId="1812527F" w:rsidR="00A71B31" w:rsidRPr="001D7EC2" w:rsidRDefault="002979C7" w:rsidP="001D7EC2">
      <w:pPr>
        <w:pStyle w:val="Odlomakpopisa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Zaključka </w:t>
      </w:r>
      <w:r w:rsidR="00A71B31">
        <w:rPr>
          <w:rFonts w:ascii="Times New Roman" w:eastAsia="Calibri" w:hAnsi="Times New Roman" w:cs="Times New Roman"/>
          <w:sz w:val="24"/>
          <w:szCs w:val="24"/>
        </w:rPr>
        <w:t>o davanju suglasnosti za kupnju nekretnine označene kao k.č.br. 279/5, k.o. Šodolovci u vlasništvu Doma zdravlja Osječko baranjske županije,</w:t>
      </w:r>
    </w:p>
    <w:p w14:paraId="471756D5" w14:textId="4D83BB1F" w:rsidR="00F52936" w:rsidRDefault="00F52936" w:rsidP="00951111">
      <w:pPr>
        <w:pStyle w:val="Odlomakpopisa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1111">
        <w:rPr>
          <w:rFonts w:ascii="Times New Roman" w:eastAsia="Calibri" w:hAnsi="Times New Roman" w:cs="Times New Roman"/>
          <w:sz w:val="24"/>
          <w:szCs w:val="24"/>
        </w:rPr>
        <w:t>Pitanja i prijedlozi vijećnika</w:t>
      </w:r>
    </w:p>
    <w:p w14:paraId="35586A10" w14:textId="77777777" w:rsidR="00F52936" w:rsidRDefault="00F5293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74ACCD" w14:textId="479A0EB9" w:rsidR="00F52936" w:rsidRDefault="00F52936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PREDSJEDNIK OPĆINSKOG VIJEĆA:</w:t>
      </w:r>
    </w:p>
    <w:p w14:paraId="7C33B1CF" w14:textId="50CCFB13" w:rsidR="00F52936" w:rsidRDefault="00F52936" w:rsidP="00F5293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Lazar Telenta</w:t>
      </w:r>
    </w:p>
    <w:p w14:paraId="4B5A2952" w14:textId="43C909D6" w:rsidR="00F52936" w:rsidRDefault="00F52936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8B3EAC" w14:textId="02EFFD7E" w:rsidR="00D11A3C" w:rsidRDefault="00D11A3C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2095C9" w14:textId="77777777" w:rsidR="00F52936" w:rsidRDefault="00F5293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80B1E1" w14:textId="5CEFFF43" w:rsidR="009C5FB4" w:rsidRPr="00032321" w:rsidRDefault="00F5293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52936">
        <w:rPr>
          <w:rFonts w:ascii="Times New Roman" w:eastAsia="Calibri" w:hAnsi="Times New Roman" w:cs="Times New Roman"/>
          <w:b/>
          <w:bCs/>
          <w:sz w:val="24"/>
          <w:szCs w:val="24"/>
        </w:rPr>
        <w:t>U slučaju nemogućnosti dolaska na sjednicu molimo Vas da o tome obavijestite Jedinstveni upravni odjel Općine Šod</w:t>
      </w:r>
      <w:r w:rsidR="001F0D96" w:rsidRPr="001F0D96">
        <w:rPr>
          <w:rFonts w:ascii="Times New Roman" w:eastAsia="Calibri" w:hAnsi="Times New Roman" w:cs="Times New Roman"/>
          <w:b/>
          <w:bCs/>
          <w:sz w:val="24"/>
          <w:szCs w:val="24"/>
        </w:rPr>
        <w:t>olovci na telefon broj 031/296-083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najkasnije </w:t>
      </w:r>
      <w:r w:rsidR="00962C59">
        <w:rPr>
          <w:rFonts w:ascii="Times New Roman" w:eastAsia="Calibri" w:hAnsi="Times New Roman" w:cs="Times New Roman"/>
          <w:b/>
          <w:bCs/>
          <w:sz w:val="24"/>
          <w:szCs w:val="24"/>
        </w:rPr>
        <w:t>na dan održavanja sjednice do 12:00 sati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kako biste opravdali svoj izostanak.</w:t>
      </w:r>
    </w:p>
    <w:sectPr w:rsidR="009C5FB4" w:rsidRPr="00032321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605D3"/>
    <w:multiLevelType w:val="hybridMultilevel"/>
    <w:tmpl w:val="0F78D7A2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74845"/>
    <w:multiLevelType w:val="hybridMultilevel"/>
    <w:tmpl w:val="31864812"/>
    <w:lvl w:ilvl="0" w:tplc="E984F9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F23270"/>
    <w:multiLevelType w:val="hybridMultilevel"/>
    <w:tmpl w:val="14E0142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803B4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C6A39"/>
    <w:multiLevelType w:val="hybridMultilevel"/>
    <w:tmpl w:val="0368E592"/>
    <w:lvl w:ilvl="0" w:tplc="8FCAA6DE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8065CC5"/>
    <w:multiLevelType w:val="hybridMultilevel"/>
    <w:tmpl w:val="90F8F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47671">
    <w:abstractNumId w:val="0"/>
  </w:num>
  <w:num w:numId="2" w16cid:durableId="763452494">
    <w:abstractNumId w:val="5"/>
  </w:num>
  <w:num w:numId="3" w16cid:durableId="803890225">
    <w:abstractNumId w:val="4"/>
  </w:num>
  <w:num w:numId="4" w16cid:durableId="175464837">
    <w:abstractNumId w:val="1"/>
  </w:num>
  <w:num w:numId="5" w16cid:durableId="527522657">
    <w:abstractNumId w:val="2"/>
  </w:num>
  <w:num w:numId="6" w16cid:durableId="846210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47"/>
    <w:rsid w:val="00032321"/>
    <w:rsid w:val="00072D22"/>
    <w:rsid w:val="00086DDA"/>
    <w:rsid w:val="00094607"/>
    <w:rsid w:val="000C2C5A"/>
    <w:rsid w:val="000C3358"/>
    <w:rsid w:val="000F43F0"/>
    <w:rsid w:val="000F4E00"/>
    <w:rsid w:val="0011409E"/>
    <w:rsid w:val="001243B9"/>
    <w:rsid w:val="001D7EC2"/>
    <w:rsid w:val="001E2601"/>
    <w:rsid w:val="001F0D96"/>
    <w:rsid w:val="002618D0"/>
    <w:rsid w:val="002979C7"/>
    <w:rsid w:val="00352416"/>
    <w:rsid w:val="0036279D"/>
    <w:rsid w:val="00366DA9"/>
    <w:rsid w:val="003A1ED4"/>
    <w:rsid w:val="003E385F"/>
    <w:rsid w:val="0041342E"/>
    <w:rsid w:val="0042685B"/>
    <w:rsid w:val="00441946"/>
    <w:rsid w:val="00443557"/>
    <w:rsid w:val="0047525D"/>
    <w:rsid w:val="00485A5E"/>
    <w:rsid w:val="00494CB4"/>
    <w:rsid w:val="005E362C"/>
    <w:rsid w:val="005F15F8"/>
    <w:rsid w:val="006066EA"/>
    <w:rsid w:val="00617CEC"/>
    <w:rsid w:val="006260EC"/>
    <w:rsid w:val="006B57A2"/>
    <w:rsid w:val="006F09C5"/>
    <w:rsid w:val="006F647C"/>
    <w:rsid w:val="007151E7"/>
    <w:rsid w:val="007300ED"/>
    <w:rsid w:val="0073040D"/>
    <w:rsid w:val="007E5622"/>
    <w:rsid w:val="0081770C"/>
    <w:rsid w:val="00830814"/>
    <w:rsid w:val="00851968"/>
    <w:rsid w:val="008B43CA"/>
    <w:rsid w:val="008B4B35"/>
    <w:rsid w:val="008D53DE"/>
    <w:rsid w:val="00916129"/>
    <w:rsid w:val="00951111"/>
    <w:rsid w:val="00962C59"/>
    <w:rsid w:val="00973ED7"/>
    <w:rsid w:val="00975897"/>
    <w:rsid w:val="009C5FB4"/>
    <w:rsid w:val="009E0071"/>
    <w:rsid w:val="00A2375F"/>
    <w:rsid w:val="00A375F0"/>
    <w:rsid w:val="00A44A51"/>
    <w:rsid w:val="00A71B31"/>
    <w:rsid w:val="00A7564D"/>
    <w:rsid w:val="00AE76F0"/>
    <w:rsid w:val="00BA0872"/>
    <w:rsid w:val="00BB0DFD"/>
    <w:rsid w:val="00C636D1"/>
    <w:rsid w:val="00C90FB8"/>
    <w:rsid w:val="00C9578B"/>
    <w:rsid w:val="00CB23D5"/>
    <w:rsid w:val="00CB458E"/>
    <w:rsid w:val="00CC3B5D"/>
    <w:rsid w:val="00D11A3C"/>
    <w:rsid w:val="00D43CD7"/>
    <w:rsid w:val="00D65B7B"/>
    <w:rsid w:val="00DB58F6"/>
    <w:rsid w:val="00DC7870"/>
    <w:rsid w:val="00E34548"/>
    <w:rsid w:val="00E44347"/>
    <w:rsid w:val="00E93B13"/>
    <w:rsid w:val="00E94B46"/>
    <w:rsid w:val="00EA546D"/>
    <w:rsid w:val="00EA740D"/>
    <w:rsid w:val="00F11951"/>
    <w:rsid w:val="00F52936"/>
    <w:rsid w:val="00F810BB"/>
    <w:rsid w:val="00F84D55"/>
    <w:rsid w:val="00FB4A43"/>
    <w:rsid w:val="00FD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C488"/>
  <w15:chartTrackingRefBased/>
  <w15:docId w15:val="{A3193D76-215A-42EA-9783-2525E3F6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3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35</cp:revision>
  <cp:lastPrinted>2023-01-13T13:26:00Z</cp:lastPrinted>
  <dcterms:created xsi:type="dcterms:W3CDTF">2021-03-29T13:01:00Z</dcterms:created>
  <dcterms:modified xsi:type="dcterms:W3CDTF">2023-01-13T13:26:00Z</dcterms:modified>
</cp:coreProperties>
</file>