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7D31" w:themeColor="accent2"/>
  <w:body>
    <w:p w14:paraId="195D003C" w14:textId="1FDECA9A" w:rsidR="00124201" w:rsidRPr="00CB052B" w:rsidRDefault="00124201" w:rsidP="00124201">
      <w:pPr>
        <w:pStyle w:val="Bezproreda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CB052B">
        <w:rPr>
          <w:rFonts w:ascii="Times New Roman" w:hAnsi="Times New Roman" w:cs="Times New Roman"/>
          <w:b/>
          <w:bCs/>
          <w:sz w:val="72"/>
          <w:szCs w:val="72"/>
        </w:rPr>
        <w:t>OBAVIJEST</w:t>
      </w:r>
    </w:p>
    <w:p w14:paraId="0FFD5988" w14:textId="536A55FF" w:rsidR="009C5FB4" w:rsidRPr="00CB052B" w:rsidRDefault="00124201" w:rsidP="00124201">
      <w:pPr>
        <w:pStyle w:val="Bezproreda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B052B">
        <w:rPr>
          <w:rFonts w:ascii="Times New Roman" w:hAnsi="Times New Roman" w:cs="Times New Roman"/>
          <w:b/>
          <w:bCs/>
          <w:sz w:val="52"/>
          <w:szCs w:val="52"/>
        </w:rPr>
        <w:t>o privremenoj regulaciji prometa tijekom izvođenja radova na rekonstrukciji mosta na županijskoj cesti Ž4130 između Ernestinova i Petrove Slatine</w:t>
      </w:r>
    </w:p>
    <w:p w14:paraId="31720C73" w14:textId="7F54786E" w:rsidR="00124201" w:rsidRDefault="00124201" w:rsidP="00124201">
      <w:pPr>
        <w:pStyle w:val="Bezproreda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15985F" w14:textId="2D4AAC3D" w:rsidR="00124201" w:rsidRDefault="00124201" w:rsidP="00124201">
      <w:pPr>
        <w:pStyle w:val="Bezproreda"/>
        <w:jc w:val="both"/>
        <w:rPr>
          <w:rFonts w:ascii="Times New Roman" w:hAnsi="Times New Roman" w:cs="Times New Roman"/>
          <w:sz w:val="52"/>
          <w:szCs w:val="52"/>
        </w:rPr>
      </w:pPr>
      <w:r w:rsidRPr="00CB052B">
        <w:rPr>
          <w:rFonts w:ascii="Times New Roman" w:hAnsi="Times New Roman" w:cs="Times New Roman"/>
          <w:sz w:val="52"/>
          <w:szCs w:val="52"/>
        </w:rPr>
        <w:t>Tijekom izvođenja radova na rekonstrukciji mosta na županijskoj cesti Ž4130 između Ernestinova i Petrove Slatine, privremeno se zatvara ŽC4130 i obustavlja se promet za sva vozila.</w:t>
      </w:r>
    </w:p>
    <w:p w14:paraId="24BE6878" w14:textId="77777777" w:rsidR="00CB052B" w:rsidRPr="00CB052B" w:rsidRDefault="00CB052B" w:rsidP="00124201">
      <w:pPr>
        <w:pStyle w:val="Bezproreda"/>
        <w:jc w:val="both"/>
        <w:rPr>
          <w:rFonts w:ascii="Times New Roman" w:hAnsi="Times New Roman" w:cs="Times New Roman"/>
          <w:sz w:val="52"/>
          <w:szCs w:val="52"/>
        </w:rPr>
      </w:pPr>
    </w:p>
    <w:p w14:paraId="669D204D" w14:textId="37BA81EF" w:rsidR="00124201" w:rsidRDefault="00CB052B" w:rsidP="00124201">
      <w:pPr>
        <w:pStyle w:val="Bezproreda"/>
        <w:jc w:val="both"/>
        <w:rPr>
          <w:rFonts w:ascii="Times New Roman" w:hAnsi="Times New Roman" w:cs="Times New Roman"/>
          <w:sz w:val="52"/>
          <w:szCs w:val="52"/>
        </w:rPr>
      </w:pPr>
      <w:r w:rsidRPr="00CB052B">
        <w:rPr>
          <w:rFonts w:ascii="Times New Roman" w:hAnsi="Times New Roman" w:cs="Times New Roman"/>
          <w:sz w:val="52"/>
          <w:szCs w:val="52"/>
        </w:rPr>
        <w:t>Obilazak će se odvijati preko naselja Paulin Dvor, Hrastin i Koprivna.</w:t>
      </w:r>
    </w:p>
    <w:p w14:paraId="09178C76" w14:textId="77777777" w:rsidR="00CB052B" w:rsidRPr="00CB052B" w:rsidRDefault="00CB052B" w:rsidP="00124201">
      <w:pPr>
        <w:pStyle w:val="Bezproreda"/>
        <w:jc w:val="both"/>
        <w:rPr>
          <w:rFonts w:ascii="Times New Roman" w:hAnsi="Times New Roman" w:cs="Times New Roman"/>
          <w:sz w:val="52"/>
          <w:szCs w:val="52"/>
        </w:rPr>
      </w:pPr>
    </w:p>
    <w:p w14:paraId="7E87F901" w14:textId="367E7C2E" w:rsidR="00CB052B" w:rsidRPr="00CB052B" w:rsidRDefault="00CB052B" w:rsidP="00124201">
      <w:pPr>
        <w:pStyle w:val="Bezproreda"/>
        <w:jc w:val="both"/>
        <w:rPr>
          <w:rFonts w:ascii="Times New Roman" w:hAnsi="Times New Roman" w:cs="Times New Roman"/>
          <w:sz w:val="52"/>
          <w:szCs w:val="52"/>
        </w:rPr>
      </w:pPr>
      <w:r w:rsidRPr="00CB052B">
        <w:rPr>
          <w:rFonts w:ascii="Times New Roman" w:hAnsi="Times New Roman" w:cs="Times New Roman"/>
          <w:sz w:val="52"/>
          <w:szCs w:val="52"/>
        </w:rPr>
        <w:t>Planirano trajanje radova jeste od 14.07.2022. do 04.07.2023. godine.</w:t>
      </w:r>
    </w:p>
    <w:sectPr w:rsidR="00CB052B" w:rsidRPr="00CB052B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01"/>
    <w:rsid w:val="00124201"/>
    <w:rsid w:val="009C5FB4"/>
    <w:rsid w:val="00CB052B"/>
    <w:rsid w:val="00CB458E"/>
    <w:rsid w:val="00D1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98A7"/>
  <w15:chartTrackingRefBased/>
  <w15:docId w15:val="{8A43A4CB-8EA9-4771-9EB2-5EB1F0A6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4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1</cp:revision>
  <cp:lastPrinted>2022-07-11T12:22:00Z</cp:lastPrinted>
  <dcterms:created xsi:type="dcterms:W3CDTF">2022-07-11T12:11:00Z</dcterms:created>
  <dcterms:modified xsi:type="dcterms:W3CDTF">2022-07-11T12:22:00Z</dcterms:modified>
</cp:coreProperties>
</file>