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492C" w14:textId="7EC73B61" w:rsidR="000F6AA3" w:rsidRPr="000F6AA3" w:rsidRDefault="000F6AA3" w:rsidP="000F6AA3">
      <w:pPr>
        <w:spacing w:after="0" w:line="240" w:lineRule="auto"/>
        <w:rPr>
          <w:rFonts w:ascii="Calibri" w:eastAsia="Calibri" w:hAnsi="Calibri" w:cs="Times New Roman"/>
        </w:rPr>
      </w:pPr>
      <w:r w:rsidRPr="000F6AA3">
        <w:rPr>
          <w:rFonts w:ascii="Calibri" w:eastAsia="Calibri" w:hAnsi="Calibri" w:cs="Times New Roman"/>
        </w:rPr>
        <w:t xml:space="preserve">                          </w:t>
      </w:r>
      <w:r>
        <w:rPr>
          <w:rFonts w:ascii="Calibri" w:eastAsia="Calibri" w:hAnsi="Calibri" w:cs="Times New Roman"/>
        </w:rPr>
        <w:t xml:space="preserve">           </w:t>
      </w:r>
      <w:r w:rsidRPr="000F6AA3">
        <w:rPr>
          <w:rFonts w:ascii="Calibri" w:eastAsia="Calibri" w:hAnsi="Calibri" w:cs="Times New Roman"/>
        </w:rPr>
        <w:t xml:space="preserve">  </w:t>
      </w:r>
      <w:r w:rsidRPr="000F6AA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0B3B0EF8" wp14:editId="73B9FB22">
            <wp:extent cx="704850" cy="866775"/>
            <wp:effectExtent l="0" t="0" r="0" b="9525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3141F" w14:textId="36131589" w:rsidR="000F6AA3" w:rsidRPr="000F6AA3" w:rsidRDefault="000F6AA3" w:rsidP="000F6A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F6AA3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0F6AA3">
        <w:rPr>
          <w:rFonts w:ascii="Times New Roman" w:eastAsia="Calibri" w:hAnsi="Times New Roman" w:cs="Times New Roman"/>
          <w:b/>
          <w:sz w:val="24"/>
          <w:szCs w:val="24"/>
        </w:rPr>
        <w:t xml:space="preserve"> REPUBLIKA HRVATSKA</w:t>
      </w:r>
    </w:p>
    <w:p w14:paraId="21F7BBE9" w14:textId="7796E54D" w:rsidR="000F6AA3" w:rsidRPr="000F6AA3" w:rsidRDefault="000F6AA3" w:rsidP="000F6A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0F6AA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46538C9" w14:textId="68204972" w:rsidR="000F6AA3" w:rsidRDefault="000F6AA3" w:rsidP="000F6A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F6AA3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0F6AA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5F08D18" w14:textId="6474DDCE" w:rsidR="000F6AA3" w:rsidRDefault="000F6AA3" w:rsidP="000F6A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Povjerenstvo za </w:t>
      </w:r>
      <w:r w:rsidR="007E614E">
        <w:rPr>
          <w:rFonts w:ascii="Times New Roman" w:eastAsia="Calibri" w:hAnsi="Times New Roman" w:cs="Times New Roman"/>
          <w:b/>
          <w:sz w:val="24"/>
          <w:szCs w:val="24"/>
        </w:rPr>
        <w:t xml:space="preserve">pripremu i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provedbu javnog natječaja za </w:t>
      </w:r>
      <w:r w:rsidR="007E614E">
        <w:rPr>
          <w:rFonts w:ascii="Times New Roman" w:eastAsia="Calibri" w:hAnsi="Times New Roman" w:cs="Times New Roman"/>
          <w:b/>
          <w:sz w:val="24"/>
          <w:szCs w:val="24"/>
        </w:rPr>
        <w:t>prodaju</w:t>
      </w:r>
    </w:p>
    <w:p w14:paraId="0A746A3F" w14:textId="726E07AB" w:rsidR="000F6AA3" w:rsidRPr="000F6AA3" w:rsidRDefault="000F6AA3" w:rsidP="000F6A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rabljenog radnog stroja u vlasništvu Općine Šodolovci</w:t>
      </w:r>
    </w:p>
    <w:p w14:paraId="5A4047A4" w14:textId="77777777" w:rsidR="000F6AA3" w:rsidRPr="000F6AA3" w:rsidRDefault="000F6AA3" w:rsidP="000F6A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094980" w14:textId="1880506C" w:rsidR="000F6AA3" w:rsidRPr="000F6AA3" w:rsidRDefault="000F6AA3" w:rsidP="000F6A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F6AA3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b/>
          <w:sz w:val="24"/>
          <w:szCs w:val="24"/>
        </w:rPr>
        <w:t>406-01/22-03/1</w:t>
      </w:r>
    </w:p>
    <w:p w14:paraId="5255950E" w14:textId="63C69762" w:rsidR="000F6AA3" w:rsidRPr="000F6AA3" w:rsidRDefault="000F6AA3" w:rsidP="000F6A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F6AA3">
        <w:rPr>
          <w:rFonts w:ascii="Times New Roman" w:eastAsia="Calibri" w:hAnsi="Times New Roman" w:cs="Times New Roman"/>
          <w:b/>
          <w:sz w:val="24"/>
          <w:szCs w:val="24"/>
        </w:rPr>
        <w:t>URBROJ: 2158-36-0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F6AA3">
        <w:rPr>
          <w:rFonts w:ascii="Times New Roman" w:eastAsia="Calibri" w:hAnsi="Times New Roman" w:cs="Times New Roman"/>
          <w:b/>
          <w:sz w:val="24"/>
          <w:szCs w:val="24"/>
        </w:rPr>
        <w:t>-22-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3844271B" w14:textId="2B6C427E" w:rsidR="000F6AA3" w:rsidRPr="000F6AA3" w:rsidRDefault="000F6AA3" w:rsidP="000F6A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F6AA3">
        <w:rPr>
          <w:rFonts w:ascii="Times New Roman" w:eastAsia="Calibri" w:hAnsi="Times New Roman" w:cs="Times New Roman"/>
          <w:b/>
          <w:sz w:val="24"/>
          <w:szCs w:val="24"/>
        </w:rPr>
        <w:t>Šodolovci, 2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0F6AA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lipnja</w:t>
      </w:r>
      <w:r w:rsidRPr="000F6AA3">
        <w:rPr>
          <w:rFonts w:ascii="Times New Roman" w:eastAsia="Calibri" w:hAnsi="Times New Roman" w:cs="Times New Roman"/>
          <w:b/>
          <w:sz w:val="24"/>
          <w:szCs w:val="24"/>
        </w:rPr>
        <w:t xml:space="preserve"> 2022.  </w:t>
      </w:r>
    </w:p>
    <w:p w14:paraId="299D1BAA" w14:textId="77777777" w:rsidR="000F6AA3" w:rsidRPr="000F6AA3" w:rsidRDefault="000F6AA3" w:rsidP="000F6A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CC801B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A00092" w14:textId="5CE17DFB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92A1D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Odluke o prodaji rabljenog radnog stroja u vlasništvu Općine Šodolovci (Klasa: 406-01/22-03/1, Urbroj: 2158-36-02-22-1) i Odluke o </w:t>
      </w:r>
      <w:r w:rsidR="0063111A">
        <w:rPr>
          <w:rFonts w:ascii="Times New Roman" w:hAnsi="Times New Roman" w:cs="Times New Roman"/>
          <w:sz w:val="24"/>
          <w:szCs w:val="24"/>
        </w:rPr>
        <w:t>imeno</w:t>
      </w:r>
      <w:r>
        <w:rPr>
          <w:rFonts w:ascii="Times New Roman" w:hAnsi="Times New Roman" w:cs="Times New Roman"/>
          <w:sz w:val="24"/>
          <w:szCs w:val="24"/>
        </w:rPr>
        <w:t>vanju Povjerenstva za pripremu i provedbu javnog natječaja za prodaju rabljenog radnog stroja u vlasništvu Općine Šodolovci (Klasa: 406-01/22-03/1, Urbroj: 2158-36-02-22-2)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 za pripremu i provedbu javnog natječaja za prodaju rabljenog radnog stroja u vlasništvu Općine Šodolovci raspisuje</w:t>
      </w:r>
    </w:p>
    <w:p w14:paraId="204298A3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E67683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5D5C80" w14:textId="422BB4C2" w:rsidR="000F6AA3" w:rsidRPr="00692A1D" w:rsidRDefault="000F6AA3" w:rsidP="000F6AA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5F7EEFC2" w14:textId="7261505C" w:rsidR="000F6AA3" w:rsidRPr="000F6AA3" w:rsidRDefault="000F6AA3" w:rsidP="000F6AA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692A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prodaj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t>rabljenog radnog stroja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2A1D">
        <w:rPr>
          <w:rFonts w:ascii="Times New Roman" w:hAnsi="Times New Roman" w:cs="Times New Roman"/>
          <w:b/>
          <w:bCs/>
          <w:sz w:val="24"/>
          <w:szCs w:val="24"/>
        </w:rPr>
        <w:t>u vlasništvu Općine Šodolovci</w:t>
      </w:r>
    </w:p>
    <w:p w14:paraId="23C0C310" w14:textId="77777777" w:rsidR="000F6AA3" w:rsidRDefault="000F6AA3" w:rsidP="000F6A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811A2" w14:textId="65D37513" w:rsidR="000F6AA3" w:rsidRDefault="007E614E" w:rsidP="000F6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F6AA3">
        <w:rPr>
          <w:rFonts w:ascii="Times New Roman" w:hAnsi="Times New Roman" w:cs="Times New Roman"/>
          <w:sz w:val="24"/>
          <w:szCs w:val="24"/>
        </w:rPr>
        <w:t>.</w:t>
      </w:r>
    </w:p>
    <w:p w14:paraId="11993F02" w14:textId="27CBEE70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sz w:val="24"/>
          <w:szCs w:val="24"/>
        </w:rPr>
        <w:t>prodaje je rabljeni radni stroj</w:t>
      </w:r>
      <w:r w:rsidR="0063111A">
        <w:rPr>
          <w:rFonts w:ascii="Times New Roman" w:hAnsi="Times New Roman" w:cs="Times New Roman"/>
          <w:sz w:val="24"/>
          <w:szCs w:val="24"/>
        </w:rPr>
        <w:t xml:space="preserve"> sa priključnom opremom</w:t>
      </w:r>
      <w:r>
        <w:rPr>
          <w:rFonts w:ascii="Times New Roman" w:hAnsi="Times New Roman" w:cs="Times New Roman"/>
          <w:sz w:val="24"/>
          <w:szCs w:val="24"/>
        </w:rPr>
        <w:t xml:space="preserve"> u vlasništvu Općine Šodolovci sa sljedećim karakteristikama:</w:t>
      </w:r>
    </w:p>
    <w:p w14:paraId="3F12EA52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vrsta vozila: radni stroj</w:t>
      </w:r>
    </w:p>
    <w:p w14:paraId="53B42747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marka: JCB</w:t>
      </w:r>
    </w:p>
    <w:p w14:paraId="4153A051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tip vozila: 3CX 4</w:t>
      </w:r>
    </w:p>
    <w:p w14:paraId="403A0EE1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model: WDCD</w:t>
      </w:r>
    </w:p>
    <w:p w14:paraId="0E59A435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broj šasije: JCB365743</w:t>
      </w:r>
    </w:p>
    <w:p w14:paraId="1FFD5042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oblik karoserije: rovokopač</w:t>
      </w:r>
    </w:p>
    <w:p w14:paraId="53FCC6FF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godina proizvodnje: 1991</w:t>
      </w:r>
    </w:p>
    <w:p w14:paraId="236B085E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vrsta motora: diesel </w:t>
      </w:r>
    </w:p>
    <w:p w14:paraId="5C2CCEEB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snaga motora u kw: 62</w:t>
      </w:r>
    </w:p>
    <w:p w14:paraId="3E0B063B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broj prijeđenih kilometara: 6417,50</w:t>
      </w:r>
    </w:p>
    <w:p w14:paraId="47FADEBF" w14:textId="62E49ACF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614E">
        <w:rPr>
          <w:rFonts w:ascii="Times New Roman" w:hAnsi="Times New Roman" w:cs="Times New Roman"/>
          <w:sz w:val="24"/>
          <w:szCs w:val="24"/>
        </w:rPr>
        <w:t xml:space="preserve">ne registriran, </w:t>
      </w:r>
      <w:r>
        <w:rPr>
          <w:rFonts w:ascii="Times New Roman" w:hAnsi="Times New Roman" w:cs="Times New Roman"/>
          <w:sz w:val="24"/>
          <w:szCs w:val="24"/>
        </w:rPr>
        <w:t>odjavljen</w:t>
      </w:r>
    </w:p>
    <w:p w14:paraId="7713F5AD" w14:textId="778D4188" w:rsidR="00743CD3" w:rsidRDefault="00743CD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priključna oprema: žlica i ralica.</w:t>
      </w:r>
    </w:p>
    <w:p w14:paraId="7E403301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F1A399" w14:textId="31A356C7" w:rsidR="000F6AA3" w:rsidRDefault="007E614E" w:rsidP="000F6AA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741E16B2" w14:textId="77777777" w:rsidR="000F6AA3" w:rsidRDefault="000F6AA3" w:rsidP="000F6AA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1599D14" w14:textId="078D021D" w:rsidR="000F6AA3" w:rsidRPr="005749B1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Početna cijena za predmetno vozilo iz </w:t>
      </w:r>
      <w:r w:rsidR="007E614E">
        <w:rPr>
          <w:rFonts w:ascii="Times New Roman" w:hAnsi="Times New Roman" w:cs="Times New Roman"/>
          <w:sz w:val="24"/>
          <w:szCs w:val="24"/>
        </w:rPr>
        <w:t>točke I.</w:t>
      </w:r>
      <w:r>
        <w:rPr>
          <w:rFonts w:ascii="Times New Roman" w:hAnsi="Times New Roman" w:cs="Times New Roman"/>
          <w:sz w:val="24"/>
          <w:szCs w:val="24"/>
        </w:rPr>
        <w:t xml:space="preserve"> utvrđuje se u iznosu od 29.222,39 kuna (slovima: dvadesetdevettisućadvijestotinedvadesetdvijekuneitridesetdevetlipa), sukladno Vještačenju vrijednosti vozila sa priključnom opremom JCB 3CX 4, WDCD, od 01. lipnja 2022. godine Centra za vještačenje i procjene d.o.o. iz Vinkovaca.</w:t>
      </w:r>
    </w:p>
    <w:p w14:paraId="25EBF031" w14:textId="77777777" w:rsidR="000F6AA3" w:rsidRDefault="000F6AA3" w:rsidP="000F6A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A5F2A" w14:textId="2895B68B" w:rsidR="000F6AA3" w:rsidRDefault="007E614E" w:rsidP="000F6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="000F6AA3">
        <w:rPr>
          <w:rFonts w:ascii="Times New Roman" w:hAnsi="Times New Roman" w:cs="Times New Roman"/>
          <w:sz w:val="24"/>
          <w:szCs w:val="24"/>
        </w:rPr>
        <w:t>.</w:t>
      </w:r>
    </w:p>
    <w:p w14:paraId="76D1C684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Natjecatelji/ponuditelji koji sudjeluju na natječaju dužni su uplatiti iznos jamstva</w:t>
      </w:r>
      <w:r>
        <w:rPr>
          <w:rFonts w:ascii="Times New Roman" w:hAnsi="Times New Roman" w:cs="Times New Roman"/>
          <w:sz w:val="24"/>
          <w:szCs w:val="24"/>
        </w:rPr>
        <w:t xml:space="preserve"> za ozbiljnost ponude</w:t>
      </w:r>
      <w:r w:rsidRPr="005749B1">
        <w:rPr>
          <w:rFonts w:ascii="Times New Roman" w:hAnsi="Times New Roman" w:cs="Times New Roman"/>
          <w:sz w:val="24"/>
          <w:szCs w:val="24"/>
        </w:rPr>
        <w:t xml:space="preserve"> u visini </w:t>
      </w:r>
      <w:r>
        <w:rPr>
          <w:rFonts w:ascii="Times New Roman" w:hAnsi="Times New Roman" w:cs="Times New Roman"/>
          <w:sz w:val="24"/>
          <w:szCs w:val="24"/>
        </w:rPr>
        <w:t>od 1.000,00 kuna.</w:t>
      </w:r>
    </w:p>
    <w:p w14:paraId="68B9A43F" w14:textId="77777777" w:rsidR="000F6AA3" w:rsidRPr="005749B1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Jamstvo se uplaćuje na žiro-račun Općine Šodolovci IBAN HR5325000091861400006, model 68, poziv na broj: 7706-OIB uplatitelja, opis plaćanja: jamstvo za ozbiljnost ponude.</w:t>
      </w:r>
    </w:p>
    <w:p w14:paraId="34DEED1D" w14:textId="77777777" w:rsidR="000F6AA3" w:rsidRDefault="000F6AA3" w:rsidP="000F6AA3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49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Ponuditelju, čija ponuda bude izabrana kao najpovoljnija, uplaćena jamčevina se uračunava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prodajnu cijenu</w:t>
      </w:r>
      <w:r w:rsidRPr="005749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ostalima se ponuditeljima uplaćena jamčevina vraća u roku od 15 dana od dana odabira najpovoljnijeg ponuditelja.</w:t>
      </w:r>
    </w:p>
    <w:p w14:paraId="673B3E69" w14:textId="77777777" w:rsidR="000F6AA3" w:rsidRDefault="000F6AA3" w:rsidP="000F6AA3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D629EB" w14:textId="3DF7B37F" w:rsidR="000F6AA3" w:rsidRDefault="007E614E" w:rsidP="000F6AA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</w:t>
      </w:r>
      <w:r w:rsidR="000F6A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7A26892" w14:textId="0724C768" w:rsidR="007E614E" w:rsidRDefault="007E614E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natječaj za prodaju rabljenog radnog stroja u vlasništvu Općine Šodolovci </w:t>
      </w:r>
      <w:r w:rsidR="00743CD3">
        <w:rPr>
          <w:rFonts w:ascii="Times New Roman" w:hAnsi="Times New Roman" w:cs="Times New Roman"/>
          <w:sz w:val="24"/>
          <w:szCs w:val="24"/>
        </w:rPr>
        <w:t xml:space="preserve">objavit će se u „Glasu Slavonije“ te na mrežnoj stranici Općine Šodolovci </w:t>
      </w:r>
      <w:hyperlink r:id="rId5" w:history="1">
        <w:r w:rsidR="00743CD3" w:rsidRPr="00221433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743CD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2C68166" w14:textId="79E7ACE6" w:rsidR="000F6AA3" w:rsidRPr="005749B1" w:rsidRDefault="000F6AA3" w:rsidP="007735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 xml:space="preserve">Pravo sudjelovanja na javnom natječaju imaju sve zainteresirane fizičke i pravne osobe </w:t>
      </w:r>
      <w:r>
        <w:rPr>
          <w:rFonts w:ascii="Times New Roman" w:hAnsi="Times New Roman" w:cs="Times New Roman"/>
          <w:sz w:val="24"/>
          <w:szCs w:val="24"/>
        </w:rPr>
        <w:t>sa sjedištem u Republici Hrvatskoj.</w:t>
      </w:r>
    </w:p>
    <w:p w14:paraId="645EED3C" w14:textId="424BAD76" w:rsidR="000F6AA3" w:rsidRDefault="007E614E" w:rsidP="000F6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F6AA3">
        <w:rPr>
          <w:rFonts w:ascii="Times New Roman" w:hAnsi="Times New Roman" w:cs="Times New Roman"/>
          <w:sz w:val="24"/>
          <w:szCs w:val="24"/>
        </w:rPr>
        <w:t>.</w:t>
      </w:r>
    </w:p>
    <w:p w14:paraId="28C00611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Prodaja radnog stroja obavlja se po načelu „viđeno-kupljeno“, što isključuje sve naknadne prigovore kupca.</w:t>
      </w:r>
    </w:p>
    <w:p w14:paraId="69B589E6" w14:textId="77777777" w:rsidR="000F6AA3" w:rsidRPr="005749B1" w:rsidRDefault="000F6AA3" w:rsidP="000F6AA3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Radni stroj</w:t>
      </w:r>
      <w:r w:rsidRPr="005749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svaki zainteresirani ponuditelj može razgledati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uz prethodnu telefonsku najavu na broj 031/296-082,</w:t>
      </w:r>
      <w:r w:rsidRPr="005749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svaki radni dan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Pr="005749B1">
        <w:rPr>
          <w:rFonts w:ascii="Times New Roman" w:eastAsia="Times New Roman" w:hAnsi="Times New Roman" w:cs="Times New Roman"/>
          <w:sz w:val="24"/>
          <w:szCs w:val="24"/>
          <w:lang w:eastAsia="hr-HR"/>
        </w:rPr>
        <w:t>,00 do 14,00 sati.</w:t>
      </w:r>
    </w:p>
    <w:p w14:paraId="3469F475" w14:textId="78AB6515" w:rsidR="000F6AA3" w:rsidRDefault="000F6AA3" w:rsidP="00773566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49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Dodatne informacije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radnom stroju</w:t>
      </w:r>
      <w:r w:rsidRPr="005749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zainteresirani ponuditelji mogu dobiti osobno u prostorijama Općine ili na telefon 031/296-082.</w:t>
      </w:r>
    </w:p>
    <w:p w14:paraId="6251DF12" w14:textId="77777777" w:rsidR="00773566" w:rsidRPr="00773566" w:rsidRDefault="00773566" w:rsidP="00773566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D3EEE4" w14:textId="688FA624" w:rsidR="000F6AA3" w:rsidRDefault="007E614E" w:rsidP="000F6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0F6AA3">
        <w:rPr>
          <w:rFonts w:ascii="Times New Roman" w:hAnsi="Times New Roman" w:cs="Times New Roman"/>
          <w:sz w:val="24"/>
          <w:szCs w:val="24"/>
        </w:rPr>
        <w:t>.</w:t>
      </w:r>
    </w:p>
    <w:p w14:paraId="6080781E" w14:textId="77777777" w:rsidR="000F6AA3" w:rsidRPr="005749B1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Pisane ponude dostavljaju se putem pošte preporučeno ili osobno u zatvorenoj omotnici uz navedenu naznaku na adresu:</w:t>
      </w:r>
    </w:p>
    <w:p w14:paraId="3B8D0831" w14:textId="49873B87" w:rsidR="000F6AA3" w:rsidRPr="005749B1" w:rsidRDefault="000F6AA3" w:rsidP="000F6AA3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9B1">
        <w:rPr>
          <w:rFonts w:ascii="Times New Roman" w:hAnsi="Times New Roman" w:cs="Times New Roman"/>
          <w:b/>
          <w:bCs/>
          <w:sz w:val="24"/>
          <w:szCs w:val="24"/>
        </w:rPr>
        <w:t>Općina Šodolovci, Ive Andrića 3, Šodolovci, 312</w:t>
      </w:r>
      <w:r w:rsidR="0063111A">
        <w:rPr>
          <w:rFonts w:ascii="Times New Roman" w:hAnsi="Times New Roman" w:cs="Times New Roman"/>
          <w:b/>
          <w:bCs/>
          <w:sz w:val="24"/>
          <w:szCs w:val="24"/>
        </w:rPr>
        <w:t>00 Osijek</w:t>
      </w:r>
      <w:r w:rsidRPr="005749B1">
        <w:rPr>
          <w:rFonts w:ascii="Times New Roman" w:hAnsi="Times New Roman" w:cs="Times New Roman"/>
          <w:b/>
          <w:bCs/>
          <w:sz w:val="24"/>
          <w:szCs w:val="24"/>
        </w:rPr>
        <w:t xml:space="preserve"> s naznakom „Natječaj 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prodaju </w:t>
      </w:r>
      <w:r w:rsidR="007E614E">
        <w:rPr>
          <w:rFonts w:ascii="Times New Roman" w:hAnsi="Times New Roman" w:cs="Times New Roman"/>
          <w:b/>
          <w:bCs/>
          <w:sz w:val="24"/>
          <w:szCs w:val="24"/>
        </w:rPr>
        <w:t xml:space="preserve">rabljenog </w:t>
      </w:r>
      <w:r>
        <w:rPr>
          <w:rFonts w:ascii="Times New Roman" w:hAnsi="Times New Roman" w:cs="Times New Roman"/>
          <w:b/>
          <w:bCs/>
          <w:sz w:val="24"/>
          <w:szCs w:val="24"/>
        </w:rPr>
        <w:t>radnog stroja</w:t>
      </w:r>
      <w:r w:rsidRPr="005749B1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C800BDB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Rok za podnošenje prijava na natječaj je osam dana od dana objave natječaja u „Glasu Slavonije“.</w:t>
      </w:r>
    </w:p>
    <w:p w14:paraId="4753920C" w14:textId="77777777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16A6C1" w14:textId="30EA7724" w:rsidR="000F6AA3" w:rsidRDefault="007E614E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</w:t>
      </w:r>
      <w:r w:rsidR="000F6A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C08367F" w14:textId="77777777" w:rsidR="000F6AA3" w:rsidRDefault="000F6AA3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F6DB2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Ponuda mora biti dostavljena u pisanom obliku te obvezno sadržavati:</w:t>
      </w:r>
    </w:p>
    <w:p w14:paraId="2AC00B0D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23A86">
        <w:rPr>
          <w:rFonts w:ascii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Ime i prezime ponuditelja fizičke osobe odnosno naziv ponuditelja pravne osobe, adresu te kontakt telefon,</w:t>
      </w:r>
    </w:p>
    <w:p w14:paraId="2474ACD8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- Presliku osobne iskaznice ponuditelja fizičke osobe, odnosno presliku izvatka iz sudskog, obrtnog i drugog registra za ponuditelja pravnu osobu,</w:t>
      </w:r>
    </w:p>
    <w:p w14:paraId="2B179A02" w14:textId="303C172A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- dokaz o uplati jamstva za ozbiljnost ponude u propisanom iznosu iz </w:t>
      </w:r>
      <w:r w:rsidR="007E614E">
        <w:rPr>
          <w:rFonts w:ascii="Times New Roman" w:hAnsi="Times New Roman" w:cs="Times New Roman"/>
          <w:sz w:val="24"/>
          <w:szCs w:val="24"/>
          <w:lang w:eastAsia="hr-HR"/>
        </w:rPr>
        <w:t>točke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E614E">
        <w:rPr>
          <w:rFonts w:ascii="Times New Roman" w:hAnsi="Times New Roman" w:cs="Times New Roman"/>
          <w:sz w:val="24"/>
          <w:szCs w:val="24"/>
          <w:lang w:eastAsia="hr-HR"/>
        </w:rPr>
        <w:t>III</w:t>
      </w:r>
      <w:r>
        <w:rPr>
          <w:rFonts w:ascii="Times New Roman" w:hAnsi="Times New Roman" w:cs="Times New Roman"/>
          <w:sz w:val="24"/>
          <w:szCs w:val="24"/>
          <w:lang w:eastAsia="hr-HR"/>
        </w:rPr>
        <w:t>. ove Odluke,</w:t>
      </w:r>
    </w:p>
    <w:p w14:paraId="437C19C4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- naznaku IBAN račun za povrat uplaćenog jamstva za ozbiljnost ponude ponuditeljima čije ponude ne budu odabrane,</w:t>
      </w:r>
    </w:p>
    <w:p w14:paraId="7DFC81F8" w14:textId="332859AB" w:rsidR="000F6AA3" w:rsidRPr="00773566" w:rsidRDefault="000F6AA3" w:rsidP="0077356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- iznos ponuđene kupoprodajne cijene, najmanje u visini početne cijene vozila iz </w:t>
      </w:r>
      <w:r w:rsidR="00773566">
        <w:rPr>
          <w:rFonts w:ascii="Times New Roman" w:hAnsi="Times New Roman" w:cs="Times New Roman"/>
          <w:sz w:val="24"/>
          <w:szCs w:val="24"/>
          <w:lang w:eastAsia="hr-HR"/>
        </w:rPr>
        <w:t xml:space="preserve">točke </w:t>
      </w:r>
      <w:r>
        <w:rPr>
          <w:rFonts w:ascii="Times New Roman" w:hAnsi="Times New Roman" w:cs="Times New Roman"/>
          <w:sz w:val="24"/>
          <w:szCs w:val="24"/>
          <w:lang w:eastAsia="hr-HR"/>
        </w:rPr>
        <w:t>2. ove Odluke.</w:t>
      </w:r>
    </w:p>
    <w:p w14:paraId="5B1301AD" w14:textId="1A1A996E" w:rsidR="000F6AA3" w:rsidRDefault="007E614E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VIII</w:t>
      </w:r>
      <w:r w:rsidR="000F6A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3429FC" w14:textId="77777777" w:rsidR="000F6AA3" w:rsidRDefault="000F6AA3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3B5DC0" w14:textId="586C7C68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 xml:space="preserve">Najpovoljnijom ponudom smatrat će se ona koja sadrži najvišu ponuđenu </w:t>
      </w:r>
      <w:r>
        <w:rPr>
          <w:rFonts w:ascii="Times New Roman" w:hAnsi="Times New Roman" w:cs="Times New Roman"/>
          <w:sz w:val="24"/>
          <w:szCs w:val="24"/>
        </w:rPr>
        <w:t xml:space="preserve">kupoprodajnu cijenu uz uvjet da ponuda sadržava sve elemente iz </w:t>
      </w:r>
      <w:r w:rsidR="007E614E">
        <w:rPr>
          <w:rFonts w:ascii="Times New Roman" w:hAnsi="Times New Roman" w:cs="Times New Roman"/>
          <w:sz w:val="24"/>
          <w:szCs w:val="24"/>
        </w:rPr>
        <w:t>točke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14E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>. ove Odluke</w:t>
      </w:r>
      <w:r w:rsidRPr="005749B1">
        <w:rPr>
          <w:rFonts w:ascii="Times New Roman" w:hAnsi="Times New Roman" w:cs="Times New Roman"/>
          <w:sz w:val="24"/>
          <w:szCs w:val="24"/>
        </w:rPr>
        <w:t>.</w:t>
      </w:r>
    </w:p>
    <w:p w14:paraId="178840E2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dva ili više ponuditelja ponude isti najviši iznos kupoprodajne cijene, povoljnijom ponudom će se smatrati ponuda ponuditelja koja je ranije zaprimljena.</w:t>
      </w:r>
    </w:p>
    <w:p w14:paraId="612DD611" w14:textId="77777777" w:rsidR="000F6AA3" w:rsidRDefault="000F6AA3" w:rsidP="000F6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Ponuditelj/kupac pored ugovorene cijene snosi i sve porezne i druge zavisne troškove.</w:t>
      </w:r>
    </w:p>
    <w:p w14:paraId="0990F6E0" w14:textId="77777777" w:rsidR="000F6AA3" w:rsidRDefault="000F6AA3" w:rsidP="000F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5BA94C" w14:textId="28B2CC83" w:rsidR="000F6AA3" w:rsidRDefault="007E614E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IX</w:t>
      </w:r>
      <w:r w:rsidR="000F6A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7A8BBE" w14:textId="77777777" w:rsidR="000F6AA3" w:rsidRDefault="000F6AA3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4FEEA3" w14:textId="157263F8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Otvaranje ponuda obavit će se dana </w:t>
      </w:r>
      <w:r w:rsidR="0063111A" w:rsidRPr="003F4341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3F4341"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 2022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s početkom u 1</w:t>
      </w:r>
      <w:r w:rsidR="0063111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,00 sati u prostorijama Općine Šodolovci, Ive Andrića 3, Šodolovci.</w:t>
      </w:r>
    </w:p>
    <w:p w14:paraId="7982AB5E" w14:textId="77777777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Ponuditelji imaju pravo nazočiti otvaranju ponuda osobno ili preko punomoćnika uz punomoć za zastupanje ovjerenu od strane javnog bilježnika.</w:t>
      </w:r>
    </w:p>
    <w:p w14:paraId="24F53248" w14:textId="77777777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96B4D1" w14:textId="70D10CA4" w:rsidR="000F6AA3" w:rsidRDefault="007E614E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="000F6A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A3ACC3" w14:textId="77777777" w:rsidR="000F6AA3" w:rsidRDefault="000F6AA3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2791FA" w14:textId="77777777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otvaranja i pregleda ponuda i zapisnika Povjerenstva o istome općinski načelnik Općine Šodolovci donosi Odluku o izboru najpovoljnijeg ponuditelja.</w:t>
      </w:r>
    </w:p>
    <w:p w14:paraId="3417F532" w14:textId="77777777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 ponuditelji biti će pisanim putem obaviješteni o rezultatima natječaja u roku od osam dana od dana otvaranja ponuda.</w:t>
      </w:r>
    </w:p>
    <w:p w14:paraId="16263CAF" w14:textId="77777777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Općine Šodolovci zadržava pravo da nakon provedenog postupka na odabere niti jednu ponudu te poništi natječaj.</w:t>
      </w:r>
    </w:p>
    <w:p w14:paraId="53F2BDEB" w14:textId="77777777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6CD0FE" w14:textId="106866D4" w:rsidR="000F6AA3" w:rsidRDefault="007E614E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XI</w:t>
      </w:r>
      <w:r w:rsidR="000F6A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39A53F9" w14:textId="77777777" w:rsidR="000F6AA3" w:rsidRDefault="000F6AA3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45E09" w14:textId="77777777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zaprimanju Odluke o izboru najpovoljnije ponude, izabrani ponuditelj je dužan najkasnije u roku od osam dana pristupiti sklapanju Ugovora o kupoprodaji rabljenog radnog stroja s Općinom Šodolovci te uplatiti cjelokupni ponuđeni iznos kupoprodajne cijene, umanjene za uplaćeno jamstvo za ozbiljnost ponude na IBAN račun Općine Šodolovci.</w:t>
      </w:r>
    </w:p>
    <w:p w14:paraId="60E84C4B" w14:textId="77777777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najpovoljniji ponuditelj ne uplati cjelokupni preostali iznos ponuđene kupoprodajne cijene ili ne pristupi sklapanju kupoprodajnog ugovora u utvrđenom roku, smatrat će se da je odustao od ponude te gubi pravo na povrat uplaćenog jamstva za ozbiljnost ponude.</w:t>
      </w:r>
    </w:p>
    <w:p w14:paraId="54E7748E" w14:textId="5B01211E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tom slučaju sklapanje kupoprodajnog ugovora za radni stroj ponudit će se sljedećem najpovoljnijem ponuditelju. </w:t>
      </w:r>
    </w:p>
    <w:p w14:paraId="1DEF7676" w14:textId="55605EA7" w:rsidR="000F6AA3" w:rsidRDefault="000F6AA3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C15F1" w14:textId="77777777" w:rsidR="007E614E" w:rsidRDefault="007E614E" w:rsidP="000F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08EF9C" w14:textId="7EE4C505" w:rsidR="000F6AA3" w:rsidRDefault="007E614E" w:rsidP="000F6A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POVJERENSTVO</w:t>
      </w:r>
      <w:r w:rsidR="000F6AA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5DCE20D" w14:textId="2C12CD43" w:rsidR="000F6AA3" w:rsidRDefault="000F6AA3" w:rsidP="000F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</w:t>
      </w:r>
      <w:r w:rsidR="007E61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61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Jovana Avrić, mag. </w:t>
      </w:r>
      <w:proofErr w:type="spellStart"/>
      <w:r w:rsidR="007E614E">
        <w:rPr>
          <w:rFonts w:ascii="Times New Roman" w:eastAsia="Times New Roman" w:hAnsi="Times New Roman" w:cs="Times New Roman"/>
          <w:sz w:val="24"/>
          <w:szCs w:val="24"/>
          <w:lang w:eastAsia="hr-HR"/>
        </w:rPr>
        <w:t>iur</w:t>
      </w:r>
      <w:proofErr w:type="spellEnd"/>
      <w:r w:rsidR="007E614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D8F745" w14:textId="77777777" w:rsidR="000F6AA3" w:rsidRPr="003661E4" w:rsidRDefault="000F6AA3" w:rsidP="000F6A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2F725" w14:textId="77777777" w:rsidR="000F6AA3" w:rsidRDefault="000F6AA3" w:rsidP="000F6AA3"/>
    <w:p w14:paraId="1351B7FC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A3"/>
    <w:rsid w:val="000F6AA3"/>
    <w:rsid w:val="003F4341"/>
    <w:rsid w:val="0063111A"/>
    <w:rsid w:val="00743CD3"/>
    <w:rsid w:val="00773566"/>
    <w:rsid w:val="007E614E"/>
    <w:rsid w:val="009C5FB4"/>
    <w:rsid w:val="00CB458E"/>
    <w:rsid w:val="00E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1B21"/>
  <w15:chartTrackingRefBased/>
  <w15:docId w15:val="{925080BE-26DB-4323-B30C-47281680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A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6AA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43CD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4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cp:lastPrinted>2022-06-28T08:25:00Z</cp:lastPrinted>
  <dcterms:created xsi:type="dcterms:W3CDTF">2022-06-28T07:30:00Z</dcterms:created>
  <dcterms:modified xsi:type="dcterms:W3CDTF">2022-06-28T08:26:00Z</dcterms:modified>
</cp:coreProperties>
</file>