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B407" w14:textId="1B4EB113" w:rsidR="00D71F4D" w:rsidRDefault="00D71F4D"/>
    <w:p w14:paraId="34EBDF39" w14:textId="58CFB24F" w:rsidR="007E4D5E" w:rsidRDefault="007E4D5E"/>
    <w:p w14:paraId="7A278C9B" w14:textId="28C9A39E" w:rsidR="007E4D5E" w:rsidRDefault="007E4D5E" w:rsidP="007E4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4D5E">
        <w:rPr>
          <w:rFonts w:ascii="Times New Roman" w:eastAsia="Calibri" w:hAnsi="Times New Roman" w:cs="Times New Roman"/>
          <w:b/>
          <w:bCs/>
          <w:sz w:val="24"/>
          <w:szCs w:val="24"/>
        </w:rPr>
        <w:t>Poziv za Okrugli stol-  završna konferencija o rezultatima projekta „Zaželi bolji život u Općini Šodolovci“</w:t>
      </w:r>
    </w:p>
    <w:p w14:paraId="5A969CAB" w14:textId="77777777" w:rsidR="00E670FE" w:rsidRDefault="00E670FE" w:rsidP="007E4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E9C9F6" w14:textId="7A32DC2D" w:rsidR="007E4D5E" w:rsidRDefault="007E4D5E" w:rsidP="007E4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359D4B" w14:textId="29AB66DA" w:rsidR="007E4D5E" w:rsidRDefault="00E670FE" w:rsidP="00E670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0FE">
        <w:rPr>
          <w:rFonts w:ascii="Times New Roman" w:eastAsia="Calibri" w:hAnsi="Times New Roman" w:cs="Times New Roman"/>
          <w:sz w:val="24"/>
          <w:szCs w:val="24"/>
        </w:rPr>
        <w:t>Iznimno nam je zadovoljstvo pozvati Vas na</w:t>
      </w:r>
      <w:r w:rsidR="0052091D">
        <w:rPr>
          <w:rFonts w:ascii="Times New Roman" w:eastAsia="Calibri" w:hAnsi="Times New Roman" w:cs="Times New Roman"/>
          <w:sz w:val="24"/>
          <w:szCs w:val="24"/>
        </w:rPr>
        <w:t xml:space="preserve"> konferenciju </w:t>
      </w:r>
      <w:r w:rsidRPr="00E670FE">
        <w:rPr>
          <w:rFonts w:ascii="Times New Roman" w:eastAsia="Calibri" w:hAnsi="Times New Roman" w:cs="Times New Roman"/>
          <w:sz w:val="24"/>
          <w:szCs w:val="24"/>
        </w:rPr>
        <w:t>povod završetka proj</w:t>
      </w:r>
      <w:r>
        <w:rPr>
          <w:rFonts w:ascii="Times New Roman" w:eastAsia="Calibri" w:hAnsi="Times New Roman" w:cs="Times New Roman"/>
          <w:sz w:val="24"/>
          <w:szCs w:val="24"/>
        </w:rPr>
        <w:t>ekta</w:t>
      </w:r>
      <w:r w:rsidRPr="00E670FE">
        <w:rPr>
          <w:rFonts w:ascii="Times New Roman" w:eastAsia="Calibri" w:hAnsi="Times New Roman" w:cs="Times New Roman"/>
          <w:sz w:val="24"/>
          <w:szCs w:val="24"/>
        </w:rPr>
        <w:t xml:space="preserve"> „Zaželi bolji život u Općini Šodolovci, UP.02.1.1.05.0329, kako bismo predstavili ostvarene rezultate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957A89" w14:textId="77777777" w:rsidR="0052091D" w:rsidRPr="00E670FE" w:rsidRDefault="0052091D" w:rsidP="00E670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3955E6" w14:textId="54645F5D" w:rsidR="007E4D5E" w:rsidRPr="0052091D" w:rsidRDefault="0052091D" w:rsidP="005209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209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Konferencija će se održati </w:t>
      </w:r>
      <w:r w:rsidR="007E4D5E" w:rsidRPr="005209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26. svibnja 2022. godine s početkom u 10:00 sati u prostorijama Općine Šodolovci, Ive Andrića 3, Šodolovci.</w:t>
      </w:r>
    </w:p>
    <w:p w14:paraId="3AA127D4" w14:textId="77777777" w:rsidR="007E4D5E" w:rsidRDefault="007E4D5E" w:rsidP="007E4D5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7C7491C" w14:textId="277B5A86" w:rsidR="007E4D5E" w:rsidRDefault="007E4D5E" w:rsidP="007E4D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Projekt „Zaželi bolji život u općini Šodolovci“ UP.02.1.1.05.0329 financiran je kroz Europski socijalni fond, Operativni program Učinkoviti ljudski potencijali 2014-2020. </w:t>
      </w:r>
    </w:p>
    <w:p w14:paraId="424C961B" w14:textId="77777777" w:rsidR="00D31F90" w:rsidRDefault="00D31F90" w:rsidP="007E4D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25E77F" w14:textId="6F9F5F14" w:rsidR="007E4D5E" w:rsidRDefault="007E4D5E" w:rsidP="00D31F9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Nositelj projekta</w:t>
      </w:r>
      <w:r>
        <w:rPr>
          <w:rFonts w:ascii="Times New Roman" w:eastAsia="Calibri" w:hAnsi="Times New Roman" w:cs="Times New Roman"/>
          <w:sz w:val="24"/>
          <w:szCs w:val="24"/>
        </w:rPr>
        <w:t>: Općina Šodolovci</w:t>
      </w:r>
    </w:p>
    <w:p w14:paraId="5C571803" w14:textId="7B01D7DC" w:rsidR="007E4D5E" w:rsidRPr="00D31F90" w:rsidRDefault="007E4D5E" w:rsidP="00D31F9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Partneri projekta: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Hrvatski zavod za zapošljavanje </w:t>
      </w:r>
      <w:r w:rsidR="00D31F90">
        <w:rPr>
          <w:rFonts w:ascii="Times New Roman" w:eastAsia="Calibri" w:hAnsi="Times New Roman" w:cs="Times New Roman"/>
          <w:sz w:val="24"/>
          <w:szCs w:val="24"/>
        </w:rPr>
        <w:t>, regionalni ured Osijek i Centar za socijalnu skrb Osijek</w:t>
      </w:r>
    </w:p>
    <w:p w14:paraId="5381D099" w14:textId="216C2F91" w:rsidR="007E4D5E" w:rsidRDefault="007E4D5E" w:rsidP="00D31F9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ukupn</w:t>
      </w: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vrijednost</w:t>
      </w: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proj</w:t>
      </w:r>
      <w:r w:rsidR="00D31F90"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ekta</w:t>
      </w: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7E4D5E">
        <w:rPr>
          <w:rFonts w:ascii="Times New Roman" w:eastAsia="Calibri" w:hAnsi="Times New Roman" w:cs="Times New Roman"/>
          <w:sz w:val="24"/>
          <w:szCs w:val="24"/>
        </w:rPr>
        <w:t xml:space="preserve"> 3.675.669,61 kn. </w:t>
      </w:r>
    </w:p>
    <w:p w14:paraId="4E698965" w14:textId="2C0CF66F" w:rsidR="00D31F90" w:rsidRDefault="00D31F90" w:rsidP="00D31F9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razdoblje trajanje projekta: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30 mjeseca, od toga 23 mjeseca rada žena</w:t>
      </w:r>
    </w:p>
    <w:p w14:paraId="0856CDE1" w14:textId="42604598" w:rsidR="00D31F90" w:rsidRDefault="00D31F90" w:rsidP="00D31F9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broj zaposlenih žena</w:t>
      </w:r>
      <w:r>
        <w:rPr>
          <w:rFonts w:ascii="Times New Roman" w:eastAsia="Calibri" w:hAnsi="Times New Roman" w:cs="Times New Roman"/>
          <w:sz w:val="24"/>
          <w:szCs w:val="24"/>
        </w:rPr>
        <w:t>: 20</w:t>
      </w:r>
    </w:p>
    <w:p w14:paraId="05244DC8" w14:textId="773E9EF4" w:rsidR="007E4D5E" w:rsidRPr="00D31F90" w:rsidRDefault="00D31F90" w:rsidP="00D31F9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broj krajnjih korisnika</w:t>
      </w:r>
      <w:r>
        <w:rPr>
          <w:rFonts w:ascii="Times New Roman" w:eastAsia="Calibri" w:hAnsi="Times New Roman" w:cs="Times New Roman"/>
          <w:sz w:val="24"/>
          <w:szCs w:val="24"/>
        </w:rPr>
        <w:t>: 149</w:t>
      </w:r>
    </w:p>
    <w:p w14:paraId="362C5C98" w14:textId="148A9C3C" w:rsidR="007E4D5E" w:rsidRDefault="00D31F90" w:rsidP="00D31F9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7E4D5E"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snovni cilj projekta-</w:t>
      </w:r>
      <w:r w:rsidR="007E4D5E" w:rsidRPr="00D31F90">
        <w:rPr>
          <w:rFonts w:ascii="Times New Roman" w:eastAsia="Calibri" w:hAnsi="Times New Roman" w:cs="Times New Roman"/>
          <w:sz w:val="24"/>
          <w:szCs w:val="24"/>
        </w:rPr>
        <w:t xml:space="preserve"> omogućiti zapošljavanje, osnažiti i unaprijediti radni potencijal teže </w:t>
      </w:r>
      <w:proofErr w:type="spellStart"/>
      <w:r w:rsidR="007E4D5E" w:rsidRPr="00D31F90">
        <w:rPr>
          <w:rFonts w:ascii="Times New Roman" w:eastAsia="Calibri" w:hAnsi="Times New Roman" w:cs="Times New Roman"/>
          <w:sz w:val="24"/>
          <w:szCs w:val="24"/>
        </w:rPr>
        <w:t>zapošljivih</w:t>
      </w:r>
      <w:proofErr w:type="spellEnd"/>
      <w:r w:rsidR="007E4D5E" w:rsidRPr="00D31F90">
        <w:rPr>
          <w:rFonts w:ascii="Times New Roman" w:eastAsia="Calibri" w:hAnsi="Times New Roman" w:cs="Times New Roman"/>
          <w:sz w:val="24"/>
          <w:szCs w:val="24"/>
        </w:rPr>
        <w:t xml:space="preserve"> žena i žena s nižom razinom obrazovanja, te ujedno potaknuti socijalnu uključenost i povećati razinu kvalitete života krajnjih korisnika. </w:t>
      </w:r>
    </w:p>
    <w:p w14:paraId="249861B2" w14:textId="13E9C297" w:rsidR="0052091D" w:rsidRDefault="0052091D" w:rsidP="005209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DAD514" w14:textId="6E9934EE" w:rsidR="0052091D" w:rsidRDefault="0052091D" w:rsidP="005209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Radujemo se Vašem dolasku!</w:t>
      </w:r>
    </w:p>
    <w:p w14:paraId="06908B38" w14:textId="77777777" w:rsidR="00CA1F60" w:rsidRDefault="00CA1F60" w:rsidP="005209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C918D3" w14:textId="608ADECA" w:rsidR="0052091D" w:rsidRDefault="0052091D" w:rsidP="005209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91D">
        <w:rPr>
          <w:rFonts w:ascii="Times New Roman" w:eastAsia="Calibri" w:hAnsi="Times New Roman" w:cs="Times New Roman"/>
          <w:sz w:val="24"/>
          <w:szCs w:val="24"/>
          <w:u w:val="single"/>
        </w:rPr>
        <w:t>Potvrde dolaska na konferenciju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A91DEB2" w14:textId="7EF64ADD" w:rsidR="0052091D" w:rsidRPr="0052091D" w:rsidRDefault="0052091D" w:rsidP="005209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031/296-082</w:t>
      </w:r>
    </w:p>
    <w:p w14:paraId="75F2BFCB" w14:textId="7D90D9C3" w:rsidR="00D31F90" w:rsidRDefault="00D31F90" w:rsidP="00D31F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FF12D7" w14:textId="77777777" w:rsidR="00D31F90" w:rsidRPr="00D31F90" w:rsidRDefault="00D31F90" w:rsidP="00D31F9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7B3551" w14:textId="72B959D6" w:rsidR="007E4D5E" w:rsidRDefault="007E4D5E" w:rsidP="007E4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B858C8" w14:textId="77777777" w:rsidR="007E4D5E" w:rsidRPr="007E4D5E" w:rsidRDefault="007E4D5E" w:rsidP="007E4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319EC4" w14:textId="77777777" w:rsidR="007E4D5E" w:rsidRDefault="007E4D5E"/>
    <w:sectPr w:rsidR="007E4D5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5D44" w14:textId="77777777" w:rsidR="001418EA" w:rsidRDefault="001418EA" w:rsidP="007E4D5E">
      <w:pPr>
        <w:spacing w:after="0" w:line="240" w:lineRule="auto"/>
      </w:pPr>
      <w:r>
        <w:separator/>
      </w:r>
    </w:p>
  </w:endnote>
  <w:endnote w:type="continuationSeparator" w:id="0">
    <w:p w14:paraId="5FFA4916" w14:textId="77777777" w:rsidR="001418EA" w:rsidRDefault="001418EA" w:rsidP="007E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2DD4" w14:textId="54F3B09B" w:rsidR="007E4D5E" w:rsidRDefault="007E4D5E">
    <w:pPr>
      <w:pStyle w:val="Podnoje"/>
    </w:pPr>
    <w:r>
      <w:rPr>
        <w:noProof/>
        <w:lang w:eastAsia="hr-HR"/>
      </w:rPr>
      <w:drawing>
        <wp:inline distT="0" distB="0" distL="0" distR="0" wp14:anchorId="23CB0F64" wp14:editId="6E24F818">
          <wp:extent cx="5729971" cy="1478280"/>
          <wp:effectExtent l="0" t="0" r="4445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438" cy="1479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AC56" w14:textId="77777777" w:rsidR="001418EA" w:rsidRDefault="001418EA" w:rsidP="007E4D5E">
      <w:pPr>
        <w:spacing w:after="0" w:line="240" w:lineRule="auto"/>
      </w:pPr>
      <w:r>
        <w:separator/>
      </w:r>
    </w:p>
  </w:footnote>
  <w:footnote w:type="continuationSeparator" w:id="0">
    <w:p w14:paraId="3E8981B6" w14:textId="77777777" w:rsidR="001418EA" w:rsidRDefault="001418EA" w:rsidP="007E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C8C7" w14:textId="57C48C48" w:rsidR="007E4D5E" w:rsidRDefault="007E4D5E" w:rsidP="007E4D5E">
    <w:pPr>
      <w:pStyle w:val="Zaglavlje"/>
      <w:tabs>
        <w:tab w:val="clear" w:pos="9026"/>
        <w:tab w:val="left" w:pos="6720"/>
      </w:tabs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7CA14256" wp14:editId="6AEB0795">
          <wp:simplePos x="0" y="0"/>
          <wp:positionH relativeFrom="column">
            <wp:posOffset>4114800</wp:posOffset>
          </wp:positionH>
          <wp:positionV relativeFrom="paragraph">
            <wp:posOffset>285115</wp:posOffset>
          </wp:positionV>
          <wp:extent cx="1257300" cy="676275"/>
          <wp:effectExtent l="0" t="0" r="0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EEBD97" wp14:editId="67EC1981">
          <wp:extent cx="1238250" cy="1114425"/>
          <wp:effectExtent l="0" t="0" r="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58" cy="1130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hr-HR"/>
      </w:rPr>
      <w:t xml:space="preserve">                        </w:t>
    </w:r>
    <w:r>
      <w:rPr>
        <w:noProof/>
        <w:lang w:eastAsia="hr-HR"/>
      </w:rPr>
      <w:drawing>
        <wp:inline distT="0" distB="0" distL="0" distR="0" wp14:anchorId="71A1A6AD" wp14:editId="466B460F">
          <wp:extent cx="1276350" cy="1057275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D429F"/>
    <w:multiLevelType w:val="hybridMultilevel"/>
    <w:tmpl w:val="5E100D74"/>
    <w:lvl w:ilvl="0" w:tplc="C726AF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05FD"/>
    <w:multiLevelType w:val="hybridMultilevel"/>
    <w:tmpl w:val="582E5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11096">
    <w:abstractNumId w:val="0"/>
  </w:num>
  <w:num w:numId="2" w16cid:durableId="147305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5E"/>
    <w:rsid w:val="001418EA"/>
    <w:rsid w:val="0052091D"/>
    <w:rsid w:val="007E4D5E"/>
    <w:rsid w:val="00CA1F60"/>
    <w:rsid w:val="00D31F90"/>
    <w:rsid w:val="00D71F4D"/>
    <w:rsid w:val="00E6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F9B42"/>
  <w15:chartTrackingRefBased/>
  <w15:docId w15:val="{A7316A16-AD35-436E-BE85-D3B5D50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5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4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4D5E"/>
  </w:style>
  <w:style w:type="paragraph" w:styleId="Podnoje">
    <w:name w:val="footer"/>
    <w:basedOn w:val="Normal"/>
    <w:link w:val="PodnojeChar"/>
    <w:uiPriority w:val="99"/>
    <w:unhideWhenUsed/>
    <w:rsid w:val="007E4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4D5E"/>
  </w:style>
  <w:style w:type="paragraph" w:styleId="Odlomakpopisa">
    <w:name w:val="List Paragraph"/>
    <w:basedOn w:val="Normal"/>
    <w:uiPriority w:val="34"/>
    <w:qFormat/>
    <w:rsid w:val="007E4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1</cp:revision>
  <dcterms:created xsi:type="dcterms:W3CDTF">2022-05-20T13:21:00Z</dcterms:created>
  <dcterms:modified xsi:type="dcterms:W3CDTF">2022-05-20T13:42:00Z</dcterms:modified>
</cp:coreProperties>
</file>