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DEB7A" w14:textId="77777777" w:rsidR="00A86380" w:rsidRPr="00F4583A" w:rsidRDefault="00A86380" w:rsidP="00A86380">
      <w:pPr>
        <w:spacing w:after="0" w:line="240" w:lineRule="auto"/>
        <w:rPr>
          <w:rFonts w:ascii="Calibri" w:eastAsia="Calibri" w:hAnsi="Calibri" w:cs="Times New Roman"/>
        </w:rPr>
      </w:pPr>
      <w:r w:rsidRPr="00F4583A">
        <w:rPr>
          <w:rFonts w:ascii="Calibri" w:eastAsia="Calibri" w:hAnsi="Calibri" w:cs="Times New Roman"/>
        </w:rPr>
        <w:t xml:space="preserve">                            </w:t>
      </w:r>
      <w:r w:rsidRPr="00F4583A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22339B81" wp14:editId="30E16521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F6AE8" w14:textId="77777777" w:rsidR="00A86380" w:rsidRPr="00F4583A" w:rsidRDefault="00A86380" w:rsidP="00A8638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4583A">
        <w:rPr>
          <w:rFonts w:ascii="Times New Roman" w:eastAsia="Calibri" w:hAnsi="Times New Roman" w:cs="Times New Roman"/>
          <w:b/>
          <w:sz w:val="24"/>
          <w:szCs w:val="24"/>
        </w:rPr>
        <w:t xml:space="preserve">          REPUBLIKA HRVATSKA</w:t>
      </w:r>
    </w:p>
    <w:p w14:paraId="1DD519FB" w14:textId="77777777" w:rsidR="00A86380" w:rsidRPr="00F4583A" w:rsidRDefault="00A86380" w:rsidP="00A8638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4583A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14:paraId="1352618B" w14:textId="77777777" w:rsidR="00A86380" w:rsidRPr="00F4583A" w:rsidRDefault="00A86380" w:rsidP="00A8638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4583A">
        <w:rPr>
          <w:rFonts w:ascii="Times New Roman" w:eastAsia="Calibri" w:hAnsi="Times New Roman" w:cs="Times New Roman"/>
          <w:b/>
          <w:sz w:val="24"/>
          <w:szCs w:val="24"/>
        </w:rPr>
        <w:t xml:space="preserve">            OPĆINA ŠODOLOVCI</w:t>
      </w:r>
    </w:p>
    <w:p w14:paraId="5A74BD2E" w14:textId="7542E7E6" w:rsidR="00A86380" w:rsidRPr="00F4583A" w:rsidRDefault="00A86380" w:rsidP="00A8638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4583A"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="00960EE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Jedinstveni upravni odjel</w:t>
      </w:r>
    </w:p>
    <w:p w14:paraId="4B8A6394" w14:textId="77777777" w:rsidR="00A86380" w:rsidRPr="00F4583A" w:rsidRDefault="00A86380" w:rsidP="00A8638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97447FD" w14:textId="2349390C" w:rsidR="00B46DF4" w:rsidRPr="00960EE0" w:rsidRDefault="00FA0B62" w:rsidP="00F7548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60EE0">
        <w:rPr>
          <w:rFonts w:ascii="Times New Roman" w:eastAsia="Calibri" w:hAnsi="Times New Roman" w:cs="Times New Roman"/>
          <w:b/>
          <w:sz w:val="24"/>
          <w:szCs w:val="24"/>
        </w:rPr>
        <w:t>KLASA: 012-02/22-01/1</w:t>
      </w:r>
    </w:p>
    <w:p w14:paraId="171CAC7D" w14:textId="318C5EFC" w:rsidR="00FA0B62" w:rsidRPr="00960EE0" w:rsidRDefault="00FA0B62" w:rsidP="00F7548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60EE0">
        <w:rPr>
          <w:rFonts w:ascii="Times New Roman" w:eastAsia="Calibri" w:hAnsi="Times New Roman" w:cs="Times New Roman"/>
          <w:b/>
          <w:sz w:val="24"/>
          <w:szCs w:val="24"/>
        </w:rPr>
        <w:t>URBROJ: 2158-36-03-22-1</w:t>
      </w:r>
    </w:p>
    <w:p w14:paraId="23C93553" w14:textId="42C81F0A" w:rsidR="00FA0B62" w:rsidRPr="00960EE0" w:rsidRDefault="00FA0B62" w:rsidP="00F7548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60EE0">
        <w:rPr>
          <w:rFonts w:ascii="Times New Roman" w:eastAsia="Calibri" w:hAnsi="Times New Roman" w:cs="Times New Roman"/>
          <w:b/>
          <w:sz w:val="24"/>
          <w:szCs w:val="24"/>
        </w:rPr>
        <w:t>Š</w:t>
      </w:r>
      <w:r w:rsidR="00960EE0" w:rsidRPr="00960EE0">
        <w:rPr>
          <w:rFonts w:ascii="Times New Roman" w:eastAsia="Calibri" w:hAnsi="Times New Roman" w:cs="Times New Roman"/>
          <w:b/>
          <w:sz w:val="24"/>
          <w:szCs w:val="24"/>
        </w:rPr>
        <w:t>odolovci</w:t>
      </w:r>
      <w:r w:rsidRPr="00960EE0">
        <w:rPr>
          <w:rFonts w:ascii="Times New Roman" w:eastAsia="Calibri" w:hAnsi="Times New Roman" w:cs="Times New Roman"/>
          <w:b/>
          <w:sz w:val="24"/>
          <w:szCs w:val="24"/>
        </w:rPr>
        <w:t>, 21. veljače 2022.</w:t>
      </w:r>
    </w:p>
    <w:p w14:paraId="71957C57" w14:textId="0ED011B1" w:rsidR="00F75487" w:rsidRDefault="00F75487" w:rsidP="00F7548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F435EFB" w14:textId="22C76036" w:rsidR="00F75487" w:rsidRDefault="00F75487" w:rsidP="00F7548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C2C29F" w14:textId="77777777" w:rsidR="00960EE0" w:rsidRDefault="00960EE0" w:rsidP="00F7548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7F257E" w14:textId="08F3350A" w:rsidR="00F75487" w:rsidRDefault="00F75487" w:rsidP="00F7548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75487">
        <w:rPr>
          <w:rFonts w:ascii="Times New Roman" w:eastAsia="Calibri" w:hAnsi="Times New Roman" w:cs="Times New Roman"/>
          <w:bCs/>
          <w:sz w:val="24"/>
          <w:szCs w:val="24"/>
        </w:rPr>
        <w:t xml:space="preserve">Na temelju članka 11. stavak 3. Zakona o financiranju političkih aktivnosti, izborne promidžbe i referenduma („Narodne novine“ broj 29/19 i 98/19) </w:t>
      </w:r>
      <w:r w:rsidR="006127D1">
        <w:rPr>
          <w:rFonts w:ascii="Times New Roman" w:eastAsia="Calibri" w:hAnsi="Times New Roman" w:cs="Times New Roman"/>
          <w:bCs/>
          <w:sz w:val="24"/>
          <w:szCs w:val="24"/>
        </w:rPr>
        <w:t>Jedinstveni upravni odjel Općine Šodolovci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objavljuje </w:t>
      </w:r>
    </w:p>
    <w:p w14:paraId="40C11128" w14:textId="23771523" w:rsidR="00F75487" w:rsidRDefault="00F75487" w:rsidP="00F7548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A72B2E3" w14:textId="77777777" w:rsidR="00FA0B62" w:rsidRDefault="00FA0B62" w:rsidP="00F7548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B525443" w14:textId="50B2305E" w:rsidR="00F75487" w:rsidRPr="00FA0B62" w:rsidRDefault="00F75487" w:rsidP="00F754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0B62">
        <w:rPr>
          <w:rFonts w:ascii="Times New Roman" w:eastAsia="Calibri" w:hAnsi="Times New Roman" w:cs="Times New Roman"/>
          <w:b/>
          <w:sz w:val="24"/>
          <w:szCs w:val="24"/>
        </w:rPr>
        <w:t xml:space="preserve">IZVJEŠĆE </w:t>
      </w:r>
    </w:p>
    <w:p w14:paraId="5EF65845" w14:textId="060B8698" w:rsidR="00F75487" w:rsidRPr="00FA0B62" w:rsidRDefault="00F75487" w:rsidP="00F754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0B62">
        <w:rPr>
          <w:rFonts w:ascii="Times New Roman" w:eastAsia="Calibri" w:hAnsi="Times New Roman" w:cs="Times New Roman"/>
          <w:b/>
          <w:sz w:val="24"/>
          <w:szCs w:val="24"/>
        </w:rPr>
        <w:t>o iznosu raspoređenih i isplaćenih sredstava iz Proračuna Općine Šodolovci za redovito godišnje financiranje političkih stranaka i nezavisnih vijećnika u Općinskom vijeću Općine Šodolovci za 2021. godinu</w:t>
      </w:r>
    </w:p>
    <w:p w14:paraId="1CFB768C" w14:textId="75FF8FA1" w:rsidR="00F75487" w:rsidRDefault="00F75487" w:rsidP="00F7548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360B39" w14:textId="77777777" w:rsidR="00F75487" w:rsidRPr="00F75487" w:rsidRDefault="00F75487" w:rsidP="00F7548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8936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5"/>
        <w:gridCol w:w="2551"/>
        <w:gridCol w:w="2694"/>
        <w:gridCol w:w="2976"/>
      </w:tblGrid>
      <w:tr w:rsidR="001F3484" w:rsidRPr="008A7A8B" w14:paraId="171F8C47" w14:textId="77777777" w:rsidTr="001F3484">
        <w:trPr>
          <w:trHeight w:val="111"/>
        </w:trPr>
        <w:tc>
          <w:tcPr>
            <w:tcW w:w="8936" w:type="dxa"/>
            <w:gridSpan w:val="4"/>
          </w:tcPr>
          <w:p w14:paraId="1344FB61" w14:textId="77777777" w:rsidR="001F3484" w:rsidRDefault="001F3484" w:rsidP="001F3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1AB5CD3" w14:textId="7614B3DC" w:rsidR="001F3484" w:rsidRDefault="001F3484" w:rsidP="001F3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34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FINANCIRANJE STRANAKA/NEZAVISNIH VIJEĆNIKA U 2021. GODINI</w:t>
            </w:r>
          </w:p>
          <w:p w14:paraId="747A691E" w14:textId="03CAAF15" w:rsidR="001F3484" w:rsidRPr="001F3484" w:rsidRDefault="001F3484" w:rsidP="001F3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3484" w:rsidRPr="008A7A8B" w14:paraId="26F77E33" w14:textId="360E7879" w:rsidTr="00FA0B62">
        <w:trPr>
          <w:trHeight w:val="767"/>
        </w:trPr>
        <w:tc>
          <w:tcPr>
            <w:tcW w:w="715" w:type="dxa"/>
          </w:tcPr>
          <w:p w14:paraId="63614DEE" w14:textId="11A42D38" w:rsidR="001F3484" w:rsidRPr="001F3484" w:rsidRDefault="001F3484" w:rsidP="001F3484">
            <w:pPr>
              <w:spacing w:after="0" w:line="240" w:lineRule="auto"/>
              <w:ind w:left="-2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34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Rbr.</w:t>
            </w:r>
          </w:p>
        </w:tc>
        <w:tc>
          <w:tcPr>
            <w:tcW w:w="2551" w:type="dxa"/>
          </w:tcPr>
          <w:p w14:paraId="1867970B" w14:textId="49E167C0" w:rsidR="001F3484" w:rsidRPr="001F3484" w:rsidRDefault="001F3484" w:rsidP="001F3484">
            <w:pPr>
              <w:spacing w:after="0" w:line="240" w:lineRule="auto"/>
              <w:ind w:left="-2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34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Stranka/Nezavisni vijećnik</w:t>
            </w:r>
          </w:p>
        </w:tc>
        <w:tc>
          <w:tcPr>
            <w:tcW w:w="2694" w:type="dxa"/>
          </w:tcPr>
          <w:p w14:paraId="416C14CE" w14:textId="31F0E599" w:rsidR="001F3484" w:rsidRPr="001F3484" w:rsidRDefault="001F3484" w:rsidP="001F3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34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Raspoređena sredstva</w:t>
            </w:r>
          </w:p>
        </w:tc>
        <w:tc>
          <w:tcPr>
            <w:tcW w:w="2976" w:type="dxa"/>
          </w:tcPr>
          <w:p w14:paraId="4FD3DA9D" w14:textId="01A4E013" w:rsidR="001F3484" w:rsidRPr="001F3484" w:rsidRDefault="001F3484" w:rsidP="001F34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1F34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Isplaćena sredstva</w:t>
            </w:r>
          </w:p>
        </w:tc>
      </w:tr>
      <w:tr w:rsidR="001F3484" w14:paraId="19576911" w14:textId="3B468B60" w:rsidTr="00FA0B62">
        <w:trPr>
          <w:trHeight w:val="552"/>
        </w:trPr>
        <w:tc>
          <w:tcPr>
            <w:tcW w:w="715" w:type="dxa"/>
          </w:tcPr>
          <w:p w14:paraId="5CEAF01D" w14:textId="52FE6422" w:rsidR="001F3484" w:rsidRDefault="001F3484" w:rsidP="006127D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14:paraId="2BF6D081" w14:textId="77777777" w:rsidR="001F3484" w:rsidRDefault="001F3484" w:rsidP="006127D1">
            <w:pPr>
              <w:spacing w:after="0" w:line="240" w:lineRule="auto"/>
              <w:ind w:left="-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SDP</w:t>
            </w:r>
          </w:p>
        </w:tc>
        <w:tc>
          <w:tcPr>
            <w:tcW w:w="2694" w:type="dxa"/>
          </w:tcPr>
          <w:p w14:paraId="3C0A68AB" w14:textId="0543BD8B" w:rsidR="001F3484" w:rsidRDefault="001F3484" w:rsidP="001D014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1.000,00</w:t>
            </w:r>
          </w:p>
        </w:tc>
        <w:tc>
          <w:tcPr>
            <w:tcW w:w="2976" w:type="dxa"/>
          </w:tcPr>
          <w:p w14:paraId="765E43AE" w14:textId="77777777" w:rsidR="001F3484" w:rsidRDefault="001F3484" w:rsidP="001D014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500,00</w:t>
            </w:r>
          </w:p>
        </w:tc>
      </w:tr>
      <w:tr w:rsidR="001F3484" w14:paraId="7AC000DF" w14:textId="509B884F" w:rsidTr="00FA0B62">
        <w:trPr>
          <w:trHeight w:val="418"/>
        </w:trPr>
        <w:tc>
          <w:tcPr>
            <w:tcW w:w="715" w:type="dxa"/>
          </w:tcPr>
          <w:p w14:paraId="49667895" w14:textId="2EF064AA" w:rsidR="001F3484" w:rsidRDefault="001F3484" w:rsidP="006127D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14:paraId="12BE8882" w14:textId="77777777" w:rsidR="001F3484" w:rsidRDefault="001F3484" w:rsidP="006127D1">
            <w:pPr>
              <w:spacing w:after="0" w:line="240" w:lineRule="auto"/>
              <w:ind w:left="-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SDSS</w:t>
            </w:r>
          </w:p>
        </w:tc>
        <w:tc>
          <w:tcPr>
            <w:tcW w:w="2694" w:type="dxa"/>
          </w:tcPr>
          <w:p w14:paraId="7B2CC9F0" w14:textId="4549F6EB" w:rsidR="001F3484" w:rsidRDefault="001F3484" w:rsidP="001D014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7.300,00</w:t>
            </w:r>
          </w:p>
        </w:tc>
        <w:tc>
          <w:tcPr>
            <w:tcW w:w="2976" w:type="dxa"/>
          </w:tcPr>
          <w:p w14:paraId="004BE5EA" w14:textId="77777777" w:rsidR="001F3484" w:rsidRDefault="001F3484" w:rsidP="001D014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7.300,00</w:t>
            </w:r>
          </w:p>
        </w:tc>
      </w:tr>
      <w:tr w:rsidR="001F3484" w14:paraId="449FE807" w14:textId="35E41398" w:rsidTr="00FA0B62">
        <w:trPr>
          <w:trHeight w:val="552"/>
        </w:trPr>
        <w:tc>
          <w:tcPr>
            <w:tcW w:w="715" w:type="dxa"/>
          </w:tcPr>
          <w:p w14:paraId="32EE5410" w14:textId="18A3EDE1" w:rsidR="001F3484" w:rsidRDefault="001F3484" w:rsidP="006127D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14:paraId="7DDCE3C1" w14:textId="77777777" w:rsidR="001F3484" w:rsidRDefault="001F3484" w:rsidP="006127D1">
            <w:pPr>
              <w:spacing w:after="0" w:line="240" w:lineRule="auto"/>
              <w:ind w:left="-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HDZ</w:t>
            </w:r>
          </w:p>
        </w:tc>
        <w:tc>
          <w:tcPr>
            <w:tcW w:w="2694" w:type="dxa"/>
          </w:tcPr>
          <w:p w14:paraId="7C1BC4FF" w14:textId="3CCE56EC" w:rsidR="001F3484" w:rsidRDefault="00FA0B62" w:rsidP="001D014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1.000,00</w:t>
            </w:r>
          </w:p>
        </w:tc>
        <w:tc>
          <w:tcPr>
            <w:tcW w:w="2976" w:type="dxa"/>
          </w:tcPr>
          <w:p w14:paraId="50616D03" w14:textId="77777777" w:rsidR="001F3484" w:rsidRDefault="001F3484" w:rsidP="001D014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1.000,00</w:t>
            </w:r>
          </w:p>
        </w:tc>
      </w:tr>
      <w:tr w:rsidR="001F3484" w14:paraId="3AB95656" w14:textId="1F81FED0" w:rsidTr="00FA0B62">
        <w:trPr>
          <w:trHeight w:val="560"/>
        </w:trPr>
        <w:tc>
          <w:tcPr>
            <w:tcW w:w="715" w:type="dxa"/>
          </w:tcPr>
          <w:p w14:paraId="45952983" w14:textId="107C43EA" w:rsidR="001F3484" w:rsidRDefault="001F3484" w:rsidP="006127D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14:paraId="36CAAD3F" w14:textId="77777777" w:rsidR="001F3484" w:rsidRDefault="001F3484" w:rsidP="006127D1">
            <w:pPr>
              <w:spacing w:after="0" w:line="240" w:lineRule="auto"/>
              <w:ind w:left="-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HNS-HSU</w:t>
            </w:r>
          </w:p>
        </w:tc>
        <w:tc>
          <w:tcPr>
            <w:tcW w:w="2694" w:type="dxa"/>
          </w:tcPr>
          <w:p w14:paraId="06665FAF" w14:textId="54A05579" w:rsidR="001F3484" w:rsidRDefault="00FA0B62" w:rsidP="001D014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2.100,00</w:t>
            </w:r>
          </w:p>
        </w:tc>
        <w:tc>
          <w:tcPr>
            <w:tcW w:w="2976" w:type="dxa"/>
          </w:tcPr>
          <w:p w14:paraId="20716EEE" w14:textId="77777777" w:rsidR="001F3484" w:rsidRDefault="001F3484" w:rsidP="001D014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1.050,00</w:t>
            </w:r>
          </w:p>
        </w:tc>
      </w:tr>
      <w:tr w:rsidR="001F3484" w14:paraId="6C853150" w14:textId="38CAD2F9" w:rsidTr="001F3484">
        <w:trPr>
          <w:trHeight w:val="126"/>
        </w:trPr>
        <w:tc>
          <w:tcPr>
            <w:tcW w:w="715" w:type="dxa"/>
          </w:tcPr>
          <w:p w14:paraId="7331EBB8" w14:textId="3FC42845" w:rsidR="001F3484" w:rsidRDefault="001F3484" w:rsidP="006127D1">
            <w:pPr>
              <w:spacing w:after="0" w:line="240" w:lineRule="auto"/>
              <w:ind w:left="-2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</w:tcPr>
          <w:p w14:paraId="75AB0AE4" w14:textId="70048AE1" w:rsidR="001F3484" w:rsidRDefault="001F3484" w:rsidP="006127D1">
            <w:pPr>
              <w:spacing w:after="0" w:line="240" w:lineRule="auto"/>
              <w:ind w:left="-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NEZAVISNI VIJEĆNIK STEVAN ŽIVKOVIĆ</w:t>
            </w:r>
          </w:p>
        </w:tc>
        <w:tc>
          <w:tcPr>
            <w:tcW w:w="2694" w:type="dxa"/>
          </w:tcPr>
          <w:p w14:paraId="5D2CE0D0" w14:textId="64291967" w:rsidR="001F3484" w:rsidRDefault="00FA0B62" w:rsidP="001D014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1.000,00</w:t>
            </w:r>
          </w:p>
        </w:tc>
        <w:tc>
          <w:tcPr>
            <w:tcW w:w="2976" w:type="dxa"/>
          </w:tcPr>
          <w:p w14:paraId="1DB965DA" w14:textId="77777777" w:rsidR="001F3484" w:rsidRDefault="001F3484" w:rsidP="001D0144">
            <w:pPr>
              <w:spacing w:after="0" w:line="240" w:lineRule="auto"/>
              <w:ind w:left="-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500,00</w:t>
            </w:r>
          </w:p>
        </w:tc>
      </w:tr>
    </w:tbl>
    <w:p w14:paraId="481BFEFE" w14:textId="647D49E0" w:rsidR="00B46DF4" w:rsidRDefault="00B46DF4"/>
    <w:p w14:paraId="3587F7C8" w14:textId="3C399297" w:rsidR="007602DC" w:rsidRDefault="007602DC"/>
    <w:p w14:paraId="2F152BEF" w14:textId="716F9FD5" w:rsidR="00960EE0" w:rsidRPr="00960EE0" w:rsidRDefault="00960EE0">
      <w:pPr>
        <w:rPr>
          <w:rFonts w:ascii="Times New Roman" w:hAnsi="Times New Roman" w:cs="Times New Roman"/>
          <w:sz w:val="24"/>
          <w:szCs w:val="24"/>
        </w:rPr>
      </w:pPr>
      <w:r w:rsidRPr="00960E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PROČELNICA:</w:t>
      </w:r>
    </w:p>
    <w:p w14:paraId="282107B9" w14:textId="2BB120C9" w:rsidR="007602DC" w:rsidRPr="00960EE0" w:rsidRDefault="00960EE0">
      <w:pPr>
        <w:rPr>
          <w:rFonts w:ascii="Times New Roman" w:hAnsi="Times New Roman" w:cs="Times New Roman"/>
          <w:sz w:val="24"/>
          <w:szCs w:val="24"/>
        </w:rPr>
      </w:pPr>
      <w:r w:rsidRPr="00960E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Jovana Avrić, mag. </w:t>
      </w:r>
      <w:proofErr w:type="spellStart"/>
      <w:r w:rsidRPr="00960EE0">
        <w:rPr>
          <w:rFonts w:ascii="Times New Roman" w:hAnsi="Times New Roman" w:cs="Times New Roman"/>
          <w:sz w:val="24"/>
          <w:szCs w:val="24"/>
        </w:rPr>
        <w:t>iur</w:t>
      </w:r>
      <w:proofErr w:type="spellEnd"/>
    </w:p>
    <w:sectPr w:rsidR="007602DC" w:rsidRPr="00960EE0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DF4"/>
    <w:rsid w:val="001F3484"/>
    <w:rsid w:val="006127D1"/>
    <w:rsid w:val="007602DC"/>
    <w:rsid w:val="00960EE0"/>
    <w:rsid w:val="009C5FB4"/>
    <w:rsid w:val="00A86380"/>
    <w:rsid w:val="00B46DF4"/>
    <w:rsid w:val="00CB458E"/>
    <w:rsid w:val="00F75487"/>
    <w:rsid w:val="00FA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C43A"/>
  <w15:chartTrackingRefBased/>
  <w15:docId w15:val="{9D42435E-9CE0-47EF-BEF5-6E7D02FE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DF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12886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2</cp:revision>
  <cp:lastPrinted>2022-04-03T12:11:00Z</cp:lastPrinted>
  <dcterms:created xsi:type="dcterms:W3CDTF">2022-03-15T23:32:00Z</dcterms:created>
  <dcterms:modified xsi:type="dcterms:W3CDTF">2022-04-03T12:14:00Z</dcterms:modified>
</cp:coreProperties>
</file>