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D6FB2" w14:textId="77777777" w:rsidR="00FF52AE" w:rsidRPr="00F575C3" w:rsidRDefault="00FF52AE" w:rsidP="00FF52AE">
      <w:pPr>
        <w:jc w:val="center"/>
        <w:rPr>
          <w:rFonts w:ascii="Times New Roman" w:hAnsi="Times New Roman" w:cs="Times New Roman"/>
          <w:i/>
          <w:sz w:val="72"/>
          <w:szCs w:val="72"/>
        </w:rPr>
      </w:pPr>
      <w:r w:rsidRPr="00F575C3">
        <w:rPr>
          <w:rFonts w:ascii="Times New Roman" w:hAnsi="Times New Roman" w:cs="Times New Roman"/>
          <w:i/>
          <w:sz w:val="72"/>
          <w:szCs w:val="72"/>
        </w:rPr>
        <w:t>Službeni glasnik</w:t>
      </w:r>
    </w:p>
    <w:p w14:paraId="5A22DB3A" w14:textId="77777777" w:rsidR="00FF52AE" w:rsidRPr="00F575C3" w:rsidRDefault="00FF52AE" w:rsidP="00FF52AE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575C3">
        <w:rPr>
          <w:rFonts w:ascii="Times New Roman" w:hAnsi="Times New Roman" w:cs="Times New Roman"/>
          <w:i/>
          <w:sz w:val="52"/>
          <w:szCs w:val="52"/>
        </w:rPr>
        <w:t>Općine Šodolovci</w:t>
      </w:r>
    </w:p>
    <w:p w14:paraId="06411891" w14:textId="77777777" w:rsidR="00FF52AE" w:rsidRDefault="00FF52AE" w:rsidP="00FF52AE">
      <w:pPr>
        <w:jc w:val="both"/>
        <w:rPr>
          <w:rFonts w:ascii="Times New Roman" w:hAnsi="Times New Roman" w:cs="Times New Roman"/>
          <w:u w:val="single"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45"/>
        <w:gridCol w:w="4410"/>
        <w:gridCol w:w="2625"/>
      </w:tblGrid>
      <w:tr w:rsidR="00FF52AE" w14:paraId="7F38106D" w14:textId="77777777" w:rsidTr="00083D85">
        <w:trPr>
          <w:trHeight w:val="729"/>
        </w:trPr>
        <w:tc>
          <w:tcPr>
            <w:tcW w:w="2145" w:type="dxa"/>
            <w:tcBorders>
              <w:bottom w:val="single" w:sz="4" w:space="0" w:color="auto"/>
            </w:tcBorders>
          </w:tcPr>
          <w:p w14:paraId="0A5813A6" w14:textId="77777777" w:rsidR="00FF52AE" w:rsidRPr="00EE55FD" w:rsidRDefault="00FF52AE" w:rsidP="00083D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GODINA XXI</w:t>
            </w:r>
            <w:r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4410" w:type="dxa"/>
          </w:tcPr>
          <w:p w14:paraId="6FF677C8" w14:textId="7E315EDF" w:rsidR="00FF52AE" w:rsidRPr="00EE55FD" w:rsidRDefault="00FF52AE" w:rsidP="00083D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>ŠODOLOVCI,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0</w:t>
            </w:r>
            <w:r w:rsidR="00AE397F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</w:rPr>
              <w:t>. rujna 2021.</w:t>
            </w:r>
          </w:p>
        </w:tc>
        <w:tc>
          <w:tcPr>
            <w:tcW w:w="2625" w:type="dxa"/>
          </w:tcPr>
          <w:p w14:paraId="5D5E2180" w14:textId="6F4E00AB" w:rsidR="00FF52AE" w:rsidRPr="00EE55FD" w:rsidRDefault="00FF52AE" w:rsidP="00083D8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55FD">
              <w:rPr>
                <w:rFonts w:ascii="Times New Roman" w:hAnsi="Times New Roman" w:cs="Times New Roman"/>
                <w:b/>
                <w:bCs/>
              </w:rPr>
              <w:t xml:space="preserve">BROJ 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</w:tbl>
    <w:p w14:paraId="24DB1924" w14:textId="77777777" w:rsidR="00FF52AE" w:rsidRPr="00F575C3" w:rsidRDefault="00FF52AE" w:rsidP="00FF52AE">
      <w:pPr>
        <w:jc w:val="both"/>
        <w:rPr>
          <w:rFonts w:ascii="Times New Roman" w:hAnsi="Times New Roman" w:cs="Times New Roman"/>
          <w:u w:val="single"/>
        </w:rPr>
      </w:pPr>
    </w:p>
    <w:p w14:paraId="04603128" w14:textId="77777777" w:rsidR="00FF52AE" w:rsidRDefault="00FF52AE" w:rsidP="00FF52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94A6C0C" w14:textId="77777777" w:rsidR="00FF52AE" w:rsidRDefault="00FF52AE" w:rsidP="00FF52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720021E" w14:textId="77777777" w:rsidR="00FF52AE" w:rsidRDefault="00FF52AE" w:rsidP="00FF52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1FE192E" w14:textId="77777777" w:rsidR="00FF52AE" w:rsidRDefault="00FF52AE" w:rsidP="00FF52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27F3FC17" wp14:editId="561ACC5B">
            <wp:extent cx="2505075" cy="30194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18E335" w14:textId="77777777" w:rsidR="00FF52AE" w:rsidRDefault="00FF52AE" w:rsidP="00FF52A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1D15EDE" w14:textId="77777777" w:rsidR="00FF52AE" w:rsidRDefault="00FF52AE" w:rsidP="00FF52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83132CE" w14:textId="77777777" w:rsidR="00FF52AE" w:rsidRDefault="00FF52AE" w:rsidP="00FF52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8745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45"/>
      </w:tblGrid>
      <w:tr w:rsidR="00FF52AE" w14:paraId="5066F31B" w14:textId="77777777" w:rsidTr="00083D85">
        <w:trPr>
          <w:trHeight w:val="1410"/>
        </w:trPr>
        <w:tc>
          <w:tcPr>
            <w:tcW w:w="8745" w:type="dxa"/>
          </w:tcPr>
          <w:p w14:paraId="0276DF9B" w14:textId="77777777" w:rsidR="00FF52AE" w:rsidRPr="001D6ECD" w:rsidRDefault="00FF52AE" w:rsidP="00083D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Službeni glasnik općine Šodolovci</w:t>
            </w:r>
          </w:p>
          <w:p w14:paraId="256CFDD3" w14:textId="77777777" w:rsidR="00FF52AE" w:rsidRPr="001D6ECD" w:rsidRDefault="00FF52AE" w:rsidP="00083D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Izdaje: Općina Šodolovci, Ive Andrića 3, Šodolovci</w:t>
            </w:r>
          </w:p>
          <w:p w14:paraId="61524A30" w14:textId="77777777" w:rsidR="00FF52AE" w:rsidRPr="001D6ECD" w:rsidRDefault="00FF52AE" w:rsidP="00083D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>Tiska: Jedinstveni upravni odjel Općine Šodolovci</w:t>
            </w:r>
          </w:p>
          <w:p w14:paraId="2CF50FAC" w14:textId="77777777" w:rsidR="00FF52AE" w:rsidRPr="001D6ECD" w:rsidRDefault="00FF52AE" w:rsidP="00083D8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CD">
              <w:rPr>
                <w:rFonts w:ascii="Times New Roman" w:hAnsi="Times New Roman" w:cs="Times New Roman"/>
                <w:sz w:val="24"/>
                <w:szCs w:val="24"/>
              </w:rPr>
              <w:t xml:space="preserve">Za izdavača: Dragan Zorić,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općinski načelnik</w:t>
            </w:r>
          </w:p>
        </w:tc>
      </w:tr>
    </w:tbl>
    <w:p w14:paraId="18892070" w14:textId="77777777" w:rsidR="00FF52AE" w:rsidRDefault="00FF52AE" w:rsidP="00FF52AE"/>
    <w:p w14:paraId="5FAE230E" w14:textId="77777777" w:rsidR="00FF52AE" w:rsidRPr="001A5F5C" w:rsidRDefault="00FF52AE" w:rsidP="00FF52A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75C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SADRŽAJ</w:t>
      </w:r>
    </w:p>
    <w:p w14:paraId="3683BD08" w14:textId="77777777" w:rsidR="00FF52AE" w:rsidRDefault="00FF52AE" w:rsidP="00FF52A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6F7B9CA" w14:textId="77777777" w:rsidR="00FF52AE" w:rsidRDefault="00FF52AE" w:rsidP="00FF52AE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786519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AKTI OPĆINSKOG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VIJEĆA</w:t>
      </w:r>
      <w:r w:rsidRPr="0078651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14:paraId="189F6B14" w14:textId="014FC9C4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7AE1">
        <w:rPr>
          <w:rFonts w:ascii="Times New Roman" w:eastAsia="Calibri" w:hAnsi="Times New Roman" w:cs="Times New Roman"/>
          <w:bCs/>
          <w:i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Zaključak o usvajanju zapisnika s 2. sjednice Općinskog vijeća Općine Šodolovci</w:t>
      </w:r>
    </w:p>
    <w:p w14:paraId="00F748C6" w14:textId="29AF7546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Pr="00CE7AE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Polugodišnji izvještaj o izvršenju Proračuna Općine Šodolovci za 2021. godinu</w:t>
      </w:r>
    </w:p>
    <w:p w14:paraId="2186EB48" w14:textId="43637A04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 Zaključak o usvajanju polugodišnjeg izvješća o radu općinskog načelnika u razdoblju od 01.01.2021. godine do 30.06.2021. godine</w:t>
      </w:r>
    </w:p>
    <w:p w14:paraId="5A4CB495" w14:textId="3A06A0DE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 Odluka o izmjenama i dopunama Odluke o pravima iz socijalne skrbi i drugim potporama iz Proračuna Općine Šodolovci</w:t>
      </w:r>
    </w:p>
    <w:p w14:paraId="2B56271D" w14:textId="371D1CDF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5. Odluka o izmjeni Odluke o plaći i drugim pravima općinskog načelnika i zamjenika općinskog načelnika Općine Šodolovci</w:t>
      </w:r>
    </w:p>
    <w:p w14:paraId="72E9793D" w14:textId="1C03362B" w:rsidR="00FF52AE" w:rsidRPr="00CE7AE1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6. Odluka o izmjenama Odluke o koeficijentima za obračun plaće službenika Jedinstvenog upravnog odjela Općine Šodolovci</w:t>
      </w:r>
    </w:p>
    <w:p w14:paraId="4FFCF68E" w14:textId="77777777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8B97C7" w14:textId="77777777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AKTI OPĆINSKOG NAČELNIKA:</w:t>
      </w:r>
    </w:p>
    <w:p w14:paraId="244A803E" w14:textId="3164E696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F52AE">
        <w:rPr>
          <w:rFonts w:ascii="Times New Roman" w:eastAsia="Calibri" w:hAnsi="Times New Roman" w:cs="Times New Roman"/>
          <w:bCs/>
          <w:sz w:val="24"/>
          <w:szCs w:val="24"/>
        </w:rPr>
        <w:t>1.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Odluka o pokretanju postupka izrade Provedbenog programa Općine Šodolovci za razdoblje 2021. – 2025.</w:t>
      </w:r>
      <w:r w:rsidRPr="00FF52AE">
        <w:rPr>
          <w:rFonts w:ascii="Times New Roman" w:eastAsia="Calibri" w:hAnsi="Times New Roman" w:cs="Times New Roman"/>
          <w:bCs/>
          <w:sz w:val="24"/>
          <w:szCs w:val="24"/>
        </w:rPr>
        <w:t xml:space="preserve"> godine</w:t>
      </w:r>
    </w:p>
    <w:p w14:paraId="06EECA48" w14:textId="424F56AB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2. Odluka o imenovanju radne skupine za pripremu i provođenje postupka izrade Provedbenog programa Općine Šodolovci za razdoblje 2021. – 2025. godine</w:t>
      </w:r>
    </w:p>
    <w:p w14:paraId="78BCBF73" w14:textId="1608CEBE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3. Odluka o imenovanju lokalnog koordinatora</w:t>
      </w:r>
    </w:p>
    <w:p w14:paraId="6AF01752" w14:textId="3CA5D24D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4. Odluka o kupnji radnih bilježnica za učenike od 1. do 8. razreda osnovne škole</w:t>
      </w:r>
    </w:p>
    <w:p w14:paraId="2331B56D" w14:textId="68915555" w:rsidR="00FF52AE" w:rsidRDefault="00FF52AE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5. Izvješće o radu općinskog načelnika Općine Šodolovci u razdoblju od 01.01.2021. do 30.06.2021. godine</w:t>
      </w:r>
    </w:p>
    <w:p w14:paraId="2A8388F5" w14:textId="1E6920B3" w:rsidR="00E059C6" w:rsidRPr="00FF52AE" w:rsidRDefault="00E059C6" w:rsidP="00FF52AE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6. Odluka o davanju suglasnosti na Pravilnik o izmjenama i dopunama Pravilnika o unutarnjoj organizaciji i sistematizaciji radnih mjesta u Komunalnom trgovačkom društvu Šodolovci d.o.o.</w:t>
      </w:r>
    </w:p>
    <w:p w14:paraId="1B7378DA" w14:textId="42183C15" w:rsidR="009C5FB4" w:rsidRDefault="009C5FB4"/>
    <w:p w14:paraId="29B79B90" w14:textId="0ACBC3CA" w:rsidR="00E059C6" w:rsidRDefault="00E059C6" w:rsidP="00E059C6">
      <w:pPr>
        <w:spacing w:line="240" w:lineRule="auto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</w:pP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 xml:space="preserve">AKTI </w:t>
      </w:r>
      <w:r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KOMUNALNOG TRGOVAČKOG DRUŠTVA ŠODOLOVCI D.O.O.</w:t>
      </w:r>
      <w:r w:rsidRPr="00A6225A">
        <w:rPr>
          <w:rFonts w:ascii="Times New Roman" w:eastAsia="Calibri" w:hAnsi="Times New Roman" w:cs="Times New Roman"/>
          <w:b/>
          <w:i/>
          <w:iCs/>
          <w:sz w:val="24"/>
          <w:szCs w:val="24"/>
          <w:u w:val="single"/>
        </w:rPr>
        <w:t>:</w:t>
      </w:r>
    </w:p>
    <w:p w14:paraId="3B3B797A" w14:textId="77777777" w:rsidR="00E059C6" w:rsidRPr="00FF52AE" w:rsidRDefault="00E059C6" w:rsidP="00E059C6">
      <w:pPr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59C6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bCs/>
          <w:sz w:val="24"/>
          <w:szCs w:val="24"/>
        </w:rPr>
        <w:t>Pravilnik o izmjenama i dopunama Pravilnika o unutarnjoj organizaciji i sistematizaciji radnih mjesta u Komunalnom trgovačkom društvu Šodolovci d.o.o.</w:t>
      </w:r>
    </w:p>
    <w:p w14:paraId="36C5CF4A" w14:textId="6D1F7B1D" w:rsidR="00E059C6" w:rsidRDefault="00E059C6" w:rsidP="00E05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2FA06" w14:textId="31FEA700" w:rsidR="00E059C6" w:rsidRDefault="00E059C6" w:rsidP="00E05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9775B" w14:textId="3044950F" w:rsidR="00E059C6" w:rsidRDefault="00E059C6" w:rsidP="00E059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9D9CA8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505755903"/>
      <w:r w:rsidRPr="00E059C6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31. Statuta Općine Šodolovci („službeni glasnik općine Šodolovci“ broj 2/21) Općinsko vijeće Općine Šodolovci na svojoj 3. sjednici održanoj dana 30. kolovoza 2021. godine donosi</w:t>
      </w:r>
    </w:p>
    <w:p w14:paraId="438F9067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A3A22C" w14:textId="77777777" w:rsidR="00E059C6" w:rsidRPr="00E059C6" w:rsidRDefault="00E059C6" w:rsidP="00E059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59C6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21915B43" w14:textId="77777777" w:rsidR="00E059C6" w:rsidRPr="00E059C6" w:rsidRDefault="00E059C6" w:rsidP="00E059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59C6">
        <w:rPr>
          <w:rFonts w:ascii="Times New Roman" w:eastAsia="Calibri" w:hAnsi="Times New Roman" w:cs="Times New Roman"/>
          <w:b/>
          <w:sz w:val="24"/>
          <w:szCs w:val="24"/>
        </w:rPr>
        <w:t xml:space="preserve">o usvajanju zapisnika s 2. sjednice </w:t>
      </w:r>
    </w:p>
    <w:p w14:paraId="6066D4C2" w14:textId="77777777" w:rsidR="00E059C6" w:rsidRPr="00E059C6" w:rsidRDefault="00E059C6" w:rsidP="00E059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059C6">
        <w:rPr>
          <w:rFonts w:ascii="Times New Roman" w:eastAsia="Calibri" w:hAnsi="Times New Roman" w:cs="Times New Roman"/>
          <w:b/>
          <w:sz w:val="24"/>
          <w:szCs w:val="24"/>
        </w:rPr>
        <w:t>Općinskog vijeća Općine Šodolovci</w:t>
      </w:r>
    </w:p>
    <w:p w14:paraId="63FCF1E3" w14:textId="77777777" w:rsidR="00E059C6" w:rsidRPr="00E059C6" w:rsidRDefault="00E059C6" w:rsidP="00E059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D88261" w14:textId="77777777" w:rsidR="00E059C6" w:rsidRPr="00E059C6" w:rsidRDefault="00E059C6" w:rsidP="00E059C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0EB92E" w14:textId="77777777" w:rsidR="00E059C6" w:rsidRPr="00E059C6" w:rsidRDefault="00E059C6" w:rsidP="00E059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09E2C998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>Usvaja se Zapisnik s 2. sjednice Općinskog vijeća Općine Šodolovci, održane 15. srpnja 2021. godine.</w:t>
      </w:r>
    </w:p>
    <w:p w14:paraId="5C5C8251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0053CD" w14:textId="77777777" w:rsidR="00E059C6" w:rsidRPr="00E059C6" w:rsidRDefault="00E059C6" w:rsidP="00E059C6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B9BD016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Šodolovci“.</w:t>
      </w:r>
    </w:p>
    <w:p w14:paraId="238ADC6C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36DB9A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3578B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>KLASA: 021-05/21-02/4</w:t>
      </w:r>
    </w:p>
    <w:p w14:paraId="3F925CF7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>URBROJ: 2121/11-01-21-4</w:t>
      </w:r>
    </w:p>
    <w:p w14:paraId="6D055807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 xml:space="preserve">Šodolovci, 30. kolovoza 2021.                                   </w:t>
      </w:r>
    </w:p>
    <w:p w14:paraId="010EFEC1" w14:textId="77777777" w:rsidR="00E059C6" w:rsidRPr="00E059C6" w:rsidRDefault="00E059C6" w:rsidP="00E059C6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>PREDSJEDNIK OPĆINSKOG VIJEĆA:</w:t>
      </w:r>
    </w:p>
    <w:p w14:paraId="77E8088F" w14:textId="2B44C78C" w:rsid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59C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Lazar Telenta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08A80F71" w14:textId="77777777" w:rsidR="007F5EF5" w:rsidRDefault="007F5EF5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B87A8D" w14:textId="0A5570B7" w:rsidR="00E059C6" w:rsidRPr="00E059C6" w:rsidRDefault="00E059C6" w:rsidP="007F5EF5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2A426D82" w14:textId="77777777" w:rsidR="00E059C6" w:rsidRPr="00E059C6" w:rsidRDefault="00E059C6" w:rsidP="00E059C6">
      <w:pPr>
        <w:spacing w:after="0" w:line="259" w:lineRule="auto"/>
        <w:jc w:val="both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Temeljem odredbi članka 108. i članka 109. Zakona o proračunu (Narodne novine broj 87/08, 136/12, 15/15), članka 16. Pravilnika o polugodišnjem i godišnjem izvještaju o izvršenju proračuna ( Narodne novine broj 24/13, 102/17, 1/20 i 147/20)</w:t>
      </w:r>
      <w:r w:rsidRPr="00E059C6"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 w:rsidRPr="00E059C6">
        <w:rPr>
          <w:rFonts w:ascii="Calibri" w:eastAsia="Calibri" w:hAnsi="Calibri" w:cs="Calibri"/>
          <w:sz w:val="24"/>
          <w:szCs w:val="24"/>
        </w:rPr>
        <w:t>i članka 31. Statuta Općine Šodolovci (Službeni glasnik Općine Šodolovci br. 2/21) Općinsko vijeće Općine Šodolovci na svojoj 3. sjednici održanoj dana 30. kolovoza  2021. godine donosi:</w:t>
      </w:r>
    </w:p>
    <w:p w14:paraId="516FD87C" w14:textId="77777777" w:rsidR="00E059C6" w:rsidRPr="00E059C6" w:rsidRDefault="00E059C6" w:rsidP="00E059C6">
      <w:pPr>
        <w:spacing w:after="0" w:line="259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32C374F" w14:textId="77777777" w:rsidR="00E059C6" w:rsidRPr="00E059C6" w:rsidRDefault="00E059C6" w:rsidP="007F5EF5">
      <w:pPr>
        <w:spacing w:after="0" w:line="259" w:lineRule="auto"/>
        <w:jc w:val="center"/>
        <w:rPr>
          <w:rFonts w:ascii="Calibri" w:eastAsia="Calibri" w:hAnsi="Calibri" w:cs="Calibri"/>
          <w:b/>
          <w:bCs/>
          <w:i/>
          <w:iCs/>
          <w:sz w:val="36"/>
          <w:szCs w:val="36"/>
        </w:rPr>
      </w:pPr>
      <w:r w:rsidRPr="00E059C6">
        <w:rPr>
          <w:rFonts w:ascii="Calibri" w:eastAsia="Calibri" w:hAnsi="Calibri" w:cs="Calibri"/>
          <w:b/>
          <w:bCs/>
          <w:i/>
          <w:iCs/>
          <w:sz w:val="36"/>
          <w:szCs w:val="36"/>
        </w:rPr>
        <w:lastRenderedPageBreak/>
        <w:t>POLUGODIŠNJI IZVJEŠTAJ O IZVRŠENJU PRORAČUNA OPĆINE ŠODOLOVCI ZA 2021.g.</w:t>
      </w:r>
    </w:p>
    <w:p w14:paraId="225291B1" w14:textId="77777777" w:rsidR="00E059C6" w:rsidRPr="00E059C6" w:rsidRDefault="00E059C6" w:rsidP="00E059C6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4ABEB6C" w14:textId="77777777" w:rsidR="00E059C6" w:rsidRPr="00E059C6" w:rsidRDefault="00E059C6" w:rsidP="00E059C6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27369F2" w14:textId="77777777" w:rsidR="00E059C6" w:rsidRPr="00E059C6" w:rsidRDefault="00E059C6" w:rsidP="00E059C6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00B44F58" w14:textId="77777777" w:rsidR="00E059C6" w:rsidRPr="00E059C6" w:rsidRDefault="00E059C6" w:rsidP="00E059C6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059C6">
        <w:rPr>
          <w:rFonts w:ascii="Calibri" w:eastAsia="Calibri" w:hAnsi="Calibri" w:cs="Calibri"/>
          <w:b/>
          <w:bCs/>
          <w:sz w:val="28"/>
          <w:szCs w:val="28"/>
        </w:rPr>
        <w:t>I. OPĆI DIO</w:t>
      </w:r>
    </w:p>
    <w:p w14:paraId="2054A210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9D9F10A" w14:textId="77777777" w:rsidR="00E059C6" w:rsidRPr="00E059C6" w:rsidRDefault="00E059C6" w:rsidP="00E059C6">
      <w:pPr>
        <w:spacing w:after="0" w:line="259" w:lineRule="auto"/>
        <w:jc w:val="center"/>
        <w:rPr>
          <w:rFonts w:ascii="Calibri" w:eastAsia="Calibri" w:hAnsi="Calibri" w:cs="Calibri"/>
          <w:b/>
          <w:bCs/>
          <w:sz w:val="24"/>
          <w:szCs w:val="24"/>
        </w:rPr>
      </w:pPr>
    </w:p>
    <w:p w14:paraId="6900FEEF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Opći dio proračuna čini Račun prihoda i rashoda i Račun financiranja na razini odjeljka ekonomske klasifikacije, a sadrži:</w:t>
      </w:r>
    </w:p>
    <w:p w14:paraId="6641075D" w14:textId="77777777" w:rsidR="00E059C6" w:rsidRPr="00E059C6" w:rsidRDefault="00E059C6" w:rsidP="00E059C6">
      <w:pPr>
        <w:numPr>
          <w:ilvl w:val="0"/>
          <w:numId w:val="3"/>
        </w:numPr>
        <w:spacing w:after="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Sažetak A. Račun prihoda i rashoda i B. Račun financiranja,</w:t>
      </w:r>
    </w:p>
    <w:p w14:paraId="67C4743E" w14:textId="77777777" w:rsidR="00E059C6" w:rsidRPr="00E059C6" w:rsidRDefault="00E059C6" w:rsidP="00E059C6">
      <w:pPr>
        <w:numPr>
          <w:ilvl w:val="0"/>
          <w:numId w:val="3"/>
        </w:numPr>
        <w:spacing w:after="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A. Račun prihoda i rashoda,</w:t>
      </w:r>
    </w:p>
    <w:p w14:paraId="76AC5938" w14:textId="77777777" w:rsidR="00E059C6" w:rsidRPr="00E059C6" w:rsidRDefault="00E059C6" w:rsidP="00E059C6">
      <w:pPr>
        <w:numPr>
          <w:ilvl w:val="0"/>
          <w:numId w:val="3"/>
        </w:numPr>
        <w:spacing w:after="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 xml:space="preserve">B. Račun financiranja. </w:t>
      </w:r>
    </w:p>
    <w:p w14:paraId="4CE7AC5C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6ECC185D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Sažetak A. Računa prihoda i rashoda i B. Računa financiranja sadrži prikaz ukupnih ostvarenih prihoda i primitaka te izvršenih rashoda i izdataka na razini razreda ekonomske klasifikacije.</w:t>
      </w:r>
    </w:p>
    <w:p w14:paraId="26CFAAE9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07DC81B1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br w:type="page"/>
      </w:r>
    </w:p>
    <w:p w14:paraId="31681CFF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  <w:sectPr w:rsidR="00E059C6" w:rsidRPr="00E059C6" w:rsidSect="00694D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022D373C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059C6">
        <w:rPr>
          <w:rFonts w:ascii="Calibri" w:eastAsia="Calibri" w:hAnsi="Calibri" w:cs="Calibri"/>
          <w:b/>
          <w:bCs/>
          <w:sz w:val="24"/>
          <w:szCs w:val="24"/>
        </w:rPr>
        <w:lastRenderedPageBreak/>
        <w:t>Tablica br. 1: Sažetak A. Računa prihoda i rashoda i B. Računa financiranja</w:t>
      </w:r>
    </w:p>
    <w:tbl>
      <w:tblPr>
        <w:tblW w:w="14471" w:type="dxa"/>
        <w:tblLook w:val="04A0" w:firstRow="1" w:lastRow="0" w:firstColumn="1" w:lastColumn="0" w:noHBand="0" w:noVBand="1"/>
      </w:tblPr>
      <w:tblGrid>
        <w:gridCol w:w="6841"/>
        <w:gridCol w:w="1391"/>
        <w:gridCol w:w="1390"/>
        <w:gridCol w:w="1501"/>
        <w:gridCol w:w="1390"/>
        <w:gridCol w:w="1012"/>
        <w:gridCol w:w="946"/>
      </w:tblGrid>
      <w:tr w:rsidR="00E059C6" w:rsidRPr="00E059C6" w14:paraId="6D2A2394" w14:textId="77777777" w:rsidTr="00083D85">
        <w:trPr>
          <w:trHeight w:val="555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BACAF0C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4AC42652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2020.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1FEE2CA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2021.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0A4F58C5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2021.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10D3AEF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139AB39A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30E8C71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E059C6" w:rsidRPr="00E059C6" w14:paraId="46EFB8FA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4A3D26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BCAEFEA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362B69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D032C0D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DBDB1DC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15D152D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6B020110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E059C6" w:rsidRPr="00E059C6" w14:paraId="173D24EF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81F1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BD9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2.224.499,35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34CB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8.699.064,16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2B4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8.551.715,91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A43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3.467.859,76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AF0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155,89%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D2E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40,55%</w:t>
            </w:r>
          </w:p>
        </w:tc>
      </w:tr>
      <w:tr w:rsidR="00E059C6" w:rsidRPr="00E059C6" w14:paraId="58ED5FF2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AFD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2B0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140.242,30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BDBF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3BC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0AA4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74.953,30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FAC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53,45%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F78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14,99%</w:t>
            </w:r>
          </w:p>
        </w:tc>
      </w:tr>
      <w:tr w:rsidR="00E059C6" w:rsidRPr="00E059C6" w14:paraId="0AF7ABA1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6A44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PRIHODI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F7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2.364.741,65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3B24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9.199.064,16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E0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9.051.715,91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BD9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3.542.813,06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CC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149,82%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9D25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39,14%</w:t>
            </w:r>
          </w:p>
        </w:tc>
      </w:tr>
      <w:tr w:rsidR="00E059C6" w:rsidRPr="00E059C6" w14:paraId="3F902CAA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E64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2F54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2.061.270,80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C4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6.641.460,25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2002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7.203.669,43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DDF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3.180.005,30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D1C7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154,27%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98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44,14%</w:t>
            </w:r>
          </w:p>
        </w:tc>
      </w:tr>
      <w:tr w:rsidR="00E059C6" w:rsidRPr="00E059C6" w14:paraId="4D46C8E0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E45E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DA2F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725.605,07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0A5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3.034.900,00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E7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2.888.763,00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530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126.912,20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64AB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17,49%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D4A4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4,39%</w:t>
            </w:r>
          </w:p>
        </w:tc>
      </w:tr>
      <w:tr w:rsidR="00E059C6" w:rsidRPr="00E059C6" w14:paraId="6EE7F4D0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51FC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RASHODI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E0E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2.786.875,87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BBB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9.676.360,25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335B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759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3.306.917,50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90B3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118,66%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FB2B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32,77%</w:t>
            </w:r>
          </w:p>
        </w:tc>
      </w:tr>
      <w:tr w:rsidR="00E059C6" w:rsidRPr="00E059C6" w14:paraId="071F742D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C3B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B98D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-422.134,22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89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-477.296,09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CD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-1.040.716,52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F7B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235.895,56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D8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-55,88%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3F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-22,67%</w:t>
            </w:r>
          </w:p>
        </w:tc>
      </w:tr>
      <w:tr w:rsidR="00E059C6" w:rsidRPr="00E059C6" w14:paraId="574F716F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CB8A32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B. RAČUN ZADUŽIVANJA / FINANCIRANJA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2583A4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DC1971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6CDC4D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F0444C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1CFE27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F2E892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7F48CFA2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F93E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EF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67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2866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7D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428A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8A3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382F466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2755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24E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A8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11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5E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2C4D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709E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4B8389C7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6C9F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NETO ZADUŽIVANJE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EEB8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FBD3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9DE8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B108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CDF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AEB5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94D3871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65F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UKUPNI DONOS VIŠKA / MANJKA IZ PRETHODNE(IH) GODINA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AA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D8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2.031.983,65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53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FF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B89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69D4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34EDEBF1" w14:textId="77777777" w:rsidTr="00083D85">
        <w:trPr>
          <w:trHeight w:val="53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AF3A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VIŠAK / MANJAK IZ PRETHODNE(IH) GODINE KOJI ĆE SE POKRITI / RASPOREDITI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A9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DE1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477.296,09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85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1.040.716,52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975B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4E6C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8A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453E211" w14:textId="77777777" w:rsidTr="00083D85">
        <w:trPr>
          <w:trHeight w:val="53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2681408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VIŠAK / MANJAK + NETO ZADUŽIVANJE / FINANCIRANJE + KORIŠTENO U PRETHODNIM GODINAMA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794B1C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E746D5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392905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68B86A9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5DE0EE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2EE8AE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79002226" w14:textId="77777777" w:rsidTr="00083D85">
        <w:trPr>
          <w:trHeight w:val="269"/>
        </w:trPr>
        <w:tc>
          <w:tcPr>
            <w:tcW w:w="6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5C5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REZULTAT GODINE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7A8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-422.134,22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200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B2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FA5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235.895,56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013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-55,88%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F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152B12D4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307E0EC8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6F09D83C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A. Račun prihoda i rashoda iskazuje se u sljedećim tablicama:</w:t>
      </w:r>
    </w:p>
    <w:p w14:paraId="67B95DDF" w14:textId="77777777" w:rsidR="00E059C6" w:rsidRPr="00E059C6" w:rsidRDefault="00E059C6" w:rsidP="00E059C6">
      <w:pPr>
        <w:numPr>
          <w:ilvl w:val="0"/>
          <w:numId w:val="4"/>
        </w:numPr>
        <w:spacing w:after="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Prihodi i rashodi prema ekonomskoj klasifikaciji,</w:t>
      </w:r>
    </w:p>
    <w:p w14:paraId="4D531964" w14:textId="77777777" w:rsidR="00E059C6" w:rsidRPr="00E059C6" w:rsidRDefault="00E059C6" w:rsidP="00E059C6">
      <w:pPr>
        <w:numPr>
          <w:ilvl w:val="0"/>
          <w:numId w:val="4"/>
        </w:numPr>
        <w:spacing w:after="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Prihodi i rashodi prema izvorima financiranja</w:t>
      </w:r>
    </w:p>
    <w:p w14:paraId="0801E1F4" w14:textId="77777777" w:rsidR="00E059C6" w:rsidRPr="00E059C6" w:rsidRDefault="00E059C6" w:rsidP="00E059C6">
      <w:pPr>
        <w:numPr>
          <w:ilvl w:val="0"/>
          <w:numId w:val="4"/>
        </w:numPr>
        <w:spacing w:after="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Rashodi prema funkcijskoj klasifikaciji.</w:t>
      </w:r>
    </w:p>
    <w:p w14:paraId="4B461233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5A351015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40B6E280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431C1F6B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28EE1A53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E059C6">
        <w:rPr>
          <w:rFonts w:ascii="Calibri" w:eastAsia="Calibri" w:hAnsi="Calibri" w:cs="Calibri"/>
          <w:b/>
          <w:bCs/>
          <w:sz w:val="28"/>
          <w:szCs w:val="28"/>
        </w:rPr>
        <w:t>A. Račun prihoda i rashoda</w:t>
      </w:r>
    </w:p>
    <w:p w14:paraId="51749C72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01A2A765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059C6">
        <w:rPr>
          <w:rFonts w:ascii="Calibri" w:eastAsia="Calibri" w:hAnsi="Calibri" w:cs="Calibri"/>
          <w:b/>
          <w:bCs/>
          <w:sz w:val="24"/>
          <w:szCs w:val="24"/>
        </w:rPr>
        <w:t>Tablica br. 2: Prihodi i rashodi prema ekonomskoj klasifikaciji</w:t>
      </w:r>
    </w:p>
    <w:p w14:paraId="57FC8955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tbl>
      <w:tblPr>
        <w:tblW w:w="13994" w:type="dxa"/>
        <w:tblLook w:val="04A0" w:firstRow="1" w:lastRow="0" w:firstColumn="1" w:lastColumn="0" w:noHBand="0" w:noVBand="1"/>
      </w:tblPr>
      <w:tblGrid>
        <w:gridCol w:w="6119"/>
        <w:gridCol w:w="1397"/>
        <w:gridCol w:w="1413"/>
        <w:gridCol w:w="1458"/>
        <w:gridCol w:w="1507"/>
        <w:gridCol w:w="1105"/>
        <w:gridCol w:w="995"/>
      </w:tblGrid>
      <w:tr w:rsidR="00E059C6" w:rsidRPr="00E059C6" w14:paraId="5557E716" w14:textId="77777777" w:rsidTr="00083D85">
        <w:trPr>
          <w:trHeight w:val="49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2D7233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0082D830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2020.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36AC4BC1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2021.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0AE30C4D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2021.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435B951A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B73E9F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18E2F183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 4/3</w:t>
            </w:r>
          </w:p>
        </w:tc>
      </w:tr>
      <w:tr w:rsidR="00E059C6" w:rsidRPr="00E059C6" w14:paraId="48476D92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8490F2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A. RAČUN PRIHODA I RASHODA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5D84FE6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67DEB85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7C1134D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50E3D79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E593642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F8339A6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E059C6" w:rsidRPr="00E059C6" w14:paraId="4E9DE04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74352D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6CCD72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2.224.499,35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0A3BB1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8.699.064,16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44C443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8.551.715,91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CE2691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3.467.859,76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4E6998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155,89%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D9BD7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40,55%</w:t>
            </w:r>
          </w:p>
        </w:tc>
      </w:tr>
      <w:tr w:rsidR="00E059C6" w:rsidRPr="00E059C6" w14:paraId="48F2042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B30EA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 Prihodi od poreza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46730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1.575.648,88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AB813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3.652.531,42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2E2893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742.530,95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7B74D3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416.231,71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E19F3F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26,42%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4B182C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56,06%</w:t>
            </w:r>
          </w:p>
        </w:tc>
      </w:tr>
      <w:tr w:rsidR="00E059C6" w:rsidRPr="00E059C6" w14:paraId="5DA531C2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FE1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611 Porez i prirez na dohodak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0D1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1.474.163,43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66B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3.447.831,42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08D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537.830,95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3BCB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362.217,11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C2F9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24,57%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AB6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67,35%</w:t>
            </w:r>
          </w:p>
        </w:tc>
      </w:tr>
      <w:tr w:rsidR="00E059C6" w:rsidRPr="00E059C6" w14:paraId="4728EC5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2C0C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6111 Porez i prirez na dohodak od nesamostalnog rada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B9D2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1.383.263,30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378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767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51B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332.176,57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923A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24,01%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009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A65D9C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6C2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6112 Porez i prirez na dohodak od samostalnih djelatnosti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1C8C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66.932,39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FF4A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A52C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BCD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91.868,92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4DF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137,26%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E05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4A785D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7AA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6113 Porez i prirez na dohodak od imovine i imovinskih prava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6C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16.766,26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139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DAF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F63D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20.764,86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F43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123,85%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FE8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A95597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317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6114 Porez i prirez na dohodak od kapitala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0CB3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380,45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1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613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559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31.364,89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468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8244,16%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3E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C46967E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6C65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6115 Porez i prirez na dohodak po godišnjoj prijavi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88D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32.539,19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77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7BDB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533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60.974,90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2A21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187,39%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05E8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AF0EBFE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81D8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6117 Povrat poreza i prireza na dohodak po godišnjoj prijavi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11E3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-25.718,16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52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687A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E077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-174.933,03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2957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680,19%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BE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35ED72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A43D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613 Porezi na imovinu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A78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99.106,99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694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62F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9C6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54.014,60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2A5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54,50%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0314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27,01%</w:t>
            </w:r>
          </w:p>
        </w:tc>
      </w:tr>
      <w:tr w:rsidR="00E059C6" w:rsidRPr="00E059C6" w14:paraId="73B0F538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161D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6134 Povremeni porezi na imovinu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568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99.106,99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F784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FF6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260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54.014,60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CADF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54,50%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9B06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B6BE6D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601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614 Porezi na robu i usluge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A71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2.378,46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E318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C5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4.700,00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9C0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62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86D7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F30222A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941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6142 Porez na promet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786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2.378,46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00CC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667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A91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8698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DEB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83B738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49B746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 Pomoći iz inozemstva i od subjekata unutar općeg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ACCA63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227.997,06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812A6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4.019.966,72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E7C72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6.832.618,94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731D36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2.510.032,03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887B7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1100,91%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7F5B5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36,74%</w:t>
            </w:r>
          </w:p>
        </w:tc>
      </w:tr>
      <w:tr w:rsidR="00E059C6" w:rsidRPr="00E059C6" w14:paraId="5A4F7951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C95A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632 Pomoći od međunarodnih organizacija te institucija i tijela EU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51E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3724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BDA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04BF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624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DE0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0EF173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026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633 Pomoći proračunu iz drugih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DF09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60.147,52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E6C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1.285.150,00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B728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4.390.302,22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54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1.425.339,72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95EF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2369,74%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11D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32,47%</w:t>
            </w:r>
          </w:p>
        </w:tc>
      </w:tr>
      <w:tr w:rsidR="00E059C6" w:rsidRPr="00E059C6" w14:paraId="416BC9C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202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6331 Tekuće pomoći proračunu iz drugih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68D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60.147,52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E7A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C2EB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86EA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1.266.372,24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FC0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2105,44%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040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9862F7B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785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6332 Kapitalne pomoći proračunu iz drugih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590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E317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C79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E7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158.967,48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CE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FF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93CF7E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87B8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634 Pomoći od izvanproračunskih korisnika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E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B6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295.500,00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04F9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CC1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5FD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E01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D5EB42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E094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638 Pomoći temeljem prijenosa EU sredstava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4F9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167.849,54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7F4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2.241.316,72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3047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2.244.316,72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C61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1.084.692,31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021C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646,23%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D72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48,33%</w:t>
            </w:r>
          </w:p>
        </w:tc>
      </w:tr>
      <w:tr w:rsidR="00E059C6" w:rsidRPr="00E059C6" w14:paraId="63EB4D5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15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6381 Tekuće pomoći temeljem prijenosa EU sredstava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5591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167.849,54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7651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E748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A4A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1.057.920,69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52E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630,28%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509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6E2020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6A4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6382 Kapitalne pomoći temeljem prijenosa EU sredstava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18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6B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D24D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A076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26.771,62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B752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943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8DF0AD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74742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 Prihodi od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999AD9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188.538,32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7A4C85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742.664,21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A615E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692.664,21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9A250F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188.024,15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30A34E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99,73%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9D76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27,15%</w:t>
            </w:r>
          </w:p>
        </w:tc>
      </w:tr>
      <w:tr w:rsidR="00E059C6" w:rsidRPr="00E059C6" w14:paraId="64D0558D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B55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641 Prihodi od financijske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940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109,72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F76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63E5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E56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420,84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2F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383,56%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AE0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250,10%</w:t>
            </w:r>
          </w:p>
        </w:tc>
      </w:tr>
      <w:tr w:rsidR="00E059C6" w:rsidRPr="00E059C6" w14:paraId="45D235CD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EEA9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6414 Prihodi od zateznih kamata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CA6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64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8CF4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9D5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280,98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23A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23C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C533A89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CF6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6419 Ostali prihodi od financijske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FFC7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109,72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045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591B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323C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139,86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008B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127,47%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A5D2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BB1538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968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642 Prihodi od nefinancijske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07D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184.795,72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E1F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742.495,94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2C60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692.495,94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3CF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186.035,00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2E3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1D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26,86%</w:t>
            </w:r>
          </w:p>
        </w:tc>
      </w:tr>
      <w:tr w:rsidR="00E059C6" w:rsidRPr="00E059C6" w14:paraId="7441809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143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6421 Naknade za koncesije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833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138.501,28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9B2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3B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E16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130.968,77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F1BB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94,56%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6F9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1F846C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0428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6422 Prihodi od zakupa i iznajmljivanja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3A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39.742,46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C340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4ABF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D7C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41.611,18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3DE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104,70%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08D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8260679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F97C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6423 Naknada za korištenje nefinancijske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BD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A88D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FA5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678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96B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85,71%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9D8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1244077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425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6429 Ostali prihodi od nefinancijske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61E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3.751,98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A860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5992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083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11.055,05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DB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294,65%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B2F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306AFA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D89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643 Prihodi od kamata na dane zajmove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FE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3.632,88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804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4C6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9A0F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1.568,31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07C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43,17%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8A2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F60A0F3" w14:textId="77777777" w:rsidTr="00083D85">
        <w:trPr>
          <w:trHeight w:val="60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CF20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6434 Prihodi od kamata na dane zajmove trgovačkim društvima u javnom sektoru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DF36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3.632,88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74E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6AEC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2C3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1.568,31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BBE0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43,17%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E5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31311A8" w14:textId="77777777" w:rsidTr="00083D85">
        <w:trPr>
          <w:trHeight w:val="54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190B6ED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 Prihodi od upravnih i administrativnih pristojbi, pristojbi po posebnim propisima i naknada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6A7B21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213.161,54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A6774C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268.901,81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DF86D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268.901,81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E816A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153.571,87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F10C8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72,04%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B7B45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57,11%</w:t>
            </w:r>
          </w:p>
        </w:tc>
      </w:tr>
      <w:tr w:rsidR="00E059C6" w:rsidRPr="00E059C6" w14:paraId="5CCDD8EA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908C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651 Upravne i administrativne pristojbe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2EE0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46.504,29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12D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48.604,29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525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48.604,29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2A39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46.804,29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A774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100,65%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DB03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96,30%</w:t>
            </w:r>
          </w:p>
        </w:tc>
      </w:tr>
      <w:tr w:rsidR="00E059C6" w:rsidRPr="00E059C6" w14:paraId="001E9EFB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65F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6514 Ostale pristojbe i naknade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0AB1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46.504,29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FBD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BDA5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A65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46.804,29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CDF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100,65%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085E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5DD8DB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BA6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652 Prihodi po posebnim propisima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CFC9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66.472,43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79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75.297,52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663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75.297,52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E92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33.982,03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D6F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51,12%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F098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45,13%</w:t>
            </w:r>
          </w:p>
        </w:tc>
      </w:tr>
      <w:tr w:rsidR="00E059C6" w:rsidRPr="00E059C6" w14:paraId="6755DB4E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2B4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6522 Prihodi vodnog gospodarstva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35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1.979,48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759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AC9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FE7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206,10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9DA5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10,41%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A798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4F60261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2B4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6524 Doprinosi za šume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45B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64.492,95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4A3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B2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8EB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33.775,93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8F1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52,37%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92E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DD34B4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1D0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653 Komunalni doprinosi i naknade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7A1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100.184,82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EBBB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31CC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440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72.785,55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4D9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72,65%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A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50,20%</w:t>
            </w:r>
          </w:p>
        </w:tc>
      </w:tr>
      <w:tr w:rsidR="00E059C6" w:rsidRPr="00E059C6" w14:paraId="439424A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F65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6531 Komunalni doprinosi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3E7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31.072,76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265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31B9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75CD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975,55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1287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3,14%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9B22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286B4D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49F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6532 Komunalne naknade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8973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69.112,06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11C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84A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F76F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71.810,00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F24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103,90%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29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532604A" w14:textId="77777777" w:rsidTr="00083D85">
        <w:trPr>
          <w:trHeight w:val="52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04D4021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 Prihodi od prodaje proizvoda i robe te pruženih usluga i prihodi od donacija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4619E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00B6DE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1845C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DCF72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A570D3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3076,92%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8A24B5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38E2A9A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DC7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663 Donacije od pravnih i fizičkih osoba izvan općeg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B669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F3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070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39B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F48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3076,92%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DC5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82E97E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5369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6631 Tekuće donacije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C97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D1AB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4F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BF5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969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550E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2AE3FC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6196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6632 Kapitalne donacije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B11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852E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9E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A19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D54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3AE9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6695A2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1D2B76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 Kazne, upravne mjere i ostali prihodi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BD29DA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12.653,55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9F78C4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CC590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27F48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0BD3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8BF854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990903D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3DB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681 Kazne i upravne mjere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94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2E5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6A8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E9C8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497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7D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A7B18F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554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683 Ostali prihodi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FB2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12.653,55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EA4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B254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977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84E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753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EE0B98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8E4D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6831 Ostali prihodi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EE4C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12.653,55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02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294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A51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F0A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378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5A224EB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E39FE0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61D437B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140.242,30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56AAF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8E899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E5D7C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74.953,30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390AD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53,45%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205485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14,99%</w:t>
            </w:r>
          </w:p>
        </w:tc>
      </w:tr>
      <w:tr w:rsidR="00E059C6" w:rsidRPr="00E059C6" w14:paraId="3F39808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86F2D1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 Prihodi od prodaje neproizvedene dugotrajne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C212C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109.581,30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FBD10C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33A0B1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4C87F4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74.953,30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AC754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C12FB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14,99%</w:t>
            </w:r>
          </w:p>
        </w:tc>
      </w:tr>
      <w:tr w:rsidR="00E059C6" w:rsidRPr="00E059C6" w14:paraId="6DBFFA4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81F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711 Prihodi od prodaje materijalne imovine - prirodnih bogatstava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DEE4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109.581,30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AB7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13C1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A1C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74.953,30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DA8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49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14,99%</w:t>
            </w:r>
          </w:p>
        </w:tc>
      </w:tr>
      <w:tr w:rsidR="00E059C6" w:rsidRPr="00E059C6" w14:paraId="62468947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26D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7111 Zemljište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58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109.581,30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830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9F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645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74.953,30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D2B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68,40%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952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5E0192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70D502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 Prihodi od prodaje proizvedene dugotrajne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4C8EB2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AF1B1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52F706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F894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6775D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C5D64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C635DF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DC8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723 Prihodi od prodaje prijevoznih sredstava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A1E1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003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564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133B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AE3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033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FE1A27E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87FA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7231 Prijevozna sredstva u cestovnom prometu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723D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6724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9F3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4697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E9D9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C63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A4398D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E23AC8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 Rashodi poslovanja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99F122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2.061.270,80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68780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6.641.460,25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760ADB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7.203.669,43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2F50DC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3.180.005,30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E1EBCB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154,27%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C3AE3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44,14%</w:t>
            </w:r>
          </w:p>
        </w:tc>
      </w:tr>
      <w:tr w:rsidR="00E059C6" w:rsidRPr="00E059C6" w14:paraId="2B44CED7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4AE23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 Rashodi za zaposlene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9D64DA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348.500,33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D6DAD1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2.147.211,52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3958E9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2.150.211,52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B8C04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1.056.900,53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5A042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303,27%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0334E0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49,15%</w:t>
            </w:r>
          </w:p>
        </w:tc>
      </w:tr>
      <w:tr w:rsidR="00E059C6" w:rsidRPr="00E059C6" w14:paraId="491211A2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FCA5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311 Plaće (Bruto)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93A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290.926,00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F11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1.767.393,04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133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1.767.393,04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6BA8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877.660,78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2C0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301,68%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D1D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49,66%</w:t>
            </w:r>
          </w:p>
        </w:tc>
      </w:tr>
      <w:tr w:rsidR="00E059C6" w:rsidRPr="00E059C6" w14:paraId="565BBE62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418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 Plaće za redovan rad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A5E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290.926,00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378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473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A96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877.660,78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8870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301,68%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D58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11FE11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8D7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312 Ostali rashodi za zaposlene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7F71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9.571,64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D87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88.200,00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22B8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91.200,00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018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34.425,75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B0C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359,66%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2A0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37,75%</w:t>
            </w:r>
          </w:p>
        </w:tc>
      </w:tr>
      <w:tr w:rsidR="00E059C6" w:rsidRPr="00E059C6" w14:paraId="7B488DB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AAA7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 Ostali rashodi za zaposlene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B384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9.571,64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D9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794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8C1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34.425,75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D68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359,66%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CA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10CB988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11C6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313 Doprinosi na plaće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BE93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48.002,69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FEE7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291.618,48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BA69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291.618,48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2CF8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144.814,00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BA9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301,68%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2EA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49,66%</w:t>
            </w:r>
          </w:p>
        </w:tc>
      </w:tr>
      <w:tr w:rsidR="00E059C6" w:rsidRPr="00E059C6" w14:paraId="1FF292F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6549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 Doprinosi za obvezno zdravstveno osiguranje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842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48.002,69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8FA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0A0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BF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144.814,00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2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301,68%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35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691D8A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FC48A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 Materijalni rashodi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47BD0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1.186.483,20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CE7D66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3.298.678,73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51953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3.770.887,91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7A0BD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1.712.326,69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C8C1A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144,32%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5E0A7C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45,41%</w:t>
            </w:r>
          </w:p>
        </w:tc>
      </w:tr>
      <w:tr w:rsidR="00E059C6" w:rsidRPr="00E059C6" w14:paraId="611D887A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56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321 Naknade troškova zaposlenima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3D8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23.607,92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2DD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103.148,00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9B47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110.148,00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844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28.250,00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A1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119,66%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6C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25,65%</w:t>
            </w:r>
          </w:p>
        </w:tc>
      </w:tr>
      <w:tr w:rsidR="00E059C6" w:rsidRPr="00E059C6" w14:paraId="5397DC3D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A11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 Naknade za prijevoz, za rad na terenu i odvojeni život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5B0F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13.017,92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3DE9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D47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6081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20.545,00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0F2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157,82%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858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2AD976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EE5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 Stručno usavršavanje zaposlenika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C8C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448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F95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244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1.075,00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57F6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97,73%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1E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60151AD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BD6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 Ostale naknade troškova zaposlenima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F1B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9.490,00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E9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DD2C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C5D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6.630,00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55D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69,86%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E4E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9567BC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738E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322 Rashodi za materijal i energiju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EF8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131.845,55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066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417.500,00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AC3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439.500,00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C35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203.560,38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A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154,39%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B64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46,32%</w:t>
            </w:r>
          </w:p>
        </w:tc>
      </w:tr>
      <w:tr w:rsidR="00E059C6" w:rsidRPr="00E059C6" w14:paraId="5095920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986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 Uredski materijal i ostali materijalni rashodi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29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9.627,82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2A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8544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E37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68.036,67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309A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706,67%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5BD2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122831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C84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 Energija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F1C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115.890,08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52D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15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BAD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131.701,48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4D0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113,64%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808B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792F5F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C98F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 Sitni inventar i auto gume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4D1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1.832,85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B53E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C7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ADDB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2.389,47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0D5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130,37%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CE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220AFD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886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 Službena, radna i zaštitna odjeća i obuća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7AD7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4.494,80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693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35B4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147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1.432,76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ABC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31,88%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432E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2A9F801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A2B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323 Rashodi za usluge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273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953.119,33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B55A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2.417.310,41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E99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2.845.519,59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B44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1.365.856,59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C1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143,30%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80F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48,00%</w:t>
            </w:r>
          </w:p>
        </w:tc>
      </w:tr>
      <w:tr w:rsidR="00E059C6" w:rsidRPr="00E059C6" w14:paraId="57170E4A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C1F6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 Usluge telefona, pošte i prijevoza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D48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21.568,05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A73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681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C09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27.220,64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5A42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126,21%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7B4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572D69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C09B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 Usluge tekućeg i investicijskog održavanja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B3B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146.590,50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3F4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16D5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BE17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398.392,66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7E8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271,77%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1067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ED5278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EDE8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 Usluge promidžbe i informiranja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D1E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69.951,12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DE02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D832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251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77.363,16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5C15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110,60%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737D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2CFD7B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9BDA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 Komunalne usluge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DB3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561.956,32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A95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68A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31CC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637.259,51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3FE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113,40%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68D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E8EF69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4683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 Zakupnine i najamnine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FF2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2.341,99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099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02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CE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3.518,09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88AD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150,22%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4D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C5D2C01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670F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3236 Zdravstvene i veterinarske usluge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9A95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1A1F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EE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15F4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38.900,00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DD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103,73%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B5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53E8D8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FE7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3237 Intelektualne i osobne usluge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64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53.081,20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E5E6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92EB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5E5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135.686,60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E381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255,62%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41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94D18B9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7B19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 Računalne usluge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768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39.435,00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4B5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FCA1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C65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39.312,50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42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99,69%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AD15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BB403D7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A343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 Ostale usluge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247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20.695,15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12CA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84F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CFF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8.203,43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88A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39,64%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2D4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C41AB8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4EB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324 Naknade troškova osobama izvan radnog odnosa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C5C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11.168,34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4B5B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48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D6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757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10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AD0622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8BC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 Naknade troškova osobama izvan radnog odnosa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253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11.168,34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899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F3B9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E681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C692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B41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F4A2E2D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F68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329 Ostali nespomenuti rashodi poslovanja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EDF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66.742,06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BF3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359.220,32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ED0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374.220,32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9424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114.659,72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969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171,80%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A4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30,64%</w:t>
            </w:r>
          </w:p>
        </w:tc>
      </w:tr>
      <w:tr w:rsidR="00E059C6" w:rsidRPr="00E059C6" w14:paraId="67294C6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A744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A977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39.291,07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60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D3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B23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98.693,35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33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251,19%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F3C4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93B1CF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61ED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 Premije osiguranja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9A96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5.312,69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581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66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CED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3.961,19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86E8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74,56%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6522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A9E976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2949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 Reprezentacija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E19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5.216,90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A2B2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6EE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79DE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3.733,51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110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71,57%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7E6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67B807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BED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 Članarine i norme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CDED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13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DE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D50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3.306,00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B73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5A08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58A0D42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CB3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 Pristojbe i naknade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EE39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4.175,00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E6B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98A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8B8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616,75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65E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14,77%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B32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34BDDFE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682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 Ostali nespomenuti rashodi poslovanja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69AF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12.746,40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311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6E0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61E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4.348,92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3A0B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34,12%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A49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169713D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090286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 Financijski rashodi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56AA3B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6.266,45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716F14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63321A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29E32D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6.317,95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A107C8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100,82%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5852F0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48,52%</w:t>
            </w:r>
          </w:p>
        </w:tc>
      </w:tr>
      <w:tr w:rsidR="00E059C6" w:rsidRPr="00E059C6" w14:paraId="327ACF9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014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343 Ostali financijski rashodi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21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6.266,45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46A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6B83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13.020,00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EB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6.317,95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E412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100,82%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A37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48,52%</w:t>
            </w:r>
          </w:p>
        </w:tc>
      </w:tr>
      <w:tr w:rsidR="00E059C6" w:rsidRPr="00E059C6" w14:paraId="342CB87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A6F3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3431 Bankarske usluge i usluge platnog prometa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9033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6.266,43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5E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670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F9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6.316,20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9ECB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100,79%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AEE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443440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D1AA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 Zatezne kamate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2A5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0,02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95C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399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67B7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1,75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0B0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8750,00%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3B99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065E1B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3956B5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 Subvencije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64344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DA75A7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84710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94472F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1FBB8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0E15A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44B57CF" w14:textId="77777777" w:rsidTr="00083D85">
        <w:trPr>
          <w:trHeight w:val="49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1D30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352 Subvencije trgovačkim društvima, zadrugama, poljoprivrednicima i obrtnicima izvan javnog sektora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57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176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A178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5FC9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84FE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0D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1B46EFF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974832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 Pomoći dane u inozemstvo i unutar općeg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5D9539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16.676,61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D6917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3AE10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7B8EA1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27.721,85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BF902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166,23%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AD6E8F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26,66%</w:t>
            </w:r>
          </w:p>
        </w:tc>
      </w:tr>
      <w:tr w:rsidR="00E059C6" w:rsidRPr="00E059C6" w14:paraId="6794C76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24F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363 Pomoći unutar općeg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E338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ACDE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02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6B5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11.777,50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999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853,55%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DCED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18,69%</w:t>
            </w:r>
          </w:p>
        </w:tc>
      </w:tr>
      <w:tr w:rsidR="00E059C6" w:rsidRPr="00E059C6" w14:paraId="674DCDF8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378B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3632 Kapitalne pomoći unutar općeg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CF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1.379,83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DB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EB4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BA6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11.777,50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5FA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853,55%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5A1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638D69E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38F3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366 Pomoći proračunskim korisnicima drugih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0EF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15.296,78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04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D5D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19CB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15.944,35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51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104,23%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17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38,89%</w:t>
            </w:r>
          </w:p>
        </w:tc>
      </w:tr>
      <w:tr w:rsidR="00E059C6" w:rsidRPr="00E059C6" w14:paraId="36FC6068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484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3661 Tekuće pomoći proračunskim korisnicima drugih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8E18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15.296,78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E8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C16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DEA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15.944,35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191A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104,23%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21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0144376" w14:textId="77777777" w:rsidTr="00083D85">
        <w:trPr>
          <w:trHeight w:val="54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0B0B553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 Naknade građanima i kućanstvima na temelju osiguranja i druge naknade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CD1EE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146.915,56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CC0798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618.150,00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F0280E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655.150,00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E1861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282.351,43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855095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192,19%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1540A1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43,10%</w:t>
            </w:r>
          </w:p>
        </w:tc>
      </w:tr>
      <w:tr w:rsidR="00E059C6" w:rsidRPr="00E059C6" w14:paraId="55E547F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F2A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372 Ostale naknade građanima i kućanstvima iz proračuna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633B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146.915,56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A79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618.150,00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D457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655.150,00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9C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282.351,43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61A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192,19%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2D80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43,10%</w:t>
            </w:r>
          </w:p>
        </w:tc>
      </w:tr>
      <w:tr w:rsidR="00E059C6" w:rsidRPr="00E059C6" w14:paraId="453E7099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607D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3721 Naknade građanima i kućanstvima u novcu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F01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87.331,78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372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938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1D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113.032,00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AD5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129,43%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DF6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38785B2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72E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3722 Naknade građanima i kućanstvima u naravi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FC3A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59.583,78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23B3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724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C7B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169.319,43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8259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284,17%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68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EBA8C4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120D72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 Ostali rashodi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3E9E22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356.428,65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96ECC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445.400,00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F0687F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495.400,00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89B5B0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94.386,85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B0135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26,48%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85EFA7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19,05%</w:t>
            </w:r>
          </w:p>
        </w:tc>
      </w:tr>
      <w:tr w:rsidR="00E059C6" w:rsidRPr="00E059C6" w14:paraId="78F89398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467B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381 Tekuće donacije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D5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157.094,80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2A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415.400,00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0DBC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455.400,00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239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92.920,87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C1A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59,15%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732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20,40%</w:t>
            </w:r>
          </w:p>
        </w:tc>
      </w:tr>
      <w:tr w:rsidR="00E059C6" w:rsidRPr="00E059C6" w14:paraId="5628B24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3199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3811 Tekuće donacije u novcu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99AE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157.094,80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99E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FB5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62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92.920,87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08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59,15%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7A3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C495F5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11E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383 Kazne, penali i naknade štete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A90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C50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B7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BE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23D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2A7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CE15439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52E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3831 Naknade šteta pravnim i fizičkim osobama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5DD0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C753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75A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8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330A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DD3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9383392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08F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385 Izvanredni rashodi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BC8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F998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1AE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2DA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894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582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993C4E3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730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386 Kapitalne pomoći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CD1A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39B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1BC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3AB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1.465,98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883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C9A9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14,66%</w:t>
            </w:r>
          </w:p>
        </w:tc>
      </w:tr>
      <w:tr w:rsidR="00E059C6" w:rsidRPr="00E059C6" w14:paraId="7276D869" w14:textId="77777777" w:rsidTr="00083D85">
        <w:trPr>
          <w:trHeight w:val="510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F5021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3861 Kapitalne pomoći kreditnim i ostalim financijskim institucijama te trgovačkim društvima u javnom sek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27F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C29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DB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EA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1.465,98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BB6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5108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1448FD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459332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D0C0E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725.605,07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2879D5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3.034.900,00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7AD30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2.888.763,00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A1C74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126.912,20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0AA44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17,49%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F0155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4,39%</w:t>
            </w:r>
          </w:p>
        </w:tc>
      </w:tr>
      <w:tr w:rsidR="00E059C6" w:rsidRPr="00E059C6" w14:paraId="025522EA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4EA9D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 Rashodi za nabavu proizvedene dugotrajne imovine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AD796C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274.417,57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BC052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2.117.500,00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C3495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2.451.363,00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67913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126.912,20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839C93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46,25%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BE8F03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5,18%</w:t>
            </w:r>
          </w:p>
        </w:tc>
      </w:tr>
      <w:tr w:rsidR="00E059C6" w:rsidRPr="00E059C6" w14:paraId="05F2B508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1AD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421 Građevinski objekti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6730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7.616,80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A9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1.650.000,00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6D2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1.663.863,00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1D9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93.750,00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5D6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1230,83%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E14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5,63%</w:t>
            </w:r>
          </w:p>
        </w:tc>
      </w:tr>
      <w:tr w:rsidR="00E059C6" w:rsidRPr="00E059C6" w14:paraId="17981F11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B27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4213 Ceste, željeznice i ostali prometni objekti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6992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8AA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C6E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E65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37.500,00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890E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17A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2A1093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C932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4214 Ostali građevinski objekti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575E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7.616,80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86CF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2D7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53F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56.250,00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0D0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738,50%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9C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0311DD1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5E7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422 Postrojenja i oprema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25F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75.550,77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59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DB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667.500,00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DCFF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13.162,20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16E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17,42%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B19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1,97%</w:t>
            </w:r>
          </w:p>
        </w:tc>
      </w:tr>
      <w:tr w:rsidR="00E059C6" w:rsidRPr="00E059C6" w14:paraId="49B84B12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1BAE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 Uredska oprema i namještaj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C4A4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21.578,70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19C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940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8BAF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6.570,22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9AC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30,45%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5B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25C0ABE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BF5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4222 Komunikacijska oprema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4E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40A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D8BD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AED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2.592,00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565D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1DB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BFCA728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4FEF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 Oprema za održavanje i zaštitu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6A28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53.972,07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EA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7F74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6B4F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39F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D6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C7B55D7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6A1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 Uređaji, strojevi i oprema za ostale namjene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F0C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705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701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444E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3.999,98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44A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D8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86F5780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8F37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423 Prijevozna sredstva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11EA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2DC1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33BB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7E7D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66B8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62B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09E9A1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CA7A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4231 Prijevozna sredstva u cestovnom prometu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9CAC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191.250,00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04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7900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752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391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C34B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FCF992C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F66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425 Višegodišnji nasadi i osnovno stado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F11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08E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960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1400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1E0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A72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1C4F3B4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1FB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426 Nematerijalna proizvedena imovina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F3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6033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7391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6F4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69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A6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059C6" w:rsidRPr="00E059C6" w14:paraId="79BB7AAB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61EB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4263 Umjetnička, literarna i znanstvena djela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935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85A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A2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F0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401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12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072B5A25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85DF76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 Rashodi za dodatna ulaganja na nefinancijskoj imovini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E9A3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451.187,50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2317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917.400,00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24886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36C0E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37EDC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4EB6FC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36CCE48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DE9E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 Dodatna ulaganja na građevinskim objektima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053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451.187,50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E52A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917.400,00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6153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437.400,00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6B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46B4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340E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ECBF366" w14:textId="77777777" w:rsidTr="00083D85">
        <w:trPr>
          <w:trHeight w:val="255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2722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4511 Dodatna ulaganja na građevinskim objektima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12A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451.187,50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2A9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F04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2B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B8E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851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0,00%</w:t>
            </w:r>
          </w:p>
        </w:tc>
      </w:tr>
    </w:tbl>
    <w:p w14:paraId="1145651A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2E445024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0DC349AD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7EE2819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850E0A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59786FFF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059C6">
        <w:rPr>
          <w:rFonts w:ascii="Calibri" w:eastAsia="Calibri" w:hAnsi="Calibri" w:cs="Calibri"/>
          <w:b/>
          <w:bCs/>
          <w:sz w:val="24"/>
          <w:szCs w:val="24"/>
        </w:rPr>
        <w:lastRenderedPageBreak/>
        <w:t>Tablica br. 3: Prihodi i rashodi prema izvorima financiranja</w:t>
      </w:r>
    </w:p>
    <w:tbl>
      <w:tblPr>
        <w:tblW w:w="12960" w:type="dxa"/>
        <w:tblLook w:val="04A0" w:firstRow="1" w:lastRow="0" w:firstColumn="1" w:lastColumn="0" w:noHBand="0" w:noVBand="1"/>
      </w:tblPr>
      <w:tblGrid>
        <w:gridCol w:w="5720"/>
        <w:gridCol w:w="1384"/>
        <w:gridCol w:w="1384"/>
        <w:gridCol w:w="1496"/>
        <w:gridCol w:w="1384"/>
        <w:gridCol w:w="1117"/>
        <w:gridCol w:w="1117"/>
      </w:tblGrid>
      <w:tr w:rsidR="00E059C6" w:rsidRPr="00E059C6" w14:paraId="6372402E" w14:textId="77777777" w:rsidTr="00083D85">
        <w:trPr>
          <w:trHeight w:val="52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C6D65B8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Račun / opis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0BE44D1E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Izvršenje 2020.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506F2262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Izvorni plan 2021.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5286E311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Tekući plan 2021.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1BC1D85F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Izvršenje 2021.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76967C2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Indeks  4/1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062563CC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Indeks  4/3</w:t>
            </w:r>
          </w:p>
        </w:tc>
      </w:tr>
      <w:tr w:rsidR="00E059C6" w:rsidRPr="00E059C6" w14:paraId="041F58D7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11511F5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I RASHODI PREMA IZVORIMA FINANCIRANJA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105EB767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1CAEA44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72E080DE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29BCBF62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4906DA75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bottom"/>
            <w:hideMark/>
          </w:tcPr>
          <w:p w14:paraId="26F79BC3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</w:tr>
      <w:tr w:rsidR="00E059C6" w:rsidRPr="00E059C6" w14:paraId="4CE0F695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19FF12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SVEUKUPNI PRIHODI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FF2E56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2.364.741,65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4571C1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9.199.064,16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CDCCA3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9.051.715,91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D46542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3.516.041,44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E16600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148,69%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B6E2DD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38,84%</w:t>
            </w:r>
          </w:p>
        </w:tc>
      </w:tr>
      <w:tr w:rsidR="00E059C6" w:rsidRPr="00E059C6" w14:paraId="3FD45403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60809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318E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1.700.951,13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31AB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3.827.699,69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87D8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3.828.169,22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844F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708.779,46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8904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41,67%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C4AAA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18,51%</w:t>
            </w:r>
          </w:p>
        </w:tc>
      </w:tr>
      <w:tr w:rsidR="00E059C6" w:rsidRPr="00E059C6" w14:paraId="4C51C0B3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FA7D48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 PRIHODI OD POREZA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105E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1.575.648,88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D28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3.652.531,42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274A0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742.530,95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50E4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416.231,71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60FE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26,42%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1770D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56,06%</w:t>
            </w:r>
          </w:p>
        </w:tc>
      </w:tr>
      <w:tr w:rsidR="00E059C6" w:rsidRPr="00E059C6" w14:paraId="25CD3125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5A7AE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1.2. PRIHODI OD FINANCIJSKE IMOVINE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28DA2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3.742,60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4546C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BA41B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783DD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1.989,15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E8F63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53,15%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3B3E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1182,12%</w:t>
            </w:r>
          </w:p>
        </w:tc>
      </w:tr>
      <w:tr w:rsidR="00E059C6" w:rsidRPr="00E059C6" w14:paraId="1648C55B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E3286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 PRIHODI OD NEFINANCIJSKE IMOVINE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9156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71.745,11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BF95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E41C3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1C46C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82.184,06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D3E2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114,55%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953CC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49,81%</w:t>
            </w:r>
          </w:p>
        </w:tc>
      </w:tr>
      <w:tr w:rsidR="00E059C6" w:rsidRPr="00E059C6" w14:paraId="01E62663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C7F69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1.3.1 PRIHODI OD ZAKUPA POSLOVNOG PROSTORA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4C0A7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14.531,92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39A0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CDCD8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52C9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19.202,06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16F1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132,14%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F307AD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42,67%</w:t>
            </w:r>
          </w:p>
        </w:tc>
      </w:tr>
      <w:tr w:rsidR="00E059C6" w:rsidRPr="00E059C6" w14:paraId="5F9A0E03" w14:textId="77777777" w:rsidTr="00083D85">
        <w:trPr>
          <w:trHeight w:val="5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55B5D2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1.3.2 PRIHODI OD NAKNADE ZA POKRETNU PRODAJU I PRAVO PUTA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10D1E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49.304,29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51285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53.404,29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8660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53.404,29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2C7F5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49.204,29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1D3FF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2B8BA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92,14%</w:t>
            </w:r>
          </w:p>
        </w:tc>
      </w:tr>
      <w:tr w:rsidR="00E059C6" w:rsidRPr="00E059C6" w14:paraId="0D6E2454" w14:textId="77777777" w:rsidTr="00083D85">
        <w:trPr>
          <w:trHeight w:val="52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41882B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1.3.3 PRIHODI OD ZAKUPA OPĆINSKOG POLJOP. ZEMLJIŠTA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5ADF4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2.600,22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3551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21.595,71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07FF0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21.595,71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2F897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2.600,00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B923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99,99%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9A52F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12,04%</w:t>
            </w:r>
          </w:p>
        </w:tc>
      </w:tr>
      <w:tr w:rsidR="00E059C6" w:rsidRPr="00E059C6" w14:paraId="4FF9C426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74666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1.3.4 PRIHODI OD OSTALIH KONCESIJA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889C7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5.308,67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E7330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9E985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47564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11.177,71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C530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210,56%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E4F78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27,94%</w:t>
            </w:r>
          </w:p>
        </w:tc>
      </w:tr>
      <w:tr w:rsidR="00E059C6" w:rsidRPr="00E059C6" w14:paraId="0B7C867B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E6BD2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1.5. PRIHODI OD KAZNI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F412E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85300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908B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664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AFECD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1E0A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2066E6A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3FE3D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1.6. PRIHODI OD PRODAJE NEFINANCIJSKE IMOVINE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15848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30.661,00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8B0B5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3DB9B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0B01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3A835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CE14F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D96A201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C6C4E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1.8. PRIHODI VIJEĆA SRPSKE NAC. MANJINE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37DB1E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19.153,54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1FDEA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ACF1B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C13BB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21DA8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6397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21C15A5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D1E72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1.9. KOMPENZACIJSKA MJERA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9E183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12D2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3031A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2.910.470,00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ED33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208.374,54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E718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92999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7,16%</w:t>
            </w:r>
          </w:p>
        </w:tc>
      </w:tr>
      <w:tr w:rsidR="00E059C6" w:rsidRPr="00E059C6" w14:paraId="1DD20095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772D3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0E5B6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435.793,46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D4DEF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1.351.397,75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79DF0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1.301.397,75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6DE5B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332.376,11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124C9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76,27%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11E0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25,54%</w:t>
            </w:r>
          </w:p>
        </w:tc>
      </w:tr>
      <w:tr w:rsidR="00E059C6" w:rsidRPr="00E059C6" w14:paraId="76FCB3D7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6D1A4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4.1. KOMUNALNA NAKNADA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9556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69.112,06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2EF35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3A7C1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85C1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71.810,00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B2E73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103,90%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5C9CE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55,24%</w:t>
            </w:r>
          </w:p>
        </w:tc>
      </w:tr>
      <w:tr w:rsidR="00E059C6" w:rsidRPr="00E059C6" w14:paraId="5BB498E7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8C427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4.2. KOMUNALNI DOPRINOS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DE460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31.072,76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30D4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48C28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5C6CF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975,55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CD46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3,14%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177A1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6,50%</w:t>
            </w:r>
          </w:p>
        </w:tc>
      </w:tr>
      <w:tr w:rsidR="00E059C6" w:rsidRPr="00E059C6" w14:paraId="5C671037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AC53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4.3. ŠUMSKI DOPRINOS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4B922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64.492,95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3312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72.297,52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69D46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72.297,52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05759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33.775,93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DE2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52,37%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75E3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46,72%</w:t>
            </w:r>
          </w:p>
        </w:tc>
      </w:tr>
      <w:tr w:rsidR="00E059C6" w:rsidRPr="00E059C6" w14:paraId="57F040F0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E607E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4.4. PRIHODI OD LEGALIZACIJE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C97D9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3.751,98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E4A41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78A9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00F5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11.055,05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4C406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294,65%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3B106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221,10%</w:t>
            </w:r>
          </w:p>
        </w:tc>
      </w:tr>
      <w:tr w:rsidR="00E059C6" w:rsidRPr="00E059C6" w14:paraId="3049D49A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F8200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4.5. PRIHOD OD PRODAJE DRŽ. POLJOP. ZEMLJIŠTA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F0F15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109.581,30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167D08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6B14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BC483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74.953,30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2B21C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68,40%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BB80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14,99%</w:t>
            </w:r>
          </w:p>
        </w:tc>
      </w:tr>
      <w:tr w:rsidR="00E059C6" w:rsidRPr="00E059C6" w14:paraId="46366282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6DE96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4.6. PRIHOD OD ZAKUPA DRŽ. POLJOP. ZEMLJIŠTA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9F8C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22.610,32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D174F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7FE5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A059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19.809,12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5229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87,61%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5BE39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46,39%</w:t>
            </w:r>
          </w:p>
        </w:tc>
      </w:tr>
      <w:tr w:rsidR="00E059C6" w:rsidRPr="00E059C6" w14:paraId="29F18DB8" w14:textId="77777777" w:rsidTr="00083D85">
        <w:trPr>
          <w:trHeight w:val="52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F6DE27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4.7. PRIHOD OD KONCESIJE DRŽ. POLJOP. ZEMLJIŠTA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96469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133.192,61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1E509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583.397,75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068CD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533.397,75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56FC9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119.791,06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24DB7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89,94%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0416F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22,46%</w:t>
            </w:r>
          </w:p>
        </w:tc>
      </w:tr>
      <w:tr w:rsidR="00E059C6" w:rsidRPr="00E059C6" w14:paraId="09C33AAC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D6A81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4.8. VODNI DOPRINOS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FFAF8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1.979,48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0D12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6369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7B8C73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206,10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C0A2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10,41%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36BB7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6,87%</w:t>
            </w:r>
          </w:p>
        </w:tc>
      </w:tr>
      <w:tr w:rsidR="00E059C6" w:rsidRPr="00E059C6" w14:paraId="1C47CC37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E9BF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2A352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227.997,06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9B93A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4.019.966,72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7B32C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3.922.148,94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58957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2.274.885,87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6C1DB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997,77%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BD3F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58,00%</w:t>
            </w:r>
          </w:p>
        </w:tc>
      </w:tr>
      <w:tr w:rsidR="00E059C6" w:rsidRPr="00E059C6" w14:paraId="7CA8C926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972260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Izvor 5.1. TEKUĆE POMOĆI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B29E8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227.997,06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D32AE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2.276.466,72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20A97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2.279.466,72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122F1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2.115.918,39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A679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928,05%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90EB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92,83%</w:t>
            </w:r>
          </w:p>
        </w:tc>
      </w:tr>
      <w:tr w:rsidR="00E059C6" w:rsidRPr="00E059C6" w14:paraId="32B01E65" w14:textId="77777777" w:rsidTr="00083D85">
        <w:trPr>
          <w:trHeight w:val="51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239A39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5.1.1 TEKUĆE POMOĆI IZ ŽUPANIJSKOG PRORAČUNA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461AE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48295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0BB19F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E10AA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16.125,00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2794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4D3F6C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45,87%</w:t>
            </w:r>
          </w:p>
        </w:tc>
      </w:tr>
      <w:tr w:rsidR="00E059C6" w:rsidRPr="00E059C6" w14:paraId="04707468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ACF3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5.1.2 TEKUĆE POMOĆI IZ DRŽAVNOG PRORAČUNA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D3BAE7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60.147,52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A019D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D13F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C2EA8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1.041.872,70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AC1F0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1732,20%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2FFF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29C7959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2E641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5.1.4 TEKUĆE POMOĆI OD INSTITUCIJA I TIJELA EU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C39E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167.849,54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A1990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2.241.316,72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78B5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2.244.316,72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CA6CB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1.057.920,69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B970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630,28%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1494C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47,14%</w:t>
            </w:r>
          </w:p>
        </w:tc>
      </w:tr>
      <w:tr w:rsidR="00E059C6" w:rsidRPr="00E059C6" w14:paraId="296B8A83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82A1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 KAPITALNE POMOĆI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A4921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6853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1.743.500,00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B102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1.642.682,22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CC9C1E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158.967,48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2138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7AADD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9,68%</w:t>
            </w:r>
          </w:p>
        </w:tc>
      </w:tr>
      <w:tr w:rsidR="00E059C6" w:rsidRPr="00E059C6" w14:paraId="0A4070D1" w14:textId="77777777" w:rsidTr="00083D85">
        <w:trPr>
          <w:trHeight w:val="51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AD9E0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5.2.1 KAPITALNE POMOĆI IZ ŽUPANIJSKOG PRORAČUNA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94559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4AD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19BC06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307.978,12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FD27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A9931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C7CC93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A7A57DD" w14:textId="77777777" w:rsidTr="00083D85">
        <w:trPr>
          <w:trHeight w:val="52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534C4F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5.2.2 KAPITALNE POMOĆI IZ DRŽAVNOG PRORAČUNA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75E73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330F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D368C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1.136.704,10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67D58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158.967,48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77E5E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4BB8F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13,98%</w:t>
            </w:r>
          </w:p>
        </w:tc>
      </w:tr>
      <w:tr w:rsidR="00E059C6" w:rsidRPr="00E059C6" w14:paraId="0594F2CB" w14:textId="77777777" w:rsidTr="00083D85">
        <w:trPr>
          <w:trHeight w:val="57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289782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5.2.3 KAPITALNE POMOĆI OD IZVANPRORAČUNSKIH KORISNIKA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ED332D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752C8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295.500,00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DD52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A86EF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B6934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D3E2EC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76DF129" w14:textId="77777777" w:rsidTr="00083D85">
        <w:trPr>
          <w:trHeight w:val="6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E33044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5.2.4 KAPITALNE POMOĆI OD INSTITUCIJA I TIJELA EU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37E9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1592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AF44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DD3EE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C21AF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90B49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CE6D2DB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C9761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 DONACIJE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C532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26BA1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BCE3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7886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C023B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272C9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608627E" w14:textId="77777777" w:rsidTr="00083D85">
        <w:trPr>
          <w:trHeight w:val="60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E33FD4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6.1. KAPITALNE DONACIJE OD NEPROFITNIH ORGANIZACIJA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7EE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C7F68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4A7B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A709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3ECD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6D66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B59704D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77AC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DF9A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EB7C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5E2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0F61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FC5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841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67B09E13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5135FCC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F306BF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2.786.875,87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FA9AE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9.676.360,25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4BA1F06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E90E53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3.306.917,50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B6D0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118,66%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7B6188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32,77%</w:t>
            </w:r>
          </w:p>
        </w:tc>
      </w:tr>
      <w:tr w:rsidR="00E059C6" w:rsidRPr="00E059C6" w14:paraId="448B9E5E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AD266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 OPĆI PRIHODI I PRIMICI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A62B2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1.427.254,52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D288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3.954.995,78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BE2C4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4.824.965,31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B5F0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1.590.530,91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E55FC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111,44%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7BF1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32,96%</w:t>
            </w:r>
          </w:p>
        </w:tc>
      </w:tr>
      <w:tr w:rsidR="00E059C6" w:rsidRPr="00E059C6" w14:paraId="49C86D8A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47460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1.1. PRIHODI OD POREZA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856582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1.402.545,68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7FBEC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3.767.974,97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C7D65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4.042.575,60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771BA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1.428.771,66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6CB12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101,87%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D51D0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35,34%</w:t>
            </w:r>
          </w:p>
        </w:tc>
      </w:tr>
      <w:tr w:rsidR="00E059C6" w:rsidRPr="00E059C6" w14:paraId="00696A4D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1F1D9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1.2. PRIHODI OD FINANCIJSKE IMOVINE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F67F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418,27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03A84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A5C4F5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168,27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5C8D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168,00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A894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40,17%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55EC99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99,84%</w:t>
            </w:r>
          </w:p>
        </w:tc>
      </w:tr>
      <w:tr w:rsidR="00E059C6" w:rsidRPr="00E059C6" w14:paraId="1343FA69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71FAC6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 PRIHODI OD NEFINANCIJSKE IMOVINE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26514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09C35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97248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609BD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56.250,00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D486B2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5625,00%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440A1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34,09%</w:t>
            </w:r>
          </w:p>
        </w:tc>
      </w:tr>
      <w:tr w:rsidR="00E059C6" w:rsidRPr="00E059C6" w14:paraId="41ABD6A7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1EA50E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1.3.1 PRIHODI OD ZAKUPA POSLOVNOG PROSTORA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2EA80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F1D76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E1A51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8679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16.250,00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FACA3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12BA0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36,11%</w:t>
            </w:r>
          </w:p>
        </w:tc>
      </w:tr>
      <w:tr w:rsidR="00E059C6" w:rsidRPr="00E059C6" w14:paraId="1229DBF3" w14:textId="77777777" w:rsidTr="00083D85">
        <w:trPr>
          <w:trHeight w:val="52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7856A06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1.3.2 PRIHODI OD NAKNADE ZA POKRETNU PRODAJU I PRAVO PUTA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538FA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BB52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53.404,29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50991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53.404,29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0D76F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599044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A469E0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E36A5AE" w14:textId="77777777" w:rsidTr="00083D85">
        <w:trPr>
          <w:trHeight w:val="54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6AE7A57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1.3.3 PRIHODI OD ZAKUPA OPĆINSKOG POLJOP. ZEMLJIŠTA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C466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968E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21.595,71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AD5DF9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21.595,71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EECE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6F95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8BF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E6DAF78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7ECF7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1.3.4 PRIHODI OD OSTALIH KONCESIJA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E8E39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70D5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8B7A25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DAC55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D21C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93E9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100,00%</w:t>
            </w:r>
          </w:p>
        </w:tc>
      </w:tr>
      <w:tr w:rsidR="00E059C6" w:rsidRPr="00E059C6" w14:paraId="37627BD5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1580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1.5. PRIHODI OD KAZNI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CAB85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D0DE90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B2414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680465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2.131,25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1785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B5E9AB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21,31%</w:t>
            </w:r>
          </w:p>
        </w:tc>
      </w:tr>
      <w:tr w:rsidR="00E059C6" w:rsidRPr="00E059C6" w14:paraId="63CC27D6" w14:textId="77777777" w:rsidTr="00083D85">
        <w:trPr>
          <w:trHeight w:val="51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8355EF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Izvor 1.7. PRIMICI OD FINAN. IMOVINE I ZADUŽ.  BEZ NAMJENE KORIŠTENJA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287FEB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15.989,57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644AB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83471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4BCBA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CF736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8BB5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0C41174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A212D1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1.8. PRIHODI VIJEĆA SRPSKE NAC. MANJINE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CA7D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7.301,00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2A600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8B411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115.062,54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F0A140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103.210,00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FB0F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1413,64%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F245B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89,70%</w:t>
            </w:r>
          </w:p>
        </w:tc>
      </w:tr>
      <w:tr w:rsidR="00E059C6" w:rsidRPr="00E059C6" w14:paraId="56232210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DE4BA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1.9. KOMPENZACIJSKA MJERA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0A49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AF8DB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DBE1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492.158,90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5C0F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C548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8CBC5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0470D7D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E976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 PRIHODI ZA POSEBNE NAMJENE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263313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771.105,62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64134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1.701.397,75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444DC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1.345.318,18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68B3F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661.503,67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CD016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85,79%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5BC34E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49,17%</w:t>
            </w:r>
          </w:p>
        </w:tc>
      </w:tr>
      <w:tr w:rsidR="00E059C6" w:rsidRPr="00E059C6" w14:paraId="48E961E2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0DD406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4.1. KOMUNALNA NAKNADA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FBF6D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76.357,70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39B75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C3BCD5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414DA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30.264,65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D4E0C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39,64%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4CFE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23,28%</w:t>
            </w:r>
          </w:p>
        </w:tc>
      </w:tr>
      <w:tr w:rsidR="00E059C6" w:rsidRPr="00E059C6" w14:paraId="441BC94A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5CEA2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4.2. KOMUNALNI DOPRINOS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8FA5D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DA3A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7102F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EC195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9411A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768D6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73E526B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05F50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4.3. ŠUMSKI DOPRINOS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96AD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379573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72.297,52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129E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72.297,52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5111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B0CAD3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5DBD9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C39461C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CECBE8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4.4. PRIHODI OD LEGALIZACIJE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156B5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8.192,78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6AF7C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0AF5B6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252C3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13B5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B1C6A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8DEB71D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376A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4.5. PRIHOD OD PRODAJE DRŽ. POLJOP. ZEMLJIŠTA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2B3C9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407.531,25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CBFF3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850.000,00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ADFDC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91C448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424.683,50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C7E5AF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104,21%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759B9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84,94%</w:t>
            </w:r>
          </w:p>
        </w:tc>
      </w:tr>
      <w:tr w:rsidR="00E059C6" w:rsidRPr="00E059C6" w14:paraId="70E9B3CC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323A37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4.6. PRIHOD OD ZAKUPA DRŽ. POLJOP. ZEMLJIŠTA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9439E9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228F3A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1943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86.622,91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4A4D3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981E11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6A632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41D5140B" w14:textId="77777777" w:rsidTr="00083D85">
        <w:trPr>
          <w:trHeight w:val="57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0A3936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4.7. PRIHOD OD KONCESIJE DRŽ. POLJOP. ZEMLJIŠTA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E5A4DF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279.023,89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6D4F5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583.397,75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188FA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533.397,75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EF132D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206.555,52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638FE7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74,03%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86B4D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38,72%</w:t>
            </w:r>
          </w:p>
        </w:tc>
      </w:tr>
      <w:tr w:rsidR="00E059C6" w:rsidRPr="00E059C6" w14:paraId="2981594A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6EC5B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4.8. VODNI DOPRINOS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2A3972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8EBA52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32C13D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D0269A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09B6B1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567C87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2A958913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4B353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 POMOĆI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4638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588.515,73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EBE0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4.019.966,72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0433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3.922.148,94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3F747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1.054.882,92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5279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179,24%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ADBF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26,90%</w:t>
            </w:r>
          </w:p>
        </w:tc>
      </w:tr>
      <w:tr w:rsidR="00E059C6" w:rsidRPr="00E059C6" w14:paraId="7D3E2821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5B8548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 TEKUĆE POMOĆI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B8F827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371.169,73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8D6E7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2.276.466,72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BD2C3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2.279.466,72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901B6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1.054.882,92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67781E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284,20%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1BE513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46,28%</w:t>
            </w:r>
          </w:p>
        </w:tc>
      </w:tr>
      <w:tr w:rsidR="00E059C6" w:rsidRPr="00E059C6" w14:paraId="6E7267DE" w14:textId="77777777" w:rsidTr="00083D85">
        <w:trPr>
          <w:trHeight w:val="5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54967DF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5.1.1 TEKUĆE POMOĆI IZ ŽUPANIJSKOG PRORAČUNA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6A4C0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4F2D1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24F8D2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35.150,00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E606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39067F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5F18B1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134D7A49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607A06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5.1.2 TEKUĆE POMOĆI IZ DRŽAVNOG PRORAČUNA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A1EA9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B13B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541DAF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7A97D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20DA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369F7A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37B6297F" w14:textId="77777777" w:rsidTr="00083D85">
        <w:trPr>
          <w:trHeight w:val="57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E590F1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5.1.3 TEKUĆE POMOĆI OD IZVANPRORAČUNSKIH KORISNIKA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9A4FD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3.986,34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B0867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423358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C8918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A8283E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0A71A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6FAD67EA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262B84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5.1.4 TEKUĆE POMOĆI OD INSTITUCIJA I TIJELA EU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044CFD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167.849,54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E6469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2.241.316,72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F2F06B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2.244.316,72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2280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1.054.882,92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48B66FF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628,47%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9F1E36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47,00%</w:t>
            </w:r>
          </w:p>
        </w:tc>
      </w:tr>
      <w:tr w:rsidR="00E059C6" w:rsidRPr="00E059C6" w14:paraId="60B8CA72" w14:textId="77777777" w:rsidTr="00083D85">
        <w:trPr>
          <w:trHeight w:val="2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A786E1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 KAPITALNE POMOĆI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258D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217.346,00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0B90DB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1.743.500,00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4F5C6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1.642.682,22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D99979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85A4FF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BBA2F6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8ED2BA6" w14:textId="77777777" w:rsidTr="00083D85">
        <w:trPr>
          <w:trHeight w:val="52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2C3B5D6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5.2.1 KAPITALNE POMOĆI IZ ŽUPANIJSKOG PRORAČUNA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C7AA7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872583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5AE5AC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307.978,12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CDDF56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A1CAA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8D5B0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AA8E7D4" w14:textId="77777777" w:rsidTr="00083D85">
        <w:trPr>
          <w:trHeight w:val="49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DB0647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5.2.2 KAPITALNE POMOĆI IZ DRŽAVNOG PRORAČUNA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30ABE9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217.346,00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1E3E516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900.000,00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7C62FF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1.136.704,10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92A019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B8D1F2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FF0242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7A994EF" w14:textId="77777777" w:rsidTr="00083D85">
        <w:trPr>
          <w:trHeight w:val="54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3CD2982B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5.2.3 KAPITALNE POMOĆI OD IZVANPRORAČUNSKIH KORISNIKA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6246F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6EDD39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295.500,00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37FAAF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2D073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579B64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525C3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513B329F" w14:textId="77777777" w:rsidTr="00083D85">
        <w:trPr>
          <w:trHeight w:val="555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FC3699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 5.2.4 KAPITALNE POMOĆI OD INSTITUCIJA I TIJELA EU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6B5CA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71BD1C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14BE72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198.000,00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07EED8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0F07A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54A4CC3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0,00%</w:t>
            </w:r>
          </w:p>
        </w:tc>
      </w:tr>
    </w:tbl>
    <w:p w14:paraId="6711D307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1D9A882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059C6">
        <w:rPr>
          <w:rFonts w:ascii="Calibri" w:eastAsia="Calibri" w:hAnsi="Calibri" w:cs="Calibri"/>
          <w:b/>
          <w:bCs/>
          <w:sz w:val="24"/>
          <w:szCs w:val="24"/>
        </w:rPr>
        <w:t>Tablica br. 4: Rashodi prema funkcijskoj klasifikaciji</w:t>
      </w:r>
    </w:p>
    <w:tbl>
      <w:tblPr>
        <w:tblW w:w="11740" w:type="dxa"/>
        <w:tblLook w:val="04A0" w:firstRow="1" w:lastRow="0" w:firstColumn="1" w:lastColumn="0" w:noHBand="0" w:noVBand="1"/>
      </w:tblPr>
      <w:tblGrid>
        <w:gridCol w:w="4540"/>
        <w:gridCol w:w="1396"/>
        <w:gridCol w:w="1455"/>
        <w:gridCol w:w="1496"/>
        <w:gridCol w:w="1384"/>
        <w:gridCol w:w="1117"/>
        <w:gridCol w:w="1006"/>
      </w:tblGrid>
      <w:tr w:rsidR="00E059C6" w:rsidRPr="00E059C6" w14:paraId="5CD8009C" w14:textId="77777777" w:rsidTr="00083D85">
        <w:trPr>
          <w:trHeight w:val="49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6224B76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Račun/Opis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6CB5A53D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0F90F7EB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2021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4783B56F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2021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2D42C9B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40C00283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4/1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12D2B0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4/3</w:t>
            </w:r>
          </w:p>
        </w:tc>
      </w:tr>
      <w:tr w:rsidR="00E059C6" w:rsidRPr="00E059C6" w14:paraId="5B3DB1BD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59C3770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507AA91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2273F37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6B0DFD9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A884A85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99FB420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ECDE101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</w:tr>
      <w:tr w:rsidR="00E059C6" w:rsidRPr="00E059C6" w14:paraId="6B114B22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68D8795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 xml:space="preserve"> SVEUKUPNI RASHODI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3B4356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2.786.875,87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3729E9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9.676.360,25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1F3AFAB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4B0517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3.306.917,50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6B31EA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118,66%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750565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32,77%</w:t>
            </w:r>
          </w:p>
        </w:tc>
      </w:tr>
      <w:tr w:rsidR="00E059C6" w:rsidRPr="00E059C6" w14:paraId="62D9180C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17C424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 Opće javne usluge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707590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675.938,79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FF088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3.062.988,28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A951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3.126.988,28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FAF4F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1.470.277,48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377E96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217,52%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A420C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47,02%</w:t>
            </w:r>
          </w:p>
        </w:tc>
      </w:tr>
      <w:tr w:rsidR="00E059C6" w:rsidRPr="00E059C6" w14:paraId="19B08CBE" w14:textId="77777777" w:rsidTr="00083D85">
        <w:trPr>
          <w:trHeight w:val="52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3D7C631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011 Izvršna  i zakonodavna tijela, financijski i fiskalni poslovi, vanjski poslovi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7F173C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169.993,69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F40CD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436.325,48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19C47C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473.325,48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37A6A5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196.464,63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A4D9B2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115,57%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E45754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41,51%</w:t>
            </w:r>
          </w:p>
        </w:tc>
      </w:tr>
      <w:tr w:rsidR="00E059C6" w:rsidRPr="00E059C6" w14:paraId="6D433B8D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14231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013 Opće usluge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0935A4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331.600,13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FFA908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2.370.162,80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A889E1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2.397.162,80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625674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1.111.203,16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3F77B2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335,10%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3CBD9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46,35%</w:t>
            </w:r>
          </w:p>
        </w:tc>
      </w:tr>
      <w:tr w:rsidR="00E059C6" w:rsidRPr="00E059C6" w14:paraId="5814DE6A" w14:textId="77777777" w:rsidTr="00083D85">
        <w:trPr>
          <w:trHeight w:val="52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4750724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016 Opće javne usluge koje nisu drugdje svrstane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43DEB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174.344,97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67A03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1DCAE1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256.500,00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A10308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162.609,69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A237CE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93,27%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E7B37B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63,40%</w:t>
            </w:r>
          </w:p>
        </w:tc>
      </w:tr>
      <w:tr w:rsidR="00E059C6" w:rsidRPr="00E059C6" w14:paraId="18BA8807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3A5633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 Javni red i sigurnost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DD407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122.451,16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FE707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292.500,00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02C71D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292.500,00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41860A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36.720,87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640EA2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29,99%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364451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12,55%</w:t>
            </w:r>
          </w:p>
        </w:tc>
      </w:tr>
      <w:tr w:rsidR="00E059C6" w:rsidRPr="00E059C6" w14:paraId="34C52BF0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70128C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032 Usluge protupožarne zaštite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285D83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101.100,70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3C3CC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9910DB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170.000,00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CC867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19.720,87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364AC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19,51%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0DF62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11,60%</w:t>
            </w:r>
          </w:p>
        </w:tc>
      </w:tr>
      <w:tr w:rsidR="00E059C6" w:rsidRPr="00E059C6" w14:paraId="05A31037" w14:textId="77777777" w:rsidTr="00083D85">
        <w:trPr>
          <w:trHeight w:val="5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B3371C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036 Rashodi za javni red i sigurnost koji nisu drugdje svrstani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F9FAB3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21.350,46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7930D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35418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122.500,00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C38EEE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F31D25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79,62%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55EEC7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13,88%</w:t>
            </w:r>
          </w:p>
        </w:tc>
      </w:tr>
      <w:tr w:rsidR="00E059C6" w:rsidRPr="00E059C6" w14:paraId="2A93B529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BB1C62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 Ekonomski poslovi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E0C8F0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394.619,23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2D7E1D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760.971,15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F0027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770.971,15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3FE527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174.929,30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EAE71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44,33%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542466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22,69%</w:t>
            </w:r>
          </w:p>
        </w:tc>
      </w:tr>
      <w:tr w:rsidR="00E059C6" w:rsidRPr="00E059C6" w14:paraId="29BFD580" w14:textId="77777777" w:rsidTr="00083D85">
        <w:trPr>
          <w:trHeight w:val="5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7F99B44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041 Opći ekonomski, trgovački i poslovi vezani uz rad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6A594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180.629,13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9489A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470.971,15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53CB1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480.971,15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6A42D9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143.054,30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376D99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79,20%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85815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29,74%</w:t>
            </w:r>
          </w:p>
        </w:tc>
      </w:tr>
      <w:tr w:rsidR="00E059C6" w:rsidRPr="00E059C6" w14:paraId="6D9D3962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6E62B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042 Poljoprivreda, šumarstvo, ribarstvo i lov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8CF0B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199.333,85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9FF16C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A1AB07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CF0474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8EA5EC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242F42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5A355F01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AF4DC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045 Promet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7488C3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14.656,25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37CC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8A0F55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175.000,00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F236A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31.875,00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2833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217,48%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481A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18,21%</w:t>
            </w:r>
          </w:p>
        </w:tc>
      </w:tr>
      <w:tr w:rsidR="00E059C6" w:rsidRPr="00E059C6" w14:paraId="12993130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C8A8D9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 Zaštita okoliša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A67C19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20.504,83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97A738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381.000,00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ADF7C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574.920,43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208488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55.527,50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2D2D00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270,80%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C82D7B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9,66%</w:t>
            </w:r>
          </w:p>
        </w:tc>
      </w:tr>
      <w:tr w:rsidR="00E059C6" w:rsidRPr="00E059C6" w14:paraId="5DD1A93E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A00C56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051 Gospodarenje otpadom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AA18E0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20.504,83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2D38B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228.000,00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88EF9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01570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55.527,50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90765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270,80%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E17B04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12,97%</w:t>
            </w:r>
          </w:p>
        </w:tc>
      </w:tr>
      <w:tr w:rsidR="00E059C6" w:rsidRPr="00E059C6" w14:paraId="4817AB33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F56A47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052 Gospodarenje otpadnim vodama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9F117A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24CC5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BEFB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46.920,43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8CF6A3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82A083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8ABA3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42162D09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F0F92B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054 Zaštita bioraznolikosti i krajolika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37CC33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458C53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C9241A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42.702,48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ED240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18C905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88930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32A87C0F" w14:textId="77777777" w:rsidTr="00083D85">
        <w:trPr>
          <w:trHeight w:val="5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67CA956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056 Poslovi i usluge zaštite okoliša koji nisu drugdje svrstani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1D24FC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C4C854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EA2B14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57.297,52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278475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B54A3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90D6A0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3A32EBB5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4AC212C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 Usluge unapređenja stanovanja i zajednice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A8140A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1.184.796,69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9AB5F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3.027.341,03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448AE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3.017.309,78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59140D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748.019,73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307072A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63,13%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EB83F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24,79%</w:t>
            </w:r>
          </w:p>
        </w:tc>
      </w:tr>
      <w:tr w:rsidR="00E059C6" w:rsidRPr="00E059C6" w14:paraId="1FDE86CB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89491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061 Razvoj stanovanja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3C58BA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C8BB4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A5DC9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40CA56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3280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068CF1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E059C6" w:rsidRPr="00E059C6" w14:paraId="1F526AD0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6E5EBD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062 Razvoj zajednice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D96807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142.801,09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CBF0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975.348,68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7E5E8A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1.025.317,43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A1ADF2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220.353,08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3EFCA8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154,31%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387E4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21,49%</w:t>
            </w:r>
          </w:p>
        </w:tc>
      </w:tr>
      <w:tr w:rsidR="00E059C6" w:rsidRPr="00E059C6" w14:paraId="734B69B7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7D8822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063 Opskrba vodom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80615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55.351,75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C65F36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69.592,35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E376A6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99.592,35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FA671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50.260,80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75267A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90,80%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F5F3A4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50,47%</w:t>
            </w:r>
          </w:p>
        </w:tc>
      </w:tr>
      <w:tr w:rsidR="00E059C6" w:rsidRPr="00E059C6" w14:paraId="0F6B3A28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F238CF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064 Ulična rasvjeta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E3A0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491.972,13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48D132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632.400,00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3250F4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632.400,00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C6BE5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90.975,60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680593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18,49%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4EB3C0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14,39%</w:t>
            </w:r>
          </w:p>
        </w:tc>
      </w:tr>
      <w:tr w:rsidR="00E059C6" w:rsidRPr="00E059C6" w14:paraId="7D907DEC" w14:textId="77777777" w:rsidTr="00083D85">
        <w:trPr>
          <w:trHeight w:val="5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FA2C0F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066 Rashodi vezani za stanovanje i kom. pogodnosti koji nisu drugdje svrstani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1D077B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494.671,72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8CF6E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1.320.000,00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E9C75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1.240.000,00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290A4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366.430,25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1FB0B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74,08%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F7700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29,55%</w:t>
            </w:r>
          </w:p>
        </w:tc>
      </w:tr>
      <w:tr w:rsidR="00E059C6" w:rsidRPr="00E059C6" w14:paraId="285FE2F1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B3BC35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07 Zdravstvo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EC1BD2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29.481,03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981F46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94.307,25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98AFE7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94.307,25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450372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72.658,10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45FAD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246,46%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57EB12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77,04%</w:t>
            </w:r>
          </w:p>
        </w:tc>
      </w:tr>
      <w:tr w:rsidR="00E059C6" w:rsidRPr="00E059C6" w14:paraId="54A83122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91F7F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072 Službe za vanjske pacijente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E386D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8.052,78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B8CF7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2FB89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CE577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10.526,35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4FE2E9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130,72%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64D75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52,63%</w:t>
            </w:r>
          </w:p>
        </w:tc>
      </w:tr>
      <w:tr w:rsidR="00E059C6" w:rsidRPr="00E059C6" w14:paraId="3431336A" w14:textId="77777777" w:rsidTr="00083D85">
        <w:trPr>
          <w:trHeight w:val="52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371C38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076 Poslovi i usluge zdravstva koji nisu drugdje svrstani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6744F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21.428,25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ACDD5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74.307,25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716B5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74.307,25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B2EE84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62.131,75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190D9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289,95%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CFEC0A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83,61%</w:t>
            </w:r>
          </w:p>
        </w:tc>
      </w:tr>
      <w:tr w:rsidR="00E059C6" w:rsidRPr="00E059C6" w14:paraId="1EF7E4D8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E8E293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 Rekreacija, kultura i religija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ECF4C2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186.930,48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1A8C6E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1.428.102,54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2E3BD9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1.536.785,54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75EC7D9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407.043,75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C9A740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217,75%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C630D0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26,49%</w:t>
            </w:r>
          </w:p>
        </w:tc>
      </w:tr>
      <w:tr w:rsidR="00E059C6" w:rsidRPr="00E059C6" w14:paraId="55B6CFB8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712EC6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081 Službe rekreacije i sporta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C037B7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CA4547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49BAC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878.863,00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28EC10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56.250,00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98F07F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5625,00%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F32AA2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6,40%</w:t>
            </w:r>
          </w:p>
        </w:tc>
      </w:tr>
      <w:tr w:rsidR="00E059C6" w:rsidRPr="00E059C6" w14:paraId="2197CF26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14BA42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082 Službe kulture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DE6467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178.930,48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62AF1B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777.000,00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887DE2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501.820,00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638FB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323.543,75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98CFC6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180,82%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0BBD99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64,47%</w:t>
            </w:r>
          </w:p>
        </w:tc>
      </w:tr>
      <w:tr w:rsidR="00E059C6" w:rsidRPr="00E059C6" w14:paraId="4BDD6EE8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F2B55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083 Službe emitiranja i izdavanja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2421A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2BC2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7E403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82.250,00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16E04A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16.750,00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4B5376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71C831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20,36%</w:t>
            </w:r>
          </w:p>
        </w:tc>
      </w:tr>
      <w:tr w:rsidR="00E059C6" w:rsidRPr="00E059C6" w14:paraId="3379B0A4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8F48F8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084 Religijske i druge službe zajednice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33E2D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69180E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0A3BD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EA6638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10.500,00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043E86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37E5D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16,94%</w:t>
            </w:r>
          </w:p>
        </w:tc>
      </w:tr>
      <w:tr w:rsidR="00E059C6" w:rsidRPr="00E059C6" w14:paraId="087A86D9" w14:textId="77777777" w:rsidTr="00083D85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5E7A524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086 Rashodi za rekreaciju, kulturu i religiju koji nisu drugdje svrstani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5B256D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B9432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F52F87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D13462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776F3E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976AA9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6DED8909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F93E43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09 Obrazovanje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7A6B9F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90.096,00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23A1EF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393.500,00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6AC2AD7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413.000,00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9858FD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256.908,77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23ECDEC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285,15%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512AB1A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62,21%</w:t>
            </w:r>
          </w:p>
        </w:tc>
      </w:tr>
      <w:tr w:rsidR="00E059C6" w:rsidRPr="00E059C6" w14:paraId="17C9FFA0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CAF21C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091 Predškolsko i osnovno obrazovanje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5AF540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36.137,76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236E1F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224.500,00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E868EE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226.000,00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25F2A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109.407,81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9DB323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302,75%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921FBE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48,41%</w:t>
            </w:r>
          </w:p>
        </w:tc>
      </w:tr>
      <w:tr w:rsidR="00E059C6" w:rsidRPr="00E059C6" w14:paraId="6BA77F43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B6058C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092 Srednjoškolsko  obrazovanje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A3A478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23.958,24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8D69DD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C7344D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D25856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50.500,96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37AFC2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210,79%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28789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56,11%</w:t>
            </w:r>
          </w:p>
        </w:tc>
      </w:tr>
      <w:tr w:rsidR="00E059C6" w:rsidRPr="00E059C6" w14:paraId="08AE0774" w14:textId="77777777" w:rsidTr="00083D85">
        <w:trPr>
          <w:trHeight w:val="5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3CA2CF2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095 Obrazovanje koje se ne može definirati po stupnju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E2B004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2B67EC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E299F9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DDBFF6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BE2F2C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160,00%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C89AC9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E059C6" w:rsidRPr="00E059C6" w14:paraId="7E0EC145" w14:textId="77777777" w:rsidTr="00083D85">
        <w:trPr>
          <w:trHeight w:val="57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17609947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098 Usluge obrazovanja koje nisu drugdje svrstane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6FE4EBB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C34C5A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F8F1AE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076F6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8497C5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633D8B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100,00%</w:t>
            </w:r>
          </w:p>
        </w:tc>
      </w:tr>
      <w:tr w:rsidR="00E059C6" w:rsidRPr="00E059C6" w14:paraId="420E6B9A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7196283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 Socijalna zaštita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3E50B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82.057,66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4F87FB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235.650,00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C47FCA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265.650,00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40B53BF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84.832,00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03CB02C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103,38%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bottom"/>
            <w:hideMark/>
          </w:tcPr>
          <w:p w14:paraId="1E37143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31,93%</w:t>
            </w:r>
          </w:p>
        </w:tc>
      </w:tr>
      <w:tr w:rsidR="00E059C6" w:rsidRPr="00E059C6" w14:paraId="2DC8D7A8" w14:textId="77777777" w:rsidTr="00083D85">
        <w:trPr>
          <w:trHeight w:val="255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E42B794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104 Obitelj i djeca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089914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57.331,78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897ACA2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194.650,00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DC69A2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194.650,00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5714485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64.832,00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0293090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113,08%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738EC2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33,31%</w:t>
            </w:r>
          </w:p>
        </w:tc>
      </w:tr>
      <w:tr w:rsidR="00E059C6" w:rsidRPr="00E059C6" w14:paraId="0248327F" w14:textId="77777777" w:rsidTr="00083D85">
        <w:trPr>
          <w:trHeight w:val="54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0D061E0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 Socijalna pomoć stanovništvu koje nije obuhvaćeno redovnim socijalnim programima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EBBA04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131,78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F00AF8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5B229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7B4BC6E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51BC03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4AA3F3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059C6" w:rsidRPr="00E059C6" w14:paraId="4233F990" w14:textId="77777777" w:rsidTr="00083D85">
        <w:trPr>
          <w:trHeight w:val="510"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CCCC"/>
            <w:vAlign w:val="bottom"/>
            <w:hideMark/>
          </w:tcPr>
          <w:p w14:paraId="26C5DBE0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 Aktivnosti socijalne zaštite koje nisu drugdje svrstane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F90DA8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24.594,10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431C0F5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26861D9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68.000,00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022A8D5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357D07C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81,32%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CCCC"/>
            <w:noWrap/>
            <w:vAlign w:val="bottom"/>
            <w:hideMark/>
          </w:tcPr>
          <w:p w14:paraId="189FB6C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29,41%</w:t>
            </w:r>
          </w:p>
        </w:tc>
      </w:tr>
    </w:tbl>
    <w:p w14:paraId="5EF9DA29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3233305C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70D30E9D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6BE48B07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</w:pPr>
      <w:r w:rsidRPr="00E059C6">
        <w:rPr>
          <w:rFonts w:ascii="Calibri" w:eastAsia="Calibri" w:hAnsi="Calibri" w:cs="Calibri"/>
          <w:b/>
          <w:bCs/>
          <w:sz w:val="28"/>
          <w:szCs w:val="28"/>
        </w:rPr>
        <w:lastRenderedPageBreak/>
        <w:t>B. Račun financiranja</w:t>
      </w:r>
    </w:p>
    <w:p w14:paraId="39B67E42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B. Račun financiranja iskazuje se u sljedećim tablicama:</w:t>
      </w:r>
    </w:p>
    <w:p w14:paraId="2916876A" w14:textId="77777777" w:rsidR="00E059C6" w:rsidRPr="00E059C6" w:rsidRDefault="00E059C6" w:rsidP="00E059C6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Račun financiranja prema ekonomskoj klasifikaciji</w:t>
      </w:r>
    </w:p>
    <w:p w14:paraId="6055B463" w14:textId="77777777" w:rsidR="00E059C6" w:rsidRPr="00E059C6" w:rsidRDefault="00E059C6" w:rsidP="00E059C6">
      <w:pPr>
        <w:numPr>
          <w:ilvl w:val="0"/>
          <w:numId w:val="7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Račun financiranja prema izvorima financiranja.</w:t>
      </w:r>
    </w:p>
    <w:p w14:paraId="52F633B9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4A2B206A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73876509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C3C0501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598BF39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FECA89A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50CECF1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6BEAC0F3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7F91D98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1AF118AD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E4C7120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59CAF04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6F316DA" w14:textId="77777777" w:rsidR="00E059C6" w:rsidRPr="00E059C6" w:rsidRDefault="00E059C6" w:rsidP="00E059C6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2E7CD7AB" w14:textId="77777777" w:rsidR="007F5EF5" w:rsidRDefault="007F5EF5" w:rsidP="007F5EF5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32084699" w14:textId="0AD1D248" w:rsidR="00E059C6" w:rsidRPr="00E059C6" w:rsidRDefault="00E059C6" w:rsidP="007F5EF5">
      <w:pPr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E059C6">
        <w:rPr>
          <w:rFonts w:ascii="Calibri" w:eastAsia="Calibri" w:hAnsi="Calibri" w:cs="Calibri"/>
          <w:b/>
          <w:bCs/>
          <w:sz w:val="28"/>
          <w:szCs w:val="28"/>
        </w:rPr>
        <w:lastRenderedPageBreak/>
        <w:t>II. POSEBNI DIO</w:t>
      </w:r>
    </w:p>
    <w:p w14:paraId="02892FE1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63FE8B79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Posebni dio proračuna sadrži:</w:t>
      </w:r>
    </w:p>
    <w:p w14:paraId="37399EC4" w14:textId="77777777" w:rsidR="00E059C6" w:rsidRPr="00E059C6" w:rsidRDefault="00E059C6" w:rsidP="00E059C6">
      <w:pPr>
        <w:numPr>
          <w:ilvl w:val="0"/>
          <w:numId w:val="10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izvršenje po organizacijskoj klasifikaciji,</w:t>
      </w:r>
    </w:p>
    <w:p w14:paraId="388C8EB5" w14:textId="77777777" w:rsidR="00E059C6" w:rsidRPr="00E059C6" w:rsidRDefault="00E059C6" w:rsidP="00E059C6">
      <w:pPr>
        <w:numPr>
          <w:ilvl w:val="0"/>
          <w:numId w:val="10"/>
        </w:numPr>
        <w:spacing w:after="160" w:line="259" w:lineRule="auto"/>
        <w:contextualSpacing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izvršenje po programskoj klasifikaciji.</w:t>
      </w:r>
    </w:p>
    <w:p w14:paraId="034B96DD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059C6">
        <w:rPr>
          <w:rFonts w:ascii="Calibri" w:eastAsia="Calibri" w:hAnsi="Calibri" w:cs="Calibri"/>
          <w:b/>
          <w:bCs/>
          <w:sz w:val="24"/>
          <w:szCs w:val="24"/>
        </w:rPr>
        <w:t>Tablica br. 5: Izvršenje po organizacijskoj klasifikaciji</w:t>
      </w:r>
    </w:p>
    <w:tbl>
      <w:tblPr>
        <w:tblW w:w="12320" w:type="dxa"/>
        <w:tblLook w:val="04A0" w:firstRow="1" w:lastRow="0" w:firstColumn="1" w:lastColumn="0" w:noHBand="0" w:noVBand="1"/>
      </w:tblPr>
      <w:tblGrid>
        <w:gridCol w:w="917"/>
        <w:gridCol w:w="773"/>
        <w:gridCol w:w="6043"/>
        <w:gridCol w:w="1384"/>
        <w:gridCol w:w="1496"/>
        <w:gridCol w:w="1384"/>
        <w:gridCol w:w="960"/>
      </w:tblGrid>
      <w:tr w:rsidR="00E059C6" w:rsidRPr="00E059C6" w14:paraId="67DC87BC" w14:textId="77777777" w:rsidTr="00083D85">
        <w:trPr>
          <w:trHeight w:val="510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5E75F5A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RGP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841A29E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2908443C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Izvorni plan 2021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3D2E68E8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Tekući plan 2021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387B69D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Izvršenje 2021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bottom"/>
            <w:hideMark/>
          </w:tcPr>
          <w:p w14:paraId="7197CE91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Indeks 3/2</w:t>
            </w:r>
          </w:p>
        </w:tc>
      </w:tr>
      <w:tr w:rsidR="00E059C6" w:rsidRPr="00E059C6" w14:paraId="20E4FEDD" w14:textId="77777777" w:rsidTr="00083D85">
        <w:trPr>
          <w:trHeight w:val="255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250294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84BD3BF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0070927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28F6CA94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1EC64618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77BBBEB" w14:textId="77777777" w:rsidR="00E059C6" w:rsidRPr="00E059C6" w:rsidRDefault="00E059C6" w:rsidP="00E059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</w:tr>
      <w:tr w:rsidR="00E059C6" w:rsidRPr="00E059C6" w14:paraId="31AFB339" w14:textId="77777777" w:rsidTr="00083D85">
        <w:trPr>
          <w:trHeight w:val="255"/>
        </w:trPr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0C122B9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3020233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UKUPNO RASHODI I IZDATCI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BF4C901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9.676.360,25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58D01024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10.092.432,43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41081AA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4.021.196,66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305496"/>
            <w:noWrap/>
            <w:vAlign w:val="bottom"/>
            <w:hideMark/>
          </w:tcPr>
          <w:p w14:paraId="6EF46AB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39,84%</w:t>
            </w:r>
          </w:p>
        </w:tc>
      </w:tr>
      <w:tr w:rsidR="00E059C6" w:rsidRPr="00E059C6" w14:paraId="283F6A09" w14:textId="77777777" w:rsidTr="00083D85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C7B4E2D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172DE3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0EC434A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PREDSTAVNIČKO I IZVRŠNO TIJELO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824E5D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497.178,02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A92A759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539.178,02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472AE24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255.601,22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53380C5F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47,41%</w:t>
            </w:r>
          </w:p>
        </w:tc>
      </w:tr>
      <w:tr w:rsidR="00E059C6" w:rsidRPr="00E059C6" w14:paraId="5D6FFB77" w14:textId="77777777" w:rsidTr="00083D85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3D3A6B9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9AFDDAE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AD800D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PREDSTAVNIČKO I IZVRŠNO TIJELO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BA57E3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485.325,48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6E7E7B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527.325,48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9B101E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255.601,22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6A25A53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48,47%</w:t>
            </w:r>
          </w:p>
        </w:tc>
      </w:tr>
      <w:tr w:rsidR="00E059C6" w:rsidRPr="00E059C6" w14:paraId="60DA4694" w14:textId="77777777" w:rsidTr="00083D85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C0EF1D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461081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00102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297F6625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VIJEĆE SRPSKE NACIONALNE MANJINE OPĆINE ŠODOLOVCI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177E577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64EEF2C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11.852,54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DE5C2F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27580C8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0,00%</w:t>
            </w:r>
          </w:p>
        </w:tc>
      </w:tr>
      <w:tr w:rsidR="00E059C6" w:rsidRPr="00E059C6" w14:paraId="7A681470" w14:textId="77777777" w:rsidTr="00083D85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0D2985F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Razdjel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A2C50F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12B3FD8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633CFDB6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9.179.182,23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35DE0A75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9.553.254,41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243EE17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3.765.595,44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311BC0D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39,42%</w:t>
            </w:r>
          </w:p>
        </w:tc>
      </w:tr>
      <w:tr w:rsidR="00E059C6" w:rsidRPr="00E059C6" w14:paraId="776B1842" w14:textId="77777777" w:rsidTr="00083D85">
        <w:trPr>
          <w:trHeight w:val="255"/>
        </w:trPr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5E5051A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3E016606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6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6B3DB21" w14:textId="77777777" w:rsidR="00E059C6" w:rsidRPr="00E059C6" w:rsidRDefault="00E059C6" w:rsidP="00E059C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JEDINSTVENI UPRAVNI ODJEL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CEA70DB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9.179.182,23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58F862AA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9.553.254,41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4BEDFD2E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3.765.595,44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noWrap/>
            <w:vAlign w:val="bottom"/>
            <w:hideMark/>
          </w:tcPr>
          <w:p w14:paraId="0416BD5C" w14:textId="77777777" w:rsidR="00E059C6" w:rsidRPr="00E059C6" w:rsidRDefault="00E059C6" w:rsidP="00E059C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E059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39,42%</w:t>
            </w:r>
          </w:p>
        </w:tc>
      </w:tr>
    </w:tbl>
    <w:p w14:paraId="628E91C3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127AD45D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E059C6">
        <w:rPr>
          <w:rFonts w:ascii="Calibri" w:eastAsia="Calibri" w:hAnsi="Calibri" w:cs="Calibri"/>
          <w:b/>
          <w:bCs/>
          <w:sz w:val="24"/>
          <w:szCs w:val="24"/>
        </w:rPr>
        <w:t>Tablica br. 6: Izvršenje po programskoj klasifikaciji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008"/>
        <w:gridCol w:w="1008"/>
        <w:gridCol w:w="1008"/>
        <w:gridCol w:w="1008"/>
        <w:gridCol w:w="1008"/>
        <w:gridCol w:w="1560"/>
        <w:gridCol w:w="1450"/>
        <w:gridCol w:w="1276"/>
        <w:gridCol w:w="1008"/>
      </w:tblGrid>
      <w:tr w:rsidR="00E059C6" w:rsidRPr="00E059C6" w14:paraId="55543D24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D31A4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Organizacijska klasifikacija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474AC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B0361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5BD1FF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24753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5524A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10F07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89DE1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BCFAF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99A08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5624E7D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BBA62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Izvori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5870DC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CCFEC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FB8DD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21A54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7381A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E653D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CFE5E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56A92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48055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A6C9E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3FE84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5775B3E0" w14:textId="77777777" w:rsidTr="00083D85">
        <w:trPr>
          <w:trHeight w:val="499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0DEF3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Projekt/Aktivnost</w:t>
            </w: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42AB2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VRSTA RASHODA I IZDATAKA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5500DE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D7322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64FA7F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78E865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Izvorni plan 2021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67848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Tekući plan 2021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4F7325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Izvršenje 2021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F6602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Indeks 3/2</w:t>
            </w:r>
          </w:p>
        </w:tc>
      </w:tr>
      <w:tr w:rsidR="00E059C6" w:rsidRPr="00E059C6" w14:paraId="3B9465A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59828F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0C867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32790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FD7ED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59D0AB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54B82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CD86A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57284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153FF7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51F3C1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0F6160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25AEBC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E059C6" w:rsidRPr="00E059C6" w14:paraId="60A7A345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70CEF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UKUPNO RASHODI I IZDATCI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65FB6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30F55E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026B2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7A744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66EDB3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80760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9.676.360,25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5E18E2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10.092.432,43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7BC850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3.306.917,50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14:paraId="4EB714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  <w:t>32,77%</w:t>
            </w:r>
          </w:p>
        </w:tc>
      </w:tr>
      <w:tr w:rsidR="00E059C6" w:rsidRPr="00E059C6" w14:paraId="4A04D7ED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A2F71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RAZDJEL 001 PREDSTAVNIČKO I IZVRŠNO TIJELO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91391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EB04A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C2A0C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41DF5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497.178,02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C628C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539.178,02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BAA4A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199.770,63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F01FA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37,05%</w:t>
            </w:r>
          </w:p>
        </w:tc>
      </w:tr>
      <w:tr w:rsidR="00E059C6" w:rsidRPr="00E059C6" w14:paraId="4CE4FECF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6DC79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GLAVA 00101 PREDSTAVNIČKO I IZVRŠNO TIJELO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33DBF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2DC11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FA72A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B268A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485.325,48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09990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527.325,48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E5B99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199.770,63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B23F1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37,88%</w:t>
            </w:r>
          </w:p>
        </w:tc>
      </w:tr>
      <w:tr w:rsidR="00E059C6" w:rsidRPr="00E059C6" w14:paraId="719B22A4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1023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3EA4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2FCF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3311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42B3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DF5F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485.325,48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588E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527.325,48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542A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199.770,63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E865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37,88%</w:t>
            </w:r>
          </w:p>
        </w:tc>
      </w:tr>
      <w:tr w:rsidR="00E059C6" w:rsidRPr="00E059C6" w14:paraId="710791D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8CDC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0140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194B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71BC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5C15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BCBD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485.325,48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C560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527.325,48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1E7E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199.770,63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E1DD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37,88%</w:t>
            </w:r>
          </w:p>
        </w:tc>
      </w:tr>
      <w:tr w:rsidR="00E059C6" w:rsidRPr="00E059C6" w14:paraId="055A5D8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A72A2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AD86C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BC6F1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REDOVAN RAD PREDSTAVNIČKOG TIJELA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A38BD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133.987,44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DD106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133.987,44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6F59A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43.772,64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723D9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32,67%</w:t>
            </w:r>
          </w:p>
        </w:tc>
      </w:tr>
      <w:tr w:rsidR="00E059C6" w:rsidRPr="00E059C6" w14:paraId="2189E29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6C3FA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A100101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774ED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BBCD7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NAKNADE ZA RAD ČLANOVA PREDSTAVNIČKOG TIJELA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6AFD3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25585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5F50E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38.072,64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54635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31,06%</w:t>
            </w:r>
          </w:p>
        </w:tc>
      </w:tr>
      <w:tr w:rsidR="00E059C6" w:rsidRPr="00E059C6" w14:paraId="54EC66DE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C5B5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CD43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AC14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9996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3C4A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FF80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122.587,44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F561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122.587,44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A45F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38.072,64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E37A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31,06%</w:t>
            </w:r>
          </w:p>
        </w:tc>
      </w:tr>
      <w:tr w:rsidR="00E059C6" w:rsidRPr="00E059C6" w14:paraId="2AB1274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3327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8691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834B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E1B5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EC14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CD36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122.587,44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B8E6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122.587,44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722B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38.072,64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FEC3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31,06%</w:t>
            </w:r>
          </w:p>
        </w:tc>
      </w:tr>
      <w:tr w:rsidR="00E059C6" w:rsidRPr="00E059C6" w14:paraId="1F4EFCD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3CF0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EB64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6C78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6679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5C79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6BE76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3E734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122.587,44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DBD0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38.072,64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E30B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31,06%</w:t>
            </w:r>
          </w:p>
        </w:tc>
      </w:tr>
      <w:tr w:rsidR="00E059C6" w:rsidRPr="00E059C6" w14:paraId="09E78F3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4786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11CC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DAA1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7FB7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4C004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86B5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38.072,64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DD75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12E67A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36CD8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A100102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1C39C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84E62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FINANCIRANJE POLITIČKIH STRANAKA I VIJEĆNIKA LISTE GRUPE BIRAČA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221B5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238FB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F2090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F587F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E059C6" w:rsidRPr="00E059C6" w14:paraId="1F15C63C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4A48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C2CB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00A2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5D47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8F69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C00C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9BF1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8D53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5.700,00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BB14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E059C6" w:rsidRPr="00E059C6" w14:paraId="12549B45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62AF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0335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241C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6894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2844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E2D6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3CF8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0F16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5.700,00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EC17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E059C6" w:rsidRPr="00E059C6" w14:paraId="7742421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D556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68E0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6E58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3D5B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E886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87BD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7770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2F12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9F15A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326F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D966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E059C6" w:rsidRPr="00E059C6" w14:paraId="6D9005F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ED66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7DA0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750C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75DC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A8D0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4CFF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FC75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3EB4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93D3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2F7B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727A10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942FF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A5FE2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B8377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REDOVAN RAD IZVRŠNOG TIJELA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D7E8F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B4859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351.338,04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1973E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393.338,04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23F2E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155.997,99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CF251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39,66%</w:t>
            </w:r>
          </w:p>
        </w:tc>
      </w:tr>
      <w:tr w:rsidR="00E059C6" w:rsidRPr="00E059C6" w14:paraId="027E5AB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65823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A100201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E4601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EA6A4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POSLOVANJE UREDA NAČELNIKA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9F769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39E61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167.338,04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E0885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172.338,04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7F8F2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82.276,31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47834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47,74%</w:t>
            </w:r>
          </w:p>
        </w:tc>
      </w:tr>
      <w:tr w:rsidR="00E059C6" w:rsidRPr="00E059C6" w14:paraId="621FE51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6ABA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707E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C26B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9445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27E8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0D0F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167.338,04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286E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172.338,04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17C3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82.276,31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AC9D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47,74%</w:t>
            </w:r>
          </w:p>
        </w:tc>
      </w:tr>
      <w:tr w:rsidR="00E059C6" w:rsidRPr="00E059C6" w14:paraId="31F4E84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A582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8276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FFDE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01FF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C05F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262C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167.338,04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8AFB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172.338,04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D39D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82.276,31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58DB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47,74%</w:t>
            </w:r>
          </w:p>
        </w:tc>
      </w:tr>
      <w:tr w:rsidR="00E059C6" w:rsidRPr="00E059C6" w14:paraId="310009A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804E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48BD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FCB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5419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6757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8199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E40E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1E35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89.734,08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DEDC2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89.734,08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3FF2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45.090,69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3C4A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50,25%</w:t>
            </w:r>
          </w:p>
        </w:tc>
      </w:tr>
      <w:tr w:rsidR="00E059C6" w:rsidRPr="00E059C6" w14:paraId="41C1F8B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7ED4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B9C9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62E7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5B6C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7002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27EF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09AB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30E8D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632C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45.090,69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B765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FF4B80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6EBB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1BFA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6550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DB5A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2F30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7093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CCCE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51F66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A1AF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D24D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723962B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4448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9C12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8E31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18CE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AD4C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5086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3A79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759A4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0BA2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600F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3C2C57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8D8F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D56C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B41C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C28C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8431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6FE1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28BF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5909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14.805,96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CC592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14.805,96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84C6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7.440,02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B458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50,25%</w:t>
            </w:r>
          </w:p>
        </w:tc>
      </w:tr>
      <w:tr w:rsidR="00E059C6" w:rsidRPr="00E059C6" w14:paraId="28F40A5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1D7D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5B14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2F91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E066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CED4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0AFD0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D69B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7.440,02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117C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B45080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3C7F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E87C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05C4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3F61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817F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F7E4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14E3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34.798,00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B7AF6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34.798,00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465F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10.854,00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CF5D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31,19%</w:t>
            </w:r>
          </w:p>
        </w:tc>
      </w:tr>
      <w:tr w:rsidR="00E059C6" w:rsidRPr="00E059C6" w14:paraId="327D42C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5196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FB78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1B7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35DB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3044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B1B9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2BAF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025D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4CD92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722D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4F04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E103AE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77B3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1E81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60A6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E63D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CC29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658F1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2DBC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4.224,00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9D27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1272FC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B0B1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9244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63C0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D737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7EDE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82237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3A92D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52AC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B5F2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76C391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6047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A59B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88F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A583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B856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BDCC0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EE03C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6A91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6.630,00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63BD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758406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D72A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7CE5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8F13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E6C0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7140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C4A1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71C9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4C64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0AC1E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16A8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6.468,11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4991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43,12%</w:t>
            </w:r>
          </w:p>
        </w:tc>
      </w:tr>
      <w:tr w:rsidR="00E059C6" w:rsidRPr="00E059C6" w14:paraId="44782A4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AB1B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3BF8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1C300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F3EF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443B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99E4E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3BB8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6.468,11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1415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D69B36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FAB3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B671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1E89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8737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7871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A0B0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CA405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6B15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4.831,49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2611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37,17%</w:t>
            </w:r>
          </w:p>
        </w:tc>
      </w:tr>
      <w:tr w:rsidR="00E059C6" w:rsidRPr="00E059C6" w14:paraId="59EFB2C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139A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119F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2B92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9760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D58E7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B0C6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3.981,49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B1B1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EDCAF7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AB62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E9D9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3818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0310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901B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7A4F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4A3A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B3F4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FCA13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6A73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CFE6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105CFD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43DC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708D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EF3D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0A13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954C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9709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E49AB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396E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850,00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5821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9A1CB8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046F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422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48E5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9CEA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D3D1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1328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FF3F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2F92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05DB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5C92D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E737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5478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34639FB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0AFC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97B5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2DD3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2323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07AA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122D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571E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02C43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3167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2.592,00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6673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085C74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CF39B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A100202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8A464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59DD2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ČLANARINA ZA LOKALNU AKCIJSKU GRUPU VUKA-DUNAV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2B3C5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5B5EC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F4697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3.306,00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23684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82,65%</w:t>
            </w:r>
          </w:p>
        </w:tc>
      </w:tr>
      <w:tr w:rsidR="00E059C6" w:rsidRPr="00E059C6" w14:paraId="2C254B4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3B42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8024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0890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9D81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7123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5B11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C8A7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D067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3.306,00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10F2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82,65%</w:t>
            </w:r>
          </w:p>
        </w:tc>
      </w:tr>
      <w:tr w:rsidR="00E059C6" w:rsidRPr="00E059C6" w14:paraId="0D91C16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C5E6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2C1C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3EE4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DDEC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BF9B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C0EA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F74A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EF53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3.306,00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6415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82,65%</w:t>
            </w:r>
          </w:p>
        </w:tc>
      </w:tr>
      <w:tr w:rsidR="00E059C6" w:rsidRPr="00E059C6" w14:paraId="4313CA9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B465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AB9E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CEFDD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04C4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EFF1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1AF5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B4AD3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A769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3.306,00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7B52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82,65%</w:t>
            </w:r>
          </w:p>
        </w:tc>
      </w:tr>
      <w:tr w:rsidR="00E059C6" w:rsidRPr="00E059C6" w14:paraId="0DCA3DB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5113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7431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9212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Članarine i norme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DEB5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D8F5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4D64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0B77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E47B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E68AE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04E9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3.306,00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90B0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A64BD9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2AD96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A100203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87B44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BF9AC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PROSLAVA DANA OPĆINE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455BE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86CC6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00C7D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A2B29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4D57B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CE363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1FB177C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CAFE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977B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67A2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C46E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D24D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E965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E467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74CA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8254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32B0F3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C0A4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7C1B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2F94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5A98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A32B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C628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0565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0AEA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D6C4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14A2C7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F3A6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48FC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FCA1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C4EC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BA68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4E64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C80CF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AFB6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E8B3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131170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9978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A321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F46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8A1D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AACF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E0DF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EEC3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9D88E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3E227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0481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E6C5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078F66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34E44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A100204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CB47E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362A8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PRORAČUNSKA ZALIHA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ADB00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EB67C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9D485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92121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70CCD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12481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513D5F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914C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3168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8E5C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763D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1D46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33A4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3819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3B1C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C65E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B7CB18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0467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02BD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2F1C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55BC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25D2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00D4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EE6C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D447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D885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5B4B57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B37A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7382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2C1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Izvanredni rashodi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CC17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BEC6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C38A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95BE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A97B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D05EB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2B6A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AD12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711E6F2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A1DF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1A8C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E9C69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Nepredviđeni rashodi do visine proračunske pričuve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7F06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1740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2138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7FA6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AF9B8F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79A8F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A100205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F8959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34C5E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LOKALNI IZBORI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3CA6B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77B37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D03BA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303F9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A8894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4AB22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70.415,68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467BE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42,17%</w:t>
            </w:r>
          </w:p>
        </w:tc>
      </w:tr>
      <w:tr w:rsidR="00E059C6" w:rsidRPr="00E059C6" w14:paraId="18EE93C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3AE7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C1A4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C9B4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2372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E60B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5A11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6359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68BC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70.415,68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1FCC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42,17%</w:t>
            </w:r>
          </w:p>
        </w:tc>
      </w:tr>
      <w:tr w:rsidR="00E059C6" w:rsidRPr="00E059C6" w14:paraId="11667F9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A7E3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DFF9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738D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11C7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30C7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5B22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4A4B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3C6F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70.415,68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852E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42,17%</w:t>
            </w:r>
          </w:p>
        </w:tc>
      </w:tr>
      <w:tr w:rsidR="00E059C6" w:rsidRPr="00E059C6" w14:paraId="513DA64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3A56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02C9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ED52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8912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A91A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6F02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9C0DA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9691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2.751,46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4D9A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39,31%</w:t>
            </w:r>
          </w:p>
        </w:tc>
      </w:tr>
      <w:tr w:rsidR="00E059C6" w:rsidRPr="00E059C6" w14:paraId="70ED008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1FE6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E902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0C34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554A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204A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0D388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2CF3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2.751,46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86A1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83EF2A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3A6B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351E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402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2E27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BD71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ADB3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D127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E3E3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9626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4359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11.025,00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CB67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73,50%</w:t>
            </w:r>
          </w:p>
        </w:tc>
      </w:tr>
      <w:tr w:rsidR="00E059C6" w:rsidRPr="00E059C6" w14:paraId="6E6FC13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F124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04BA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6CA0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58F7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1BCA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2186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B3BF7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90F1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11.025,00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9AE5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18633B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554F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D5C6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222B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E07A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CB50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C971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B1564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C5B9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56.639,22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69D7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39,06%</w:t>
            </w:r>
          </w:p>
        </w:tc>
      </w:tr>
      <w:tr w:rsidR="00E059C6" w:rsidRPr="00E059C6" w14:paraId="3C08081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7AED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EF14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E863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za rad predstavničkih i izvršnih tijela, povjerenstava i slično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4C11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74035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4A8B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56.639,22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C8C3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C3D29A3" w14:textId="77777777" w:rsidTr="00083D85">
        <w:trPr>
          <w:trHeight w:val="250"/>
        </w:trPr>
        <w:tc>
          <w:tcPr>
            <w:tcW w:w="8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1B2B02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GLAVA 00102 VIJEĆE SRPSKE NACIONALNE MANJINE OPĆINE ŠODOLOVCI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C1DA8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8E1AF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5287B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D1150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1238DF2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7305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AE28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66B2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C75F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B2FE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ECD6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11.852,54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E515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11.852,54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6DC9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E131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4E9B9C1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096F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1.8. PRIHODI VIJEĆA SRPSKE NAC. MANJINE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F551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532B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CB37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0C68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11.852,54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097B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11.852,54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D6CC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6CA4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61055B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5880F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FCC90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5D4E4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REDOVAN RAD VIJEĆA SRPSKE NACIONALNE MANJINE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3463A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83B6D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AE904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87044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F577C0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BB53A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A100401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29AC4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68317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ORGANIZACIJA MANIFESTACIJA I PUTOVANJA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E3A34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A054B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11.852,54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82344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C14A6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2F3EC1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3CCD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92C5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B2D3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79DD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3566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BC6F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11.852,54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038E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11.852,54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7E0E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FE39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9A78C19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B5C5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lastRenderedPageBreak/>
              <w:t>Izvor 1.8. PRIHODI VIJEĆA SRPSKE NAC. MANJINE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7950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08BA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DB7E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92F3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11.852,54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93DD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11.852,54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A352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AE59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36AE0F7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B654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E20A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38C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03CD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ECA5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93A7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8EF1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CD3D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6.852,54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9BA0F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6.852,54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E450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FE23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4FA5310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94CB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467A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CA94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A15F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E4FC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BADA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C59D8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DDC3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9845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7CFAAC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5649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601E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74C2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5C7F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8F3F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7B19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680B3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826A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37CD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F57B27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D878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8554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787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B322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2F76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DDB0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C30D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F8A9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E805E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A6CB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C8E0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FBD8501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426617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RAZDJEL 002 JEDINSTVENI UPRAVNI ODJEL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18F6B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60E5C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FF906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F7418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9.179.182,23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3D562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9.553.254,41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C26D2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3.107.146,87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86CC4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32,52%</w:t>
            </w:r>
          </w:p>
        </w:tc>
      </w:tr>
      <w:tr w:rsidR="00E059C6" w:rsidRPr="00E059C6" w14:paraId="4CECF4EF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4A456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GLAVA 00201 JEDINSTVENI UPRAVNI ODJEL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2F89C1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2BEFF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045C1F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5D1E0C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9.179.182,23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64D291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9.553.254,41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7D36C0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3.107.146,87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9999FF" w:fill="auto"/>
          </w:tcPr>
          <w:p w14:paraId="388477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32,52%</w:t>
            </w:r>
          </w:p>
        </w:tc>
      </w:tr>
      <w:tr w:rsidR="00E059C6" w:rsidRPr="00E059C6" w14:paraId="772B380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7D52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C6BB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0E43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354E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0F77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74E8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3.457.817,76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1B1E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4.285.787,29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5ED6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1.399.084,05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60DD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32,64%</w:t>
            </w:r>
          </w:p>
        </w:tc>
      </w:tr>
      <w:tr w:rsidR="00E059C6" w:rsidRPr="00E059C6" w14:paraId="0A43997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1143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64DD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9F13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C8E2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9F14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E7C1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3.282.649,49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068B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3.515.250,12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15B8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1.237.324,80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5BA1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35,20%</w:t>
            </w:r>
          </w:p>
        </w:tc>
      </w:tr>
      <w:tr w:rsidR="00E059C6" w:rsidRPr="00E059C6" w14:paraId="0558F2DD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621F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1.2. PRIHODI OD FINANCIJSKE IMOVINE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6CB0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BF1B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8BC9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B3FC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168,27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DE54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168,27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5A43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168,00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E8C8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99,84%</w:t>
            </w:r>
          </w:p>
        </w:tc>
      </w:tr>
      <w:tr w:rsidR="00E059C6" w:rsidRPr="00E059C6" w14:paraId="32A39EEE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69C7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 PRIHODI OD NEFINANCIJSKE IMOVINE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0FA5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50A3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8F7D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D39C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303C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7F66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56.250,00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7BC7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34,09%</w:t>
            </w:r>
          </w:p>
        </w:tc>
      </w:tr>
      <w:tr w:rsidR="00E059C6" w:rsidRPr="00E059C6" w14:paraId="33C7F0B6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14CC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1.3.1 PRIHODI OD ZAKUPA POSLOVNOG PROSTORA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E6F1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D5AA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F6B5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9988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2416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16.250,00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92FB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36,11%</w:t>
            </w:r>
          </w:p>
        </w:tc>
      </w:tr>
      <w:tr w:rsidR="00E059C6" w:rsidRPr="00E059C6" w14:paraId="21FA1DDF" w14:textId="77777777" w:rsidTr="00083D85">
        <w:trPr>
          <w:trHeight w:val="250"/>
        </w:trPr>
        <w:tc>
          <w:tcPr>
            <w:tcW w:w="8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6A56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1.3.2 PRIHODI OD NAKNADE ZA POKRETNU PRODAJU I PRAVO PUTA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7E90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53.404,29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815D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53.404,29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FDD4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D2AB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9730E2B" w14:textId="77777777" w:rsidTr="00083D85">
        <w:trPr>
          <w:trHeight w:val="250"/>
        </w:trPr>
        <w:tc>
          <w:tcPr>
            <w:tcW w:w="7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58B4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1.3.3 PRIHODI OD ZAKUPA OPĆINSKOG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0CA1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A97C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21.595,71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0F0B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21.595,71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490A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19C3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80269AC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F36C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1.3.4 PRIHODI OD OSTALIH KONCESIJA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89CB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3F56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F7FF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1EF1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25F0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99EA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C628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72E276CA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9CF0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1.5. PRIHODI OD KAZNI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C568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3B6C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CFB3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1B38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4E63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59D6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889A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A440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2.131,25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5924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21,31%</w:t>
            </w:r>
          </w:p>
        </w:tc>
      </w:tr>
      <w:tr w:rsidR="00E059C6" w:rsidRPr="00E059C6" w14:paraId="58C2BD85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F41C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1.8. PRIHODI VIJEĆA SRPSKE NAC. MANJINE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EF2F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0BDC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066D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A425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45B3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103.210,00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12F0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103.210,00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91A0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772A3AD4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ED83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1.9. KOMPENZACIJSKA MJERA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C9DE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61C9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6E91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DDD9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EF8D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1AFA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492.158,90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F83E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7B38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FC9619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1FC4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CA50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90B4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76CD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BABF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48C5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1.701.397,75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DF26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1.345.318,18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D744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653.179,90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7EA6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48,55%</w:t>
            </w:r>
          </w:p>
        </w:tc>
      </w:tr>
      <w:tr w:rsidR="00E059C6" w:rsidRPr="00E059C6" w14:paraId="7BFF6C4C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B1D8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4.1. KOMUNALNA NAKNADA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C361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7020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8B2A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E1DA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8C4C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7185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2352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30.264,65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2ACC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23,28%</w:t>
            </w:r>
          </w:p>
        </w:tc>
      </w:tr>
      <w:tr w:rsidR="00E059C6" w:rsidRPr="00E059C6" w14:paraId="4B1F510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EA96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4.2. KOMUNALNI DOPRINOS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A310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AD00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F50B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D324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339D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2853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1CD1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8AEF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3224D3F4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74A8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4.3. ŠUMSKI DOPRINOS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8254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F3BD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CB34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998F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1395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6CDD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72.297,52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6A12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72.297,52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5552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4639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031132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E406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4.4. PRIHODI OD LEGALIZACIJE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ECFF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112C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EECE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7949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03E0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DA97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F800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2EDF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9B618A8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B98A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4.5. PRIHOD OD PRODAJE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0612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FEB8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09D6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7154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D5AE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424.683,50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898B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84,94%</w:t>
            </w:r>
          </w:p>
        </w:tc>
      </w:tr>
      <w:tr w:rsidR="00E059C6" w:rsidRPr="00E059C6" w14:paraId="0873000E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DCC9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4.6. PRIHOD OD ZAKUPA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39CF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E0DA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3A3B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42.702,48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1387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86.622,91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2ED8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3C32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349F0F4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D5CB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E83C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5376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E813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583.397,75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3765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533.397,75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4664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198.231,75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89FA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37,16%</w:t>
            </w:r>
          </w:p>
        </w:tc>
      </w:tr>
      <w:tr w:rsidR="00E059C6" w:rsidRPr="00E059C6" w14:paraId="37E3320E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AD97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4.8. VODNI DOPRINOS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9EF7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80EE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4E70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36F2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F25E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1D88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0623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8997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8470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C43A0FC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0406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69C9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5913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4666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D2AF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A911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227C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098A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4.019.966,72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096E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3.922.148,94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F049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1.054.882,92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403B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26,90%</w:t>
            </w:r>
          </w:p>
        </w:tc>
      </w:tr>
      <w:tr w:rsidR="00E059C6" w:rsidRPr="00E059C6" w14:paraId="71C15541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83B8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3C19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B262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7058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F9DD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BAB2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536C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2.276.466,72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66FA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2.279.466,72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B771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1.054.882,92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94F6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46,28%</w:t>
            </w:r>
          </w:p>
        </w:tc>
      </w:tr>
      <w:tr w:rsidR="00E059C6" w:rsidRPr="00E059C6" w14:paraId="07B15F8C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F086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5.1.1 TEKUĆE POMOĆI IZ ŽUPANIJSKOG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6ED3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AB84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12E0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35.150,00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36A1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D642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B8EE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B3F3F27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AB32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C15F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81CF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03B5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2.241.316,72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5F7D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2.244.316,72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523B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1.054.882,92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AF7C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47,00%</w:t>
            </w:r>
          </w:p>
        </w:tc>
      </w:tr>
      <w:tr w:rsidR="00E059C6" w:rsidRPr="00E059C6" w14:paraId="04459668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669E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 KAPITALNE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CB0F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2812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527D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93F8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BF4F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62DF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1.743.500,00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2503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1.642.682,22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FA68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7E02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9D8A898" w14:textId="77777777" w:rsidTr="00083D85">
        <w:trPr>
          <w:trHeight w:val="250"/>
        </w:trPr>
        <w:tc>
          <w:tcPr>
            <w:tcW w:w="7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A7B5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5.2.1 KAPITALNE POMOĆI IZ ŽUPANIJSKOG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F91E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19C3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62C0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307.978,12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832F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CBE3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CE6A0E4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C8B3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5.2.2 KAPITALNE POMOĆI IZ DRŽAVNOG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9A04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9DDB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F8CD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E04D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1.136.704,10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02AF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1D7A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3A9F752D" w14:textId="77777777" w:rsidTr="00083D85">
        <w:trPr>
          <w:trHeight w:val="250"/>
        </w:trPr>
        <w:tc>
          <w:tcPr>
            <w:tcW w:w="7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B72F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5.2.3 KAPITALNE POMOĆI OD IZVANPRORAČUNSKIH KORISNIKA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B5B2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8C81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295.500,00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54F3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048C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9C92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E059C6" w:rsidRPr="00E059C6" w14:paraId="63FB5DBA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5F1E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5.2.4 KAPITALNE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27EE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FBF5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0918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F798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AE9A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6E49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64EC98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D47A2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2001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03F6F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CB190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MJERE I AKTIVNOSTI ZA OSIGURANJE RADA IZ DJELOKRUGA JEDINSTVENOG UPRAVNOG ODJELA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31377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855.755,91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CDA5A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872.755,91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FD1DD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310.379,03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13982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35,56%</w:t>
            </w:r>
          </w:p>
        </w:tc>
      </w:tr>
      <w:tr w:rsidR="00E059C6" w:rsidRPr="00E059C6" w14:paraId="66E6C90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795FF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A200101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07DB2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123F3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STRUČNO, ADMINISTRATIVNO I TEHNIČKO OSOBLJE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B44A6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383.284,76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3A2EB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390.284,76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C2075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167.324,73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44645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42,87%</w:t>
            </w:r>
          </w:p>
        </w:tc>
      </w:tr>
      <w:tr w:rsidR="00E059C6" w:rsidRPr="00E059C6" w14:paraId="6D375142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B9E7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E8A1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8092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7EA4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7CD6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3AD5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283.284,76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1BDC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290.284,76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F32C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67.324,73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0587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23,19%</w:t>
            </w:r>
          </w:p>
        </w:tc>
      </w:tr>
      <w:tr w:rsidR="00E059C6" w:rsidRPr="00E059C6" w14:paraId="011C6E24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353A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2549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8AB0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9A4F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DECC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49AF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283.284,76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EC42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290.284,76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B81A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67.324,73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CA5B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23,19%</w:t>
            </w:r>
          </w:p>
        </w:tc>
      </w:tr>
      <w:tr w:rsidR="00E059C6" w:rsidRPr="00E059C6" w14:paraId="7F03720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BA09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FE38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D13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79B1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AE09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ABB4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28EA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B2DB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117.798,00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69DA9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117.798,00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96F43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8.323,77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896C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7,07%</w:t>
            </w:r>
          </w:p>
        </w:tc>
      </w:tr>
      <w:tr w:rsidR="00E059C6" w:rsidRPr="00E059C6" w14:paraId="5C5E073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3B97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3EFC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5BC3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6D97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5D55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B8DE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48E7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1DA38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C540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8.323,77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480E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A53496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48D6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6450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6E78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0D1B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D748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0893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1A52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73.200,00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6CB64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73.200,00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3D720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22.225,75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0F55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30,36%</w:t>
            </w:r>
          </w:p>
        </w:tc>
      </w:tr>
      <w:tr w:rsidR="00E059C6" w:rsidRPr="00E059C6" w14:paraId="496301D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342C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ADE8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B10E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85D3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03A2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90B9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368F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33C45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47CC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22.225,75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78D3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D557ED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49A9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FE80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8538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E270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FBA6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35E6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E265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4AEB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35.936,76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E45EA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35.936,76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B48AD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17.873,45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3188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49,74%</w:t>
            </w:r>
          </w:p>
        </w:tc>
      </w:tr>
      <w:tr w:rsidR="00E059C6" w:rsidRPr="00E059C6" w14:paraId="6AB5050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F09D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CCBC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7DE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EC69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8D13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13EBC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DA15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17.873,45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7A1C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0A10B3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8F59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64A4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0E2A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7EB6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3B4F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64BE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EB5E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49.350,00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E9EDA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56.350,00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2580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16.069,00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B0AB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28,52%</w:t>
            </w:r>
          </w:p>
        </w:tc>
      </w:tr>
      <w:tr w:rsidR="00E059C6" w:rsidRPr="00E059C6" w14:paraId="14E4DB5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391A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BE27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0754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Službena putovanja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41A0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B134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4169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6877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B5EC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530DD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B8AD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DF26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BE5B5E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BE73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4F29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3097D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1184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18AA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A5FAC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36EC6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14.994,00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C4E7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FD106C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7F32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C460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BD07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DFB1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B90A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E68A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E5C82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13E4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1.075,00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3387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AB6FB6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FD6F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AE93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DBB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Ostale naknade troškova zaposlenima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AD8E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2DA3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EAA3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78BEA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A1DE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F172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598B32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D74E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FD74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AC9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7E65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F9C8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7E5A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6763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85562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AD29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1.432,76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1F73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28DBE57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1D1A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7E85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DBF7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ACEA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AFC9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CD95F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29B1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1.432,76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9846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D2345A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FFBE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3A64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2970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CD85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944A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F8B9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FFA4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5BC8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31571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B448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5EDB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20,00%</w:t>
            </w:r>
          </w:p>
        </w:tc>
      </w:tr>
      <w:tr w:rsidR="00E059C6" w:rsidRPr="00E059C6" w14:paraId="5CCF6A6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33ED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1861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E6A34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6820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C19D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2D32B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A3277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2253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F728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889918E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32AF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7A8B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378E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751C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E2D5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25C5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0E01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6005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ADAB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6F93AC03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A1EC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0249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B835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E109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275E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4FDB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9B58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3B7BF3E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3AE9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14EC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B96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84D9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A1DA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4C80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E28D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4CA9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01D67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2294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94E7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63D4923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48FC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089F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3F9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DC5C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CC79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681E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6B08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62A9D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D730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5B04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19EC5B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CF9AB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A200102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2CD3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FBCC5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REDOVNI RASHODI POSLOVANJA JAVNE UPRAVE I ADMINISTRACIJE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7FA53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470.971,15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9727F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480.971,15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893C6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143.054,30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82655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29,74%</w:t>
            </w:r>
          </w:p>
        </w:tc>
      </w:tr>
      <w:tr w:rsidR="00E059C6" w:rsidRPr="00E059C6" w14:paraId="3E5C5AF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12D4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5E75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DEF8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F282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8D1D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BCA5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440.971,15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26E9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450.971,15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C9B2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143.054,30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CF2F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31,72%</w:t>
            </w:r>
          </w:p>
        </w:tc>
      </w:tr>
      <w:tr w:rsidR="00E059C6" w:rsidRPr="00E059C6" w14:paraId="333FDF1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1AB0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E50D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41FF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E141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9BA2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AE17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420.802,88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CF08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430.802,88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7ADA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140.755,05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204D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32,67%</w:t>
            </w:r>
          </w:p>
        </w:tc>
      </w:tr>
      <w:tr w:rsidR="00E059C6" w:rsidRPr="00E059C6" w14:paraId="6EF1514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5E95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AA88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4D1D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8196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8A40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E6B5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2DFF6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F081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24.913,07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AAF7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45,30%</w:t>
            </w:r>
          </w:p>
        </w:tc>
      </w:tr>
      <w:tr w:rsidR="00E059C6" w:rsidRPr="00E059C6" w14:paraId="75DF569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C820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A23C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09B8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029D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5F72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CB134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3C44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7.599,17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2837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E164AD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0A17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3672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DA84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09F1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8917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5260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5538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552A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5835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1034B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6AF8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14.924,43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BC97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C628CD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42B6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6FCC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F507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Sitni inventar i auto gume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293E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5FDB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708E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1B8C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9F478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B30D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2.389,47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222E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FA9B43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C28F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FEF8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298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2355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A082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BA61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48D8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AF9D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318.650,00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A43DF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318.650,00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F0DB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97.713,66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11A9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30,66%</w:t>
            </w:r>
          </w:p>
        </w:tc>
      </w:tr>
      <w:tr w:rsidR="00E059C6" w:rsidRPr="00E059C6" w14:paraId="5332F15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7291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3CCD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AE20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telefona, pošte i prijevoza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341C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24C1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171D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4D0C2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C760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19.395,64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D84D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8CA0C3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625C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3233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7C7F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4620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4DBC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3757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1F84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B1897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98BE5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6FDF9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9.846,50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63D4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DD5EBA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44C8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D8E4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C4BA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460D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7315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15D0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EF53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F715B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DF17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3.518,09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9212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31129B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BEE0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AA1A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CC39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C7D2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F1A5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606C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1EBF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59B52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C007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17.437,50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E7B4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C302D9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7B3A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76E6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81E5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Računalne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5D79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12BD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F783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8A58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60CF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AFF87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FBA2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39.312,50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8519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13AF62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5228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DD93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6EC2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20D2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43B9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2677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BA03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122A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7E277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05BB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8.203,43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E3C6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6306BE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02E8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9A78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1D38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FFB1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4719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A0F7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44.132,88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84AAD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44.132,88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00E2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11.810,37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F1C5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26,76%</w:t>
            </w:r>
          </w:p>
        </w:tc>
      </w:tr>
      <w:tr w:rsidR="00E059C6" w:rsidRPr="00E059C6" w14:paraId="731257D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A732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4A9A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16B7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Premije osiguranja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8EA6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9A2D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E377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6BC6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BC88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7DF04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C373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3.961,19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3AC1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52C865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C14B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7440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D24D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Reprezentacija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F862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F5A8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5200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E9FF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4F013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91ABD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E08E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3.733,51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C5CB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46CECE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2A4F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4485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D91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Pristojbe i naknade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76B1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78F3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2361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6055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AC91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C4816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8958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616,75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2397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9A7C17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C91E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9790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8B49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9693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B853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7412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6F889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C7C0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3.498,92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2F7B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50EB5C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B689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343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CB19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8B90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financijski rashodi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2EE8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AB9A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6452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CF9C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13.020,00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DBE70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13.020,00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E858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6.317,95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8E74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48,52%</w:t>
            </w:r>
          </w:p>
        </w:tc>
      </w:tr>
      <w:tr w:rsidR="00E059C6" w:rsidRPr="00E059C6" w14:paraId="3958083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5FAC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3431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6EEF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DDB5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Bankarske usluge i usluge platnog prometa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8714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24D2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BAC8A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55703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6.316,20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384F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812ACE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3EDC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3433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AF23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DEB7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Zatezne kamate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2723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7794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98B8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F9BB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9157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7D592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7168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C5EC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01DF729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8110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1.2. PRIHODI OD FINANCIJSKE IMOVINE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59A0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5FBD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E420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B7BA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168,27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7053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168,27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35EA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168,00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7427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99,84%</w:t>
            </w:r>
          </w:p>
        </w:tc>
      </w:tr>
      <w:tr w:rsidR="00E059C6" w:rsidRPr="00E059C6" w14:paraId="71FD3EB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9F96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5B4F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469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1A5B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47DF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444C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2F7B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AA424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168,27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618E6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168,27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42C4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83F9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99,84%</w:t>
            </w:r>
          </w:p>
        </w:tc>
      </w:tr>
      <w:tr w:rsidR="00E059C6" w:rsidRPr="00E059C6" w14:paraId="347B58C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5B32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BE20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E5CD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F8FA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A0FF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6F57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7A20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2D88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EDBF7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BFC7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168,00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573A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6A229C9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08BD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 PRIHODI OD NEFINANCIJSKE IMOVINE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636B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2797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F980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C872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E487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2A6B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7D4A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0AD0A69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29FC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1.3.1 PRIHODI OD ZAKUPA POSLOVNOG PROSTORA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B77E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819C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5586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119D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D0EB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EF76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E66D89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752E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8D20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1B43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F15A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2515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BD70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A12C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4286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22BFE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D44A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2A57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7F4409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90D7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ABFD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24EC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8BF8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C1D0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B7079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F9F9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DE1C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C83F8BB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5E71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1.5. PRIHODI OD KAZNI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378E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64D7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A62B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D356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B8E7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9249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1355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BC89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2.131,25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05D9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21,31%</w:t>
            </w:r>
          </w:p>
        </w:tc>
      </w:tr>
      <w:tr w:rsidR="00E059C6" w:rsidRPr="00E059C6" w14:paraId="2FA3EE5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EA0B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B5F7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DF93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2046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4077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2BCA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F66C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8A084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0F831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8A69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2.131,25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FED7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21,31%</w:t>
            </w:r>
          </w:p>
        </w:tc>
      </w:tr>
      <w:tr w:rsidR="00E059C6" w:rsidRPr="00E059C6" w14:paraId="021AAE8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FA92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D933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8D91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11E0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ED44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37628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F1D6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2.131,25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CAEE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EF5A327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A55F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4EC7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5B0E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51AD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76E1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BA85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9A99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FD9C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7379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5E0693E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810B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4.2. KOMUNALNI DOPRINOS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9688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FF77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969E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5E47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F528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21F2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6BAD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F1FF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BF8E69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3219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19B8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C0FB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6E02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5216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24BC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59A0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7150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F3229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7DC6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2D53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23FDB7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B3EE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C8DA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632B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9324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DF6C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498D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C370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FCC53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CBA90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48DC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7E07A4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D32A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4.4. PRIHODI OD LEGALIZACIJE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074C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0E0C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14F4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F545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668F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A6F5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1D58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D426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5ABD62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BFFB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2D3F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DF38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89B1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675B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3A18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CB9D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F785C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78D34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2916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632C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C8F9C4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440C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A480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D377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ACC3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D1D7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4659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DD5B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C02BC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13FB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9C4F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0F3FA44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6B0B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9712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A07D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FE19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1B12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AEF8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90A4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0626179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D502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DA70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1072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140D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5ECF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3D71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3C96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68D5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0DFCC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B07F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07F3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7AA58B2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6356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0D31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1E66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608C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EED6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A1BD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0F713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1AD6A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CE8F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5B24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1056BA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BD7D0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A200103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16692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6FD9E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RASHODI ZA OSOBE IZVAN RADNOG ODNOSA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AA8A5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2DCDC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DFB03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CAED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10E6CA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FF31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29E4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291E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8769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F6EE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25C3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BDB8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4958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D157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3589130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6A1F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492D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637A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4EB9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1E81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53C6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F256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F0CD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F553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5C0700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AACE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AEB3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167D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D71B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4650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E7E5F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25A8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BB3A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5228A5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97B9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3241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B088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C8389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troškova osobama izvan radnog odnosa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318F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14A0F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503E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74AF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8652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E301D6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922E5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ABC16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CA6B1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ODRŽAVANJE OBJEKATA I UREĐAJA KOMUNALNE INFRASTRUKTURE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1E194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1.984.092,35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5FADB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2.289.801,53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3B8DB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1.051.403,07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5C0BD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45,92%</w:t>
            </w:r>
          </w:p>
        </w:tc>
      </w:tr>
      <w:tr w:rsidR="00E059C6" w:rsidRPr="00E059C6" w14:paraId="42B46FB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6E39B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A200201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4CCB8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CC430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ODRŽAVANJE JAVNE RASVJETE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D7F0D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E3A06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31CB9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FFCEF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90.975,60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58A38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46,65%</w:t>
            </w:r>
          </w:p>
        </w:tc>
      </w:tr>
      <w:tr w:rsidR="00E059C6" w:rsidRPr="00E059C6" w14:paraId="3AB1838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2FB6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81A3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7801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E99E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73ED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607C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9217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9B47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75.649,55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105C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43,23%</w:t>
            </w:r>
          </w:p>
        </w:tc>
      </w:tr>
      <w:tr w:rsidR="00E059C6" w:rsidRPr="00E059C6" w14:paraId="6C70572C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0FF3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0C32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F9DC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8339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5009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9536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51C5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1F07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75.649,55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7F9B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43,23%</w:t>
            </w:r>
          </w:p>
        </w:tc>
      </w:tr>
      <w:tr w:rsidR="00E059C6" w:rsidRPr="00E059C6" w14:paraId="4AAEBFE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CD26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517F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D19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F469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86EA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D5F3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2DAAE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5A42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75.649,55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A4F7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43,23%</w:t>
            </w:r>
          </w:p>
        </w:tc>
      </w:tr>
      <w:tr w:rsidR="00E059C6" w:rsidRPr="00E059C6" w14:paraId="50BEE50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05A0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F940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2130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3F69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BF50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87F7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277D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045F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DFBA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5F5E5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771B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75.649,55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64A2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9189FA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6449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5B20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E959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1F62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1A73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D197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9F07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FF16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15.326,05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21BB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76,63%</w:t>
            </w:r>
          </w:p>
        </w:tc>
      </w:tr>
      <w:tr w:rsidR="00E059C6" w:rsidRPr="00E059C6" w14:paraId="01D4C895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B270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4.1. KOMUNALNA NAKNADA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84C2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2E8B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A496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3DA6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2B8D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ED85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3172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15.326,05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F1C3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76,63%</w:t>
            </w:r>
          </w:p>
        </w:tc>
      </w:tr>
      <w:tr w:rsidR="00E059C6" w:rsidRPr="00E059C6" w14:paraId="4CB3065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1F9D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DA9E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0FC8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8ED7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FB39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DAFB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FCFE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BCCE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46B4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7E31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15.326,05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3725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76,63%</w:t>
            </w:r>
          </w:p>
        </w:tc>
      </w:tr>
      <w:tr w:rsidR="00E059C6" w:rsidRPr="00E059C6" w14:paraId="01E1FA7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0706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9726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CB4D9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FA85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E545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7AD31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4126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15.326,05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5BEE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52C16F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5515C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A200202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D4CDA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86BC8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ODRŽAVANJE I UREĐENJE JAVNIH  ZELENIH POVRŠINA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9EFF0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4F72A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9345A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328.930,25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87D97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36,96%</w:t>
            </w:r>
          </w:p>
        </w:tc>
      </w:tr>
      <w:tr w:rsidR="00E059C6" w:rsidRPr="00E059C6" w14:paraId="53204A9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7945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6BA4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9C39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59EF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39B7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4B9D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F6E1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530.000,00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4202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119.933,15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70EC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22,63%</w:t>
            </w:r>
          </w:p>
        </w:tc>
      </w:tr>
      <w:tr w:rsidR="00E059C6" w:rsidRPr="00E059C6" w14:paraId="0DBFCB75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D971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E6C0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66C1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22FE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95A6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181D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2224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E7AD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119.933,15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02FD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34,27%</w:t>
            </w:r>
          </w:p>
        </w:tc>
      </w:tr>
      <w:tr w:rsidR="00E059C6" w:rsidRPr="00E059C6" w14:paraId="323497C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ED11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B548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C48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72F7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819D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9029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8D48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2965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E2774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A987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119.933,15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B6C1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34,27%</w:t>
            </w:r>
          </w:p>
        </w:tc>
      </w:tr>
      <w:tr w:rsidR="00E059C6" w:rsidRPr="00E059C6" w14:paraId="3A57EC9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AEA4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DFFC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B43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8EC9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CCE6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A5A6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FC06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A066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A775C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36F0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119.933,15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BE37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923C20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1BAF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1.9. KOMPENZACIJSKA MJERA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3505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125D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9770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B723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E14A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E439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8A91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07D9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DFC8FF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D689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70D3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74ED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B928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57AF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F6AD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57D56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4681C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27F8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6D1C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8CCD9A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2BA9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1685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1E02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5334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1BAF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833FD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8664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DA9D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5779E9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C7DE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B36D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6E1A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F88B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033D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608E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3B26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4B25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208.997,10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FA4D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130,62%</w:t>
            </w:r>
          </w:p>
        </w:tc>
      </w:tr>
      <w:tr w:rsidR="00E059C6" w:rsidRPr="00E059C6" w14:paraId="2C4818B3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0CCA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4.1. KOMUNALNA NAKNADA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B1EB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A3DC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3D96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CAF8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A9CF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84BA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0089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14.938,60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A1DA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149,39%</w:t>
            </w:r>
          </w:p>
        </w:tc>
      </w:tr>
      <w:tr w:rsidR="00E059C6" w:rsidRPr="00E059C6" w14:paraId="1EBE789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E847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05DD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6AC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0B34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D882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157C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51FD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71CE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20BC5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ABCB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14.938,60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B744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149,39%</w:t>
            </w:r>
          </w:p>
        </w:tc>
      </w:tr>
      <w:tr w:rsidR="00E059C6" w:rsidRPr="00E059C6" w14:paraId="29BFC5C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250C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5993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0E5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2D58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9785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D707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4D6E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9AE6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88B2F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9F77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14.938,60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BA07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9A53741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13F1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4.5. PRIHOD OD PRODAJE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1E3B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F071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4374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E92F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DF13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194.058,50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FAD4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129,37%</w:t>
            </w:r>
          </w:p>
        </w:tc>
      </w:tr>
      <w:tr w:rsidR="00E059C6" w:rsidRPr="00E059C6" w14:paraId="39AE954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45BE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AD51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1CF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243F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9D0F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71AA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9EB0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EAB8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1B4E0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0F3B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194.058,50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61EC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129,37%</w:t>
            </w:r>
          </w:p>
        </w:tc>
      </w:tr>
      <w:tr w:rsidR="00E059C6" w:rsidRPr="00E059C6" w14:paraId="5A5B70B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A276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B189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6A0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872D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E117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3EE7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3F45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969D5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C1E88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673B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194.058,50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7165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966D5C4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0017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8D20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21E7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A950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7513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7B0B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7C63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0731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15A5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83C3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E4C5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23EB02F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2373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 KAPITALNE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086C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3D5B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DE8C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CBC3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0B6C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425B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B4BD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E75F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44BE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0E0BDC6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F9DD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5.2.2 KAPITALNE POMOĆI IZ DRŽAVNOG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BD17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3849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702C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58A4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A338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CA81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F4C2B1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DD4E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06B7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333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B991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1DFB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3E39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3381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F2BE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8258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7B2B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E982A9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1E06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EAFF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C62B1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39ED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54C1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C9CA8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F9F3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0303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F60DC7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EA5C7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A200203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8EE81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0DA96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ODRŽAVANJE GROBLJA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CDD31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CB864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8F68D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5A9DE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0BFA7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162.609,69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37660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63,77%</w:t>
            </w:r>
          </w:p>
        </w:tc>
      </w:tr>
      <w:tr w:rsidR="00E059C6" w:rsidRPr="00E059C6" w14:paraId="5A049A1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F803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9EA5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4966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EA6B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24AE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3684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7CE0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AEE0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7.609,69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EE17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7,61%</w:t>
            </w:r>
          </w:p>
        </w:tc>
      </w:tr>
      <w:tr w:rsidR="00E059C6" w:rsidRPr="00E059C6" w14:paraId="6406546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975B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lastRenderedPageBreak/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93FD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7365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056C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175C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4CED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4EFE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91B0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7.609,69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1CAC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7,61%</w:t>
            </w:r>
          </w:p>
        </w:tc>
      </w:tr>
      <w:tr w:rsidR="00E059C6" w:rsidRPr="00E059C6" w14:paraId="38ED530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E0B8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0A52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99E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DB15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C5E0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3945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2488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A933F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DF233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B018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7.609,69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B3C7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7,61%</w:t>
            </w:r>
          </w:p>
        </w:tc>
      </w:tr>
      <w:tr w:rsidR="00E059C6" w:rsidRPr="00E059C6" w14:paraId="02FAE7E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9819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04EC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EAEA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2A22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889B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C748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326E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CF2D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10387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7DDF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7.609,69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017B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233AEA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9EFE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9C2A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27CA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8A82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C36E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702E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A39C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B733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155.000,00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357E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5139EC03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BFCB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4.5. PRIHOD OD PRODAJE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FA6B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07E4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E75A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7F36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55DF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155.000,00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7AC7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166B376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2017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258B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67DC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94DE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3333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3CA9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41E4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F4B2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69BF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EBC3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AFCD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4199729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3897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2913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E82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648E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BCA1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9B81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BBEF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E349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0849E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C963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08F4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3E6BC3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6CE41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A200204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1A392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B4689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ODRŽAVANJE GRAĐEVINA, UREĐAJA I PREDMETA JAVNE NAMJENE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C220D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876.092,35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5CEF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807.881,10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56FA5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437.012,53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72A7C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54,09%</w:t>
            </w:r>
          </w:p>
        </w:tc>
      </w:tr>
      <w:tr w:rsidR="00E059C6" w:rsidRPr="00E059C6" w14:paraId="0CE9A88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CE95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3A85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2ABE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D7DF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9D30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4A83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580.592,35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A57D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674.902,98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D364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437.012,53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CC69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64,75%</w:t>
            </w:r>
          </w:p>
        </w:tc>
      </w:tr>
      <w:tr w:rsidR="00E059C6" w:rsidRPr="00E059C6" w14:paraId="7D81CAEF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F2E3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0DFE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F63C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6B60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6964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4377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580.592,35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5B84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571.692,98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E3DE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333.802,53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E905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58,39%</w:t>
            </w:r>
          </w:p>
        </w:tc>
      </w:tr>
      <w:tr w:rsidR="00E059C6" w:rsidRPr="00E059C6" w14:paraId="05B9375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5336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663E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870D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0DEC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386B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7C75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47.500,00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8A552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68E2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41.127,50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B780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86,58%</w:t>
            </w:r>
          </w:p>
        </w:tc>
      </w:tr>
      <w:tr w:rsidR="00E059C6" w:rsidRPr="00E059C6" w14:paraId="201EDA0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8BCC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3CE5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38C5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Energija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047F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9568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CB26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890D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CB29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902F4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17081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42546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41.127,50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FE05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05D854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9F24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37A5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592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9C25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49E2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7A45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BB21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10CB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318.592,35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959D2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484.192,98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EE06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282.104,83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83A4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58,26%</w:t>
            </w:r>
          </w:p>
        </w:tc>
      </w:tr>
      <w:tr w:rsidR="00E059C6" w:rsidRPr="00E059C6" w14:paraId="259834B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CFE3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6590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52D7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28C2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C3C4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343DB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3DC0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268.132,25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06EB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87D737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2BD2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35BB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D83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9A26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B8B1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84D5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EE04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3825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60234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A5E0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9.194,82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B1F1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A950E7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C326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B70A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2A54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FB73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8FB4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073B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84CC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5AF6F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4865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4.777,76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6869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459A68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58ED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97A6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E093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86AE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E03B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4A80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34F6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DCBD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76F33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128A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4B78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DE06A7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566A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3EB3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149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F05B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DFFD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108D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22AC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3C88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D3EB0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F9A0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10.570,20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9F00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26,43%</w:t>
            </w:r>
          </w:p>
        </w:tc>
      </w:tr>
      <w:tr w:rsidR="00E059C6" w:rsidRPr="00E059C6" w14:paraId="4883412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61C7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2D6D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DA48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Uredska oprema i namještaj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14DB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3CB2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96B2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4AE4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7217F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1E64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6.570,22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F7CD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B8A385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6804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8977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C520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77F2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9425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5DAA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566D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CAE94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7390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7BFC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621861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9F38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4715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01BD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Uređaji, strojevi i oprema za ostale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C121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4089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F050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643A3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E385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3.999,98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8BBE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E705C2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2319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A351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4DA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EAE9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F961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184.500,00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90EA3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94BF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73C5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6AD816F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8CB2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A664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95EFF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8A03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B3F2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359C6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61928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4010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87002F1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F6F5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1.8. PRIHODI VIJEĆA SRPSKE NAC. MANJINE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3E9A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C35C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C7BA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5750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BCDC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103.210,00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5FF9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103.210,00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F21D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0D18B63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2DD4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2DFF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12B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18E0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66E1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D9AB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9DEE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2DC9F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4D73F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103.210,00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B4DA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103.210,00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21CF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6864ECC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1378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0B77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F339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E31D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4FFC1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2AB37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82D4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103.210,00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0F48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2553C0A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DC11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8788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84C4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77DF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CBE5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429F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F2CE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E293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295.500,00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4E1D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132.978,12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BBC3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3F1D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48328CE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ED36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 KAPITALNE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5886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3B70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608D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27F4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D108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3BF4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295.500,00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2ACB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132.978,12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BB25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AAEE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D30A0DB" w14:textId="77777777" w:rsidTr="00083D85">
        <w:trPr>
          <w:trHeight w:val="250"/>
        </w:trPr>
        <w:tc>
          <w:tcPr>
            <w:tcW w:w="7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C11D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5.2.1 KAPITALNE POMOĆI IZ ŽUPANIJSKOG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99BB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A978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8F08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132.978,12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35FE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6790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6441C0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97BE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774F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3ED2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2731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B0D4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DA33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F792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B6EF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C0343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132.978,12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438ED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EE12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83EC58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F538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92CF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21CEC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9B64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66FE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84C10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1052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4691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9865330" w14:textId="77777777" w:rsidTr="00083D85">
        <w:trPr>
          <w:trHeight w:val="250"/>
        </w:trPr>
        <w:tc>
          <w:tcPr>
            <w:tcW w:w="7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2C82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5.2.3 KAPITALNE POMOĆI OD IZVANPRORAČUNSKIH KORISNIKA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A63D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857A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295.500,00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B4BA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5CC8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9371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E059C6" w:rsidRPr="00E059C6" w14:paraId="4962D92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3213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3093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7A982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ED7C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D45B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295.500,00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6D488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8DE2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35F7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5E105D0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31C0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AF06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92DF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9C69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99C1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B39C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7EAD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D7B3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A72E98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4CD94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A200205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DC622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52E1C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ODRŽAVANJE NERAZVRSTANIH CESTA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4F7BF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F82E6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BC777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E3951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31.875,00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7F62E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33,55%</w:t>
            </w:r>
          </w:p>
        </w:tc>
      </w:tr>
      <w:tr w:rsidR="00E059C6" w:rsidRPr="00E059C6" w14:paraId="7828302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75B9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4946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16CC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B0FA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91CB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3952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1D5E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B287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31.875,00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0A67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33,55%</w:t>
            </w:r>
          </w:p>
        </w:tc>
      </w:tr>
      <w:tr w:rsidR="00E059C6" w:rsidRPr="00E059C6" w14:paraId="34F5C00E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CC5E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4.5. PRIHOD OD PRODAJE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626F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5303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BC2A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B6D7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6F63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31.875,00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5438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33,55%</w:t>
            </w:r>
          </w:p>
        </w:tc>
      </w:tr>
      <w:tr w:rsidR="00E059C6" w:rsidRPr="00E059C6" w14:paraId="10DC110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D5A1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9A7E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E6CD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6C42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4309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CF3B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26AD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BCB40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F8650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DDB6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31.875,00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B5F0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33,55%</w:t>
            </w:r>
          </w:p>
        </w:tc>
      </w:tr>
      <w:tr w:rsidR="00E059C6" w:rsidRPr="00E059C6" w14:paraId="6C8833F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86CF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DA03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BC96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D57A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BE75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B77A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DF88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7FA5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9F5D1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672A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31.875,00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D856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9CCF56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03F98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A200206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2D6B2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193DF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ODRŽAVANJE GRAĐEVINA JAVNE ODVODNJE OBORINSKIH VODA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0F48E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0C84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46.920,43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83654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759C4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AAD3FD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EF16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46F0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89FF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2BB3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8DAE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745C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0C7E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46.920,43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5AE7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7893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9B6A5A6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7631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4.5. PRIHOD OD PRODAJE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5CCA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D599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7AA3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EF42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DD5A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F381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E059C6" w:rsidRPr="00E059C6" w14:paraId="13D427C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FDBB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0E1F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EB6A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51C7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6051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1D8B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8B70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768E3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DF34E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1BFD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D747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0358AFB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05EC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6139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AF4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D8F5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539B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7B5C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A607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8C50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5F404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5CD6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AA24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8635EC5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5991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4.6. PRIHOD OD ZAKUPA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2B6C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F2A1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2587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C3EA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43.920,43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FC18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36FB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C7F076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3763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ECB3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249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DDDA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19FF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5978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7183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BC9B3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F7DC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43.920,43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6DD05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2B9E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1BDD9C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4CF7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C5A2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FF8F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3055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4AE8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CA55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357B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2CAE6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D03E5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8F6D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7320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8FFA930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5751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4.8. VODNI DOPRINOS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E512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0ED1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837C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3B35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6E15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37CB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7F8D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535F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90FB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1D4BB7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0A5B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6E88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86C9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F00D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42E6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91B8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51BF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1D1E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02C42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0124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CF61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A7CAEC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296F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9BA1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667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4AC7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E2A0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2AF3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D3C6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7FCB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B9D53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DA825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A31C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248033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C491C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BCA99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67760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IZGRADNJA OBJEKATA I UREĐAJA KOMUNALNE INFRASTRUKTURE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CBB7E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2.147.400,00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FF2ED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1.911.263,00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590C7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95.215,98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E4B85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4,98%</w:t>
            </w:r>
          </w:p>
        </w:tc>
      </w:tr>
      <w:tr w:rsidR="00E059C6" w:rsidRPr="00E059C6" w14:paraId="6FE4207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FB166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K200301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3AB66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1876B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JAVNA RASVJETA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32E40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06967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6BBC0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437.400,00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BC388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437.400,00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76768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519F5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24ECA25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BEC7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EC08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FDBA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E7DF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804F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6F02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137.400,00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BD1E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137.400,00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4483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85F6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5C2F5B3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ADBD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4.1. KOMUNALNA NAKNADA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3918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6F81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C374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4EB6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CC84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0329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4D33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CADE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38908C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58BD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6BB4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F069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058B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BE67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C8492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0743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AA1F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DA6F9C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22F9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C7FF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9811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EB8C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6D11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84291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D9EA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077F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948B82A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C826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7118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B2D0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FA8A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9F49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E400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F82F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534322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CDFA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0935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57E4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F31A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3A0C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063B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3486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0F18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46E58A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7587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EE01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C00F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22F8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DB4C3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ACDA3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DFBEE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FC0C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C929519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4BC5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F7C4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475A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5583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B2FC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965F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D711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D819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5255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9425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6E03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4625BAD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6EAA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 KAPITALNE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897F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E5B9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1A13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590F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B907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72D0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A8C1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1E1B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2131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0279644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63EF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5.2.2 KAPITALNE POMOĆI IZ DRŽAVNOG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EF05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C18B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2252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B28A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80B8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3299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15C3EA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BC8E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A6A4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10066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74FD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2ECD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49C0B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17899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A1EF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7E5FAA0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DD70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4511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2650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4E3C3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Dodatna ulaganja na građevinskim objektima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C5BB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CA97F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D8AD5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2722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6095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8589F1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70A65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K200302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4F1FC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264AC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NERAZVRSTANE CESTE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B454B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C6875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E6972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E493D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AC778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56C1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EB540A3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DB30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D543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936A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6A3C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922A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70F4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6C38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BA09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016C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C0C82D3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7D8C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960B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4B59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C762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2709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A17B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0AF2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FA8A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A174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92E5DE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0391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03D5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2533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2C30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3C9B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234E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80F3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05F5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B9511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D17D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BE78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73D494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D4DD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4FCE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BF9F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5783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65BC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EEA64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10F2F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96B8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337C41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531CF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K200303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302F0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2C494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JAVNE PROMETNE POVRŠINE NA KOJIMA NIJE DOPUŠTEN PROMET MOTORNIH VOZILA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A8704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8B495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2E8D8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9D3F3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10,71%</w:t>
            </w:r>
          </w:p>
        </w:tc>
      </w:tr>
      <w:tr w:rsidR="00E059C6" w:rsidRPr="00E059C6" w14:paraId="389A044A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6B29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280B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4B58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9F27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A93A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4246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A14A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AE62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0B3F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25,00%</w:t>
            </w:r>
          </w:p>
        </w:tc>
      </w:tr>
      <w:tr w:rsidR="00E059C6" w:rsidRPr="00E059C6" w14:paraId="786A216D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A36C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8C91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AA0F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22F0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7925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ADC4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52BE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25,00%</w:t>
            </w:r>
          </w:p>
        </w:tc>
      </w:tr>
      <w:tr w:rsidR="00E059C6" w:rsidRPr="00E059C6" w14:paraId="4CDC582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915B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6A05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0F0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ED22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559B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34CB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6F82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F8FC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FFD1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0A6E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4847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25,00%</w:t>
            </w:r>
          </w:p>
        </w:tc>
      </w:tr>
      <w:tr w:rsidR="00E059C6" w:rsidRPr="00E059C6" w14:paraId="41B2591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2EDA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8957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FA2B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670A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712AD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28E49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7A46D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015F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1763AED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1026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8F21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0303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9824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ABA7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4748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B167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CEB4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E05C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47B6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31CC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2126CBC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BF50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 KAPITALNE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92F1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3ECB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1087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2CCE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F0E5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ADF6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E572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73EF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C59C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AE035D7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E261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5.2.2 KAPITALNE POMOĆI IZ DRŽAVNOG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B055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BDBC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F3B1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EFD2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5B48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F054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EB7E33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7E67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5D1B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EEA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7AB2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1E6D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5ADC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BBAC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DBC4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A1FC4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C6C4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6E54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6E36A7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9464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F108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D680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1DD4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6668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1C906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172C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0214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B3BD53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D7800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K200305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FC144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47292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JAVNE ZELENE POVRŠINE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A6C2E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333FB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C4008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973.863,00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F804F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56.250,00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87212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5,78%</w:t>
            </w:r>
          </w:p>
        </w:tc>
      </w:tr>
      <w:tr w:rsidR="00E059C6" w:rsidRPr="00E059C6" w14:paraId="71A6267E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6FAB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1D8A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44B9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89B1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6E83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A6BF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18DD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262.158,90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0138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56.250,00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DB57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21,46%</w:t>
            </w:r>
          </w:p>
        </w:tc>
      </w:tr>
      <w:tr w:rsidR="00E059C6" w:rsidRPr="00E059C6" w14:paraId="5D24222F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1F9B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 PRIHODI OD NEFINANCIJSKE IMOVINE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8FBF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B32C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BC4D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E2FF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6DA6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ABAF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56.250,00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738E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37,50%</w:t>
            </w:r>
          </w:p>
        </w:tc>
      </w:tr>
      <w:tr w:rsidR="00E059C6" w:rsidRPr="00E059C6" w14:paraId="43BA1144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403A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1.3.1 PRIHODI OD ZAKUPA POSLOVNOG PROSTORA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0270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B43B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5F39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21FA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8551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16.250,00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9943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46,43%</w:t>
            </w:r>
          </w:p>
        </w:tc>
      </w:tr>
      <w:tr w:rsidR="00E059C6" w:rsidRPr="00E059C6" w14:paraId="5C67EC7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3526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0B7E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10A5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9CDA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7E15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0458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B8C1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DC44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B3C85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BD446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16.250,00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960C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46,43%</w:t>
            </w:r>
          </w:p>
        </w:tc>
      </w:tr>
      <w:tr w:rsidR="00E059C6" w:rsidRPr="00E059C6" w14:paraId="69C6646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E791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D460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7C2B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98AB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0ABF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62AE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C1ED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0AE6A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2746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16.250,00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B60A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90AA83E" w14:textId="77777777" w:rsidTr="00083D85">
        <w:trPr>
          <w:trHeight w:val="250"/>
        </w:trPr>
        <w:tc>
          <w:tcPr>
            <w:tcW w:w="80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068D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1.3.2 PRIHODI OD NAKNADE ZA POKRETNU PRODAJU I PRAVO PUTA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677A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53.404,29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C7A5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53.404,29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1402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B377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02E7013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E4FA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5DD4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EE8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3CD9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7348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AD37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4205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DE6F1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53.404,29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CDB6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53.404,29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1DA0F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93D1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7E4A08D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26BD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4C30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DA48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1611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A4FC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6520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9C18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C699B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A7899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B498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48F6715" w14:textId="77777777" w:rsidTr="00083D85">
        <w:trPr>
          <w:trHeight w:val="250"/>
        </w:trPr>
        <w:tc>
          <w:tcPr>
            <w:tcW w:w="7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42D5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1.3.3 PRIHODI OD ZAKUPA OPĆINSKOG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F390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FBCE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21.595,71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1F87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21.595,71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B060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6B83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993325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7276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4879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846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417B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2B7A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F8DF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B3CA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6CD2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21.595,71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ED9A9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21.595,71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3F0D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0861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58F7F5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0019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D7F1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6204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5393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56BE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E776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AF20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97721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5220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BFBB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24692BF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15F0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1.3.4 PRIHODI OD OSTALIH KONCESIJA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B901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6AF8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D825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1A9C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F31C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930B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3780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71E49A9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7855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8407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3327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8191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A6CC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0BEB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4EDB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F4638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3E7D4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C84F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A012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5B9FEA3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0C40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252B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1422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8AF9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98C6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F86B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3CC5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771A8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4AB6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53A9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70751D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EA3B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1.9. KOMPENZACIJSKA MJERA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F64B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AC90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23AC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9972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C335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F459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112.158,90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234D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6C76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AC4A77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DA97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E70B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483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14C3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904E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324D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DC6C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3E30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1D1A4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112.158,90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95C2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5A21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65D25F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5A14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D0F4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18E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11F0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3D83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F0A6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2737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37D77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669F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0824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99A4F3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86B4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C099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BDBF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5647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0DB4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D381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1059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433A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1BEE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9AA955C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DEB8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4.3. ŠUMSKI DOPRINOS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6131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AF20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85D5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56E0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F324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CEF0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57.297,52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F984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57.297,52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6979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53FA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D3C8D2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30CF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981C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8991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Višegodišnji nasadi i osnovno stado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B1B7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DA87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7E51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57.297,52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418FA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57.297,52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3FF3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6546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5026CC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00E3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1AB0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2EB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Višegodišnji nasadi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0652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9426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A1DA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575B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50F0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F3328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B477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6072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DA5A12E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12DA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4.6. PRIHOD OD ZAKUPA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4B43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76FF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30D9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42.702,48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2431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42.702,48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856F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12A7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586DD8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251E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425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0394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6842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Višegodišnji nasadi i osnovno stado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C9BD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85DF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FCF2F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42.702,48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A560C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42.702,48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22433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C59F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825481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ED87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4251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6A31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570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Višegodišnji nasadi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FB91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F725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7085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BD78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5CF53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DD142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FF02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13EA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433E570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4BA2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ABA3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B226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75CE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77E2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3149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D840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3959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33E2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611.704,10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8DCF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533C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5C236E8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F5D9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 KAPITALNE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9E09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E926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74F4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E218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CC0C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132C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983F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611.704,10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B97E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43F9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4306DA7" w14:textId="77777777" w:rsidTr="00083D85">
        <w:trPr>
          <w:trHeight w:val="250"/>
        </w:trPr>
        <w:tc>
          <w:tcPr>
            <w:tcW w:w="70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C13F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5.2.1 KAPITALNE POMOĆI IZ ŽUPANIJSKOG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9F3D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112F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6528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CB63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BA3F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30B5F52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EB89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FCE6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CCA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73F5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A67B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D5CC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1B26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9C1D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91140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E7FE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29DA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32081C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8A09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9EE9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7C58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61F0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481C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683A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9506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F1C37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8773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71FD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53963CA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1F46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5.2.2 KAPITALNE POMOĆI IZ DRŽAVNOG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D8A2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DA5C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0C04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1184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436.704,10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0DC0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AF82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5D5AB1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B5FF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0A02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3AE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42B4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0A44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F5E4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4F54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15F8A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95B5C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436.704,10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FA04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7B78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FF0043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112C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DE7B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2E96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5E89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CC19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0BA3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975E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B12AC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5E3E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9039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679F87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5DDA6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K200306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34514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C41D1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GRAĐEVINE I UREĐAJI JAVNE NAMJENE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410B9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0B8CF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CEFC4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1.465,98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55D47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14,66%</w:t>
            </w:r>
          </w:p>
        </w:tc>
      </w:tr>
      <w:tr w:rsidR="00E059C6" w:rsidRPr="00E059C6" w14:paraId="1C5271E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3D8D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6B32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7E77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CD93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95F7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31C0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B3B9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DBC3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1.465,98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DDD5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14,66%</w:t>
            </w:r>
          </w:p>
        </w:tc>
      </w:tr>
      <w:tr w:rsidR="00E059C6" w:rsidRPr="00E059C6" w14:paraId="7B3B044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E845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B445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E73F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8BB7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0956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3BB3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731C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0E20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1.465,98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02BD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14,66%</w:t>
            </w:r>
          </w:p>
        </w:tc>
      </w:tr>
      <w:tr w:rsidR="00E059C6" w:rsidRPr="00E059C6" w14:paraId="4787E23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1F0F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96EC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F8BD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8528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7EB5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F4A8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E131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2970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9C367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85D81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1.465,98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47B2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14,66%</w:t>
            </w:r>
          </w:p>
        </w:tc>
      </w:tr>
      <w:tr w:rsidR="00E059C6" w:rsidRPr="00E059C6" w14:paraId="5ECADD9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FD30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3553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CA74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E1CB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45BD1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17849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1.465,98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B773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7B30DD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A3D7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8E33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ED0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ABD3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E1CA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1FD8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B1ED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ED7C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D601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1770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344E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0AE1B35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26A6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BE37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590C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481E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CC52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8962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A67E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C42E2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F19E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6933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F77510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AADE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3763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E17B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5025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B9B0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C084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9ED0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C43A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1089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E059C6" w:rsidRPr="00E059C6" w14:paraId="46F11B08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6C8A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16C8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1976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D302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0C30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AF25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50CD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E059C6" w:rsidRPr="00E059C6" w14:paraId="6A0A50A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A6E0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F298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E80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203A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6931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9914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ACF7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8CFF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E3415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2E28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E73C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1BA59E9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C5CE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9C1D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189E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8707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410E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DB84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812F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E000C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2F772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E61A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9046DD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BC2FD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K200307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27B33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B665F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GROBLJA I KREMATORIJI NA GROBLJIMA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16591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07F91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8FC50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2AA44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6FAE91D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F6D8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E528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57E9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B1E2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37E3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142D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21E7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CC69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031E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E059C6" w:rsidRPr="00E059C6" w14:paraId="45213F2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1CE5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AE9D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E5CB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BBD8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60C3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28F8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C611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89C2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069F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E059C6" w:rsidRPr="00E059C6" w14:paraId="6E90D81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806C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C585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A900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9546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B81A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E132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667C1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56EF8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D3828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877B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24C2CFB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BFA6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5F9D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C05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Oprema za održavanje i zaštitu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E6C8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A710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4104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F5969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277A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9F71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5FD213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0A818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K200308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BB6DE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175AA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GRAĐEVINE NAMIJENJENE OBAVLJANJU JAVNOG PRIJEVOZA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A1528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8B6B6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47BD2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D4688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7FA5822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EEE9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9131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31F1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1CDA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0053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8139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9460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3935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B3E8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FEA20D9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13DA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9F47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8342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8C2A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4753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65EC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4144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C93718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FB01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6A99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998E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F13B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9207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3CED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5F2C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C331C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FE8AA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ED4E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FC3B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4C0240C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7702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AD02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4D84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F0D0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7A15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914F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9FB6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D2ED9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96612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D7AC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4908CB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D7C2A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F6ABA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C928B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ZAŠTITA OKOLIŠA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CECD0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3FD39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4A438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B22F1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228.000,00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6997E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98750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55.527,50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734ED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12,97%</w:t>
            </w:r>
          </w:p>
        </w:tc>
      </w:tr>
      <w:tr w:rsidR="00E059C6" w:rsidRPr="00E059C6" w14:paraId="3894CB1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87390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A200401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46B98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EB303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ZBRINJAVANJE OTPADA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489F0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AD2CD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417D4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228.000,00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14DA4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AADE0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55.527,50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B8997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12,97%</w:t>
            </w:r>
          </w:p>
        </w:tc>
      </w:tr>
      <w:tr w:rsidR="00E059C6" w:rsidRPr="00E059C6" w14:paraId="4B767C7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3EF8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CAA9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CA0A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F55B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D39A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EACF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21D9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ACB3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11.777,50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7FAF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3,76%</w:t>
            </w:r>
          </w:p>
        </w:tc>
      </w:tr>
      <w:tr w:rsidR="00E059C6" w:rsidRPr="00E059C6" w14:paraId="5463E63C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90BA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lastRenderedPageBreak/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58CD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D5AC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362D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743D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5745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1B1C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2541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11.777,50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5FC0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10,42%</w:t>
            </w:r>
          </w:p>
        </w:tc>
      </w:tr>
      <w:tr w:rsidR="00E059C6" w:rsidRPr="00E059C6" w14:paraId="56D523D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8470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EDFC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F726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86DE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0EE6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AD37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41BC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E8D0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F86C3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00359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7C33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206D8D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CBE6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59E4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765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11C3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9034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3C28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F1B5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C3B6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B3F89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F862A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1E14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744CA0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BA4A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D7AD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2AA2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Pomoći unutar općeg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A597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AB04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D1AE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019C5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7CCCC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C0E7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11.777,50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71D6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90,60%</w:t>
            </w:r>
          </w:p>
        </w:tc>
      </w:tr>
      <w:tr w:rsidR="00E059C6" w:rsidRPr="00E059C6" w14:paraId="7F5A7EC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07C7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874D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B4C9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Kapitalne pomoći unutar općeg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AF38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E0854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095F3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BB6D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11.777,50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58BD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EB28ED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BF9D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1.9. KOMPENZACIJSKA MJERA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004F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035E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5F19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65E3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DCC0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CC79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4D4D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9E51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07997D9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1F67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D3EC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3436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2565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C5F5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7456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2A24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CF35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84E0C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4526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E72C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755BE8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7340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812E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041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13B4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0656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3981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E28D4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F6843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DEEF9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E65B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DA887C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7BEE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7014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E05F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CDFD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91E8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9133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79DC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13D9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9D17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38,04%</w:t>
            </w:r>
          </w:p>
        </w:tc>
      </w:tr>
      <w:tr w:rsidR="00E059C6" w:rsidRPr="00E059C6" w14:paraId="774B6010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6D63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4.3. ŠUMSKI DOPRINOS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86D5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C294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D7CC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C819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8BE3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9207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3B24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F200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066B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081D97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B12C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F825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D285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5777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9076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0E3A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EFAF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1F9D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5ECD6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EF20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B374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452C860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813B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CB9C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2CDF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Zakupnine i najamnine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290BF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12BA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88C4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D89F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55960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E283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DF14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CF51500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1ED1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4.5. PRIHOD OD PRODAJE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4D5C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D947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8716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6A00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9B83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1AA3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43,75%</w:t>
            </w:r>
          </w:p>
        </w:tc>
      </w:tr>
      <w:tr w:rsidR="00E059C6" w:rsidRPr="00E059C6" w14:paraId="3095EDA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33A9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098A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85D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D6C3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04BD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D98A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A95B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1A8D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BC2D3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3C78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D4E6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43,75%</w:t>
            </w:r>
          </w:p>
        </w:tc>
      </w:tr>
      <w:tr w:rsidR="00E059C6" w:rsidRPr="00E059C6" w14:paraId="4B74846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CBDD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0398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EEF3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EDBB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417E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A738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41AA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D324A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D514D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18FF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43.750,00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1847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76C049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00776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95BB5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E5369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ZAŠTITA ŽIVOTINJA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10924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6BCC9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37807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EBA0A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22131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E7E6B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2DF31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27,78%</w:t>
            </w:r>
          </w:p>
        </w:tc>
      </w:tr>
      <w:tr w:rsidR="00E059C6" w:rsidRPr="00E059C6" w14:paraId="5CE7768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5FA0E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A200501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50DC3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C1370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MJERE I AKTIVNOSTI ZA OSIGURANJE ZAŠTITE ŽIVOTINJA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0CD09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50553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8709D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364CB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27,78%</w:t>
            </w:r>
          </w:p>
        </w:tc>
      </w:tr>
      <w:tr w:rsidR="00E059C6" w:rsidRPr="00E059C6" w14:paraId="7BCA8C8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BA22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DBE0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4643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A127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6EF6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E986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E773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4E62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24FB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27,78%</w:t>
            </w:r>
          </w:p>
        </w:tc>
      </w:tr>
      <w:tr w:rsidR="00E059C6" w:rsidRPr="00E059C6" w14:paraId="1C0949E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7E5C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A326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0EBB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408C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51ED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1FE7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0398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F451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F89F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27,78%</w:t>
            </w:r>
          </w:p>
        </w:tc>
      </w:tr>
      <w:tr w:rsidR="00E059C6" w:rsidRPr="00E059C6" w14:paraId="54C6BFA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657D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88F2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BC71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59A7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82F3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C2DE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E32A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6E993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9C20A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191E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C32D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E059C6" w:rsidRPr="00E059C6" w14:paraId="2443437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B37D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F3BF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F42A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Zdravstvene i veterinarske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157B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2ACD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E1B3C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5F744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1A5A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10EC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8B3EC7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7FF0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3145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4365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9187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F6B5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BADDB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7B964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E3F46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7B7E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D47B75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83CF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C3D5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E36B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9603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0338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A89C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7E03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64F2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B895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188712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50EC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8FD1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6B24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Pomoći unutar općeg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66EF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0666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A144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CD346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05037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5B30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59CF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FCF303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6AE3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3632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A1C8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A000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Kapitalne pomoći unutar općeg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4BFD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55BF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5930E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5AB41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EEA8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CB53AF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A7A9D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D0A74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533A4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POTPORA POLJOPRIVREDI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949E3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2A488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D230F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50829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51D82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81871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95EFF8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FA2EC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A200601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867C4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FDC91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UREĐENJE POLJSKIH  PUTEVA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BD77D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4F685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05DC6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886F8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CF11F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2B2CD4C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7DAD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635D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07CD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56F5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195F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7943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2AC6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20EE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7C5A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0C3DA74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7AAA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4.5. PRIHOD OD PRODAJE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DEC0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91DE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0242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C18F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9A74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8030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</w:tr>
      <w:tr w:rsidR="00E059C6" w:rsidRPr="00E059C6" w14:paraId="5E671BE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A053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BFB4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A44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5F72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C951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3D26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0B8B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F262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ECB9E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49C09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3161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061AB0A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A657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7C20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F832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C1F4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C83A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768BD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480A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CB3E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49CD516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F7F9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3995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2990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9CCE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9D1A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0D03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4DF4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D636BF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A781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0F15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A5D1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Građevinski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6706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5EB8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C864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84E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7EF7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EE7BD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6C6F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FA96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BE4376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32DF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4213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B2C8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C921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Ceste, željeznice i ostali prometni objekti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062D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40FDE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FD152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68EA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E9EA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B3ADBB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D2EC5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A200602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65BEA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F4264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OSTALE MJERE ZA POTICANJE POLJOPRIVREDE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1068E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3A18D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7CB47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C887D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739EE662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0AF9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0ED8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828F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BAF3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0C48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4B978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0077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0571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EC84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D10D861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F92E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7794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7C1D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8EFA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39CF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DF8F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9617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F7D751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49C8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94E0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97181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Subvencije trgovačkim društvima, zadrugama, poljoprivrednicima i obrtnicima izvan javnog sektora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6F80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A97CC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C7FB0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ADE6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D363DE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01A2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3523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C632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8937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Subvencije poljoprivrednicima i obrtnicima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1D0A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1D41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F68EE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939A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9117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5A128E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4F1BB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8B615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C7114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SOCIJALNA SKRB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91B17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F73C9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7F9D1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5D812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136.150,00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D4A0D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136.150,00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D02C9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40.832,00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F095F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29,99%</w:t>
            </w:r>
          </w:p>
        </w:tc>
      </w:tr>
      <w:tr w:rsidR="00E059C6" w:rsidRPr="00E059C6" w14:paraId="7A422C7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2AA44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A200801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907AA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63241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JEDNOKRATNE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1159E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57C6D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18108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E3ADF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3A04B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26.832,00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7887D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38,33%</w:t>
            </w:r>
          </w:p>
        </w:tc>
      </w:tr>
      <w:tr w:rsidR="00E059C6" w:rsidRPr="00E059C6" w14:paraId="30236EA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B019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BD3F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36BA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AADB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B52C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7DDA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3DF5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0DA1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26.832,00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E6AA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38,33%</w:t>
            </w:r>
          </w:p>
        </w:tc>
      </w:tr>
      <w:tr w:rsidR="00E059C6" w:rsidRPr="00E059C6" w14:paraId="2616E813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5902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D29E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0C3C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6AC4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FC9E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5EFE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64B6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BB73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26.832,00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49AA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38,33%</w:t>
            </w:r>
          </w:p>
        </w:tc>
      </w:tr>
      <w:tr w:rsidR="00E059C6" w:rsidRPr="00E059C6" w14:paraId="1FDD0FC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D1D8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79D7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3FBB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907F5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16833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7A7D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26.832,00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219E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38,33%</w:t>
            </w:r>
          </w:p>
        </w:tc>
      </w:tr>
      <w:tr w:rsidR="00E059C6" w:rsidRPr="00E059C6" w14:paraId="44610EC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B209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1B8C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EC56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B177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34BF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C9046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F924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26.832,00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FD10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3BFA81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A805F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A200802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9D4EE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8D27D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TROŠKOVI STANOVANJA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E305A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018D2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359EC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BE191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7A4A2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1FF8C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E059C6" w:rsidRPr="00E059C6" w14:paraId="23159BB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A003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B5DE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387F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8AD6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4FF0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C967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A63B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3572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65BD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E059C6" w:rsidRPr="00E059C6" w14:paraId="014EE3F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0397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DA78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50BC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6E9C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6E71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0D41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87C1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25FE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ADCA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50,00%</w:t>
            </w:r>
          </w:p>
        </w:tc>
      </w:tr>
      <w:tr w:rsidR="00E059C6" w:rsidRPr="00E059C6" w14:paraId="089DBBF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8CCD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BA65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DD38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CC506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D90E5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ABFBF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359B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E059C6" w:rsidRPr="00E059C6" w14:paraId="7AA3111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4054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063D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6862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88F6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6A87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4E12E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C4EB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9845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FFBF56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CD454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A200803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8C389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09172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NAKNADA ZA TROŠKOVE OGRJEVA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6E805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E2AA5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52A7B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9D205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92D75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CC54063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0360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A6F6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577A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F710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4B62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0EE2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0AA6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B412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35.150,00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469C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E576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01F2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5A72650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43D7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A4AD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B13F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DD18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F306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5A85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BCA0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35.150,00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6DDC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B1F7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68C0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0FFACC0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75B6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5.1.1 TEKUĆE POMOĆI IZ ŽUPANIJSKOG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D645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474A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F6AA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35.150,00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F987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DB1C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DEB6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098BBE3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92F1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43EA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B81D0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3B5B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62DF1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35.150,00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8C3F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6BD3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706A9F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0DE6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3E79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C43C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55FE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110F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A7D29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EBE3C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2895C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9A84EF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5B43F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A200804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EFBB7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9C8DE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NAKNADE U NARAVI SOCIJALNO UGROŽENIM KUĆANSTVIMA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9FFE5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91322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E1512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96102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5557B3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EB56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5764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A652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B38F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A77F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C8B5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DE48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95A7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385D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73E86AA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656E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44B6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2A2B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CF62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1163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333D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BF15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B64D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DA14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7D319B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C0FE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DD22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7FE8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FDC1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02C9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0840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9178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61BAB43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8EA7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B207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D4CD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DC71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0FF13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49978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EA2EF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D33C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75A974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29FB9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494C8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AE402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84468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465.160,00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362E9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485.160,00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49A55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94.750,00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FC72E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19,53%</w:t>
            </w:r>
          </w:p>
        </w:tc>
      </w:tr>
      <w:tr w:rsidR="00E059C6" w:rsidRPr="00E059C6" w14:paraId="05C99A7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96988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A200901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09FF8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3FBD6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BOŽIĆNI I NOVOGODIŠNJI POKLON PAKETIĆI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F4E93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46D13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7846B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E0CA2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2B76797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37BC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4152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F8DE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717A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7F46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C86C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FB9B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7ED1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46FF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5711CA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0DDF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3D5A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BF27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4806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365A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3C6C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0900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7115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4796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48A7F0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65E9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B7BA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8A5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B2CA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14E9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48A0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4D85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F646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60BA7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82C46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9A89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ABDB69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387F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765A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87EA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48C9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6B7C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A28C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EEE6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10172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9B1D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B5EF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E7952E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1353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73F4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66A2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6800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AE311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42554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2D29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A246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A6874E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6D82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3E6A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940C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C25F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D306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A96D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D2A1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97E6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0ED6E6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45A55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A200902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88F12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3C779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NAKNADE ZA NOVOROĐENU DJECU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6825C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2337B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C1DD4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F7C74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48C99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60,00%</w:t>
            </w:r>
          </w:p>
        </w:tc>
      </w:tr>
      <w:tr w:rsidR="00E059C6" w:rsidRPr="00E059C6" w14:paraId="3DF22F3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B14D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051F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939A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98FF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8706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090C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2390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7CAC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E8AA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60,00%</w:t>
            </w:r>
          </w:p>
        </w:tc>
      </w:tr>
      <w:tr w:rsidR="00E059C6" w:rsidRPr="00E059C6" w14:paraId="5CAE2187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0A71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B032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7B44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0590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9517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A446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25A8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BA79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C55D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60,00%</w:t>
            </w:r>
          </w:p>
        </w:tc>
      </w:tr>
      <w:tr w:rsidR="00E059C6" w:rsidRPr="00E059C6" w14:paraId="7A15534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490D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A1C3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E4B1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873E9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1DF90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C71B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721E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60,00%</w:t>
            </w:r>
          </w:p>
        </w:tc>
      </w:tr>
      <w:tr w:rsidR="00E059C6" w:rsidRPr="00E059C6" w14:paraId="73C878E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27AC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1EB8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8D85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4CF4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041C3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5FD0B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AA7D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24.000,00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94DB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87D975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CD27F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A200903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275D0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CBB30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NAKNADE GRAĐANIMA U NARAVI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4409E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DFB52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D8E53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81A23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39.600,00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DC8B9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60,00%</w:t>
            </w:r>
          </w:p>
        </w:tc>
      </w:tr>
      <w:tr w:rsidR="00E059C6" w:rsidRPr="00E059C6" w14:paraId="12B00832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2470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FBB9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140A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E765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31A3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5A6E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4FAC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A51A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39.600,00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EED0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60,00%</w:t>
            </w:r>
          </w:p>
        </w:tc>
      </w:tr>
      <w:tr w:rsidR="00E059C6" w:rsidRPr="00E059C6" w14:paraId="687C82E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3723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5DC9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4F6C6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1A86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B11D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CBE4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059D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83BA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39.600,00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9BA7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60,00%</w:t>
            </w:r>
          </w:p>
        </w:tc>
      </w:tr>
      <w:tr w:rsidR="00E059C6" w:rsidRPr="00E059C6" w14:paraId="6153B1E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B760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0BE2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40D02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2C6E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D8E91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16DC5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39.600,00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5044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60,00%</w:t>
            </w:r>
          </w:p>
        </w:tc>
      </w:tr>
      <w:tr w:rsidR="00E059C6" w:rsidRPr="00E059C6" w14:paraId="72BE713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DD09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BE21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1F27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299D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7D9D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FFFFA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A496C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39.600,00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DAEC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E45A21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F0B3A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A200905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CDE9E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3673F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PROSTORNI PLAN OPĆINE ŠODOLOVCI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B0577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BD77E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52BD3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D6F43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08736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09F0E473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67E3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7E91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ABB5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70CD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7C08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561F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0342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1DC9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C48A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22733DE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78CD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6E54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B419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372F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1A1B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A69F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4FAD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B9A4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D8FD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279636C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1B27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D79A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5C31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Nematerijalna proizvedena imovina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F51D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6D48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C8CBB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E0E71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31CC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85C9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3EF3E5A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C151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6390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5B76F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Umjetnička, literarna i znanstvena djela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33D5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915A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3A54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3C621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F1E4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C5AF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16584E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DBD81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A200906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A17F2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3C770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NOVČANI DODACI UMIROVLJENICIMA POVODOM BLAGDANA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52C5D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F945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2FACA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A3514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0,29%</w:t>
            </w:r>
          </w:p>
        </w:tc>
      </w:tr>
      <w:tr w:rsidR="00E059C6" w:rsidRPr="00E059C6" w14:paraId="76251B12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A8B4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1C25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E432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687A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3E8A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596F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2883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576C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F60B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0,29%</w:t>
            </w:r>
          </w:p>
        </w:tc>
      </w:tr>
      <w:tr w:rsidR="00E059C6" w:rsidRPr="00E059C6" w14:paraId="206FF88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8C8A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A4B8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5902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B70F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D70C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0D56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CAEB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B4A2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CF01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0,29%</w:t>
            </w:r>
          </w:p>
        </w:tc>
      </w:tr>
      <w:tr w:rsidR="00E059C6" w:rsidRPr="00E059C6" w14:paraId="3324ECC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9D10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9B81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C5C8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BB90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AA3B0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4C39A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0CA5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0,29%</w:t>
            </w:r>
          </w:p>
        </w:tc>
      </w:tr>
      <w:tr w:rsidR="00E059C6" w:rsidRPr="00E059C6" w14:paraId="17B5979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9BFD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594A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57ACF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6A03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1DDA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54F6C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06B7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C500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491F58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C84A4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K200901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7ACF0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0A3D3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PROJEKT WiFi4EU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808A9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F4BAD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55842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601FA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4E2A8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10.950,00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6653A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54,32%</w:t>
            </w:r>
          </w:p>
        </w:tc>
      </w:tr>
      <w:tr w:rsidR="00E059C6" w:rsidRPr="00E059C6" w14:paraId="4A4545B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842F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159E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7B69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98E8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2BAE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C1E5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20.160,00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94B8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20.160,00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639A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10.950,00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2C5F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54,32%</w:t>
            </w:r>
          </w:p>
        </w:tc>
      </w:tr>
      <w:tr w:rsidR="00E059C6" w:rsidRPr="00E059C6" w14:paraId="29E4052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8F3D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405C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2835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8BA6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7409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AED9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20.160,00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DB6A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20.160,00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9D30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10.950,00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4B82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54,32%</w:t>
            </w:r>
          </w:p>
        </w:tc>
      </w:tr>
      <w:tr w:rsidR="00E059C6" w:rsidRPr="00E059C6" w14:paraId="4E212C8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A55C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D631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4579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4D7D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CF39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DB8A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4B10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3C6BB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A0791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20.160,00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751B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10.950,00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B147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54,32%</w:t>
            </w:r>
          </w:p>
        </w:tc>
      </w:tr>
      <w:tr w:rsidR="00E059C6" w:rsidRPr="00E059C6" w14:paraId="1A3C757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B64A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5ABC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ED92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telefona, pošte i prijevoza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07AC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6BA6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E70F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93B05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84B19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7.825,00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2428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C57405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7237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BAE1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767C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tekućeg i investicijskog održavanja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887A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CB0B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8E36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CC2AC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36D1A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3.125,00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9DB5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FEE325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A4D48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K200902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1F123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AF157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Kapitalni projekt: KONCEPT PAMETNI GRADOVI I OPĆINE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7ABD6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247.500,00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65E95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247.500,00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5A3F3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DB47B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7C48AB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0F43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91C9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EA3D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41B5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3CC06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168E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6FF6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5FE5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0249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76114BC1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0953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E7C0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CD82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13E9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F0AE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694B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8FEE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CC94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7BB6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E50FEE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9430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068B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31B5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06D3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DB6A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971C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8285F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FF5B5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0387A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BA97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F2AEE2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50B6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7120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735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F901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AEAA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CC45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86B0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034DB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C930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5B5D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1E16024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FF84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lastRenderedPageBreak/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8407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1009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528D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0948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2B3F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3B98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4333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293C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F214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F7C8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3B83583E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31EBB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 KAPITALNE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2DA7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7AE6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D8EB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BE27C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E0D5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7679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3067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F58F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9AF3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324408F4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DD09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5.2.4 KAPITALNE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D2CD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19B9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F95F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D2EC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D538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D6B7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45072E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1840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7AA8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AD80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Postrojenja i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23BF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884A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A601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8AE0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5DFB9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2E6A0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A6F6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0D15675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55D2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4222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70C2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CFCD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Komunikacijska oprema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00DF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8232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DA5F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8624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91FDB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36C2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CA18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0022D8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929B6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03F43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61BCC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OBRAZOVANJE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38337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C00B9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2EB3A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53617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344.500,00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73137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364.000,00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6185B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207.908,77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F8BC4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57,12%</w:t>
            </w:r>
          </w:p>
        </w:tc>
      </w:tr>
      <w:tr w:rsidR="00E059C6" w:rsidRPr="00E059C6" w14:paraId="7E1816C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E9A39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A201001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D9869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B17FC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PREDŠKOLSKO OBRAZOVANJE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23441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9C630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168.500,00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34634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753B3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103.125,78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11E9A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60,66%</w:t>
            </w:r>
          </w:p>
        </w:tc>
      </w:tr>
      <w:tr w:rsidR="00E059C6" w:rsidRPr="00E059C6" w14:paraId="16D7F8E4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2DAF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C3BB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0A1A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AFE9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8E3F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1E16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168.500,00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41D9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3674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103.125,78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2E00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60,66%</w:t>
            </w:r>
          </w:p>
        </w:tc>
      </w:tr>
      <w:tr w:rsidR="00E059C6" w:rsidRPr="00E059C6" w14:paraId="51AFA014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740A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B994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8705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E72D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C426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0C5E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168.500,00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9E32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07D3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103.125,78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5061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60,66%</w:t>
            </w:r>
          </w:p>
        </w:tc>
      </w:tr>
      <w:tr w:rsidR="00E059C6" w:rsidRPr="00E059C6" w14:paraId="7998D1D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9CF2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04DE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404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AF5E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CB04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7EC5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6B8D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2EA4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258E3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2C43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24.771,34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1DC8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99,09%</w:t>
            </w:r>
          </w:p>
        </w:tc>
      </w:tr>
      <w:tr w:rsidR="00E059C6" w:rsidRPr="00E059C6" w14:paraId="1D6E6ED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B7DA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3741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145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5687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90FC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3278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148E9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520D0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E1A9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24.771,34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2D78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3841B7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9FAB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8F25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A812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E49E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AC0D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4859C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4CF00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78.354,44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59C9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54,04%</w:t>
            </w:r>
          </w:p>
        </w:tc>
      </w:tr>
      <w:tr w:rsidR="00E059C6" w:rsidRPr="00E059C6" w14:paraId="6F46496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1EB9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C1A3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EAB40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CA82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0E74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39367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F4D2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78.354,44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3CD1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A29DC3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67B9C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A201002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F2868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C2D97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OSNOVNOŠKOLSKO OBRAZOVANJE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C2BAA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23263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217AA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0EC5F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6.282,03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728FA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11,22%</w:t>
            </w:r>
          </w:p>
        </w:tc>
      </w:tr>
      <w:tr w:rsidR="00E059C6" w:rsidRPr="00E059C6" w14:paraId="0A616BE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2F30D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5D36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F6C0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54B4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AD6D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45B8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B099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0B80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6.282,03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408C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11,22%</w:t>
            </w:r>
          </w:p>
        </w:tc>
      </w:tr>
      <w:tr w:rsidR="00E059C6" w:rsidRPr="00E059C6" w14:paraId="4011ADB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75CA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D8DA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55E4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37F5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DAA5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00A4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B05F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433E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6.282,03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DB8A7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11,22%</w:t>
            </w:r>
          </w:p>
        </w:tc>
      </w:tr>
      <w:tr w:rsidR="00E059C6" w:rsidRPr="00E059C6" w14:paraId="162628C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4120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93B5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B18F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E1B2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297D2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6EA4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5.418,00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96D9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33,86%</w:t>
            </w:r>
          </w:p>
        </w:tc>
      </w:tr>
      <w:tr w:rsidR="00E059C6" w:rsidRPr="00E059C6" w14:paraId="0DED324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0F854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CCDC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B2F40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ED75C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704D0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EB9E0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5.418,00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E511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0A63DB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AF63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967E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85D2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E60F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2DEA6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2B4A2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6DC8B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864,03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CFD1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2,16%</w:t>
            </w:r>
          </w:p>
        </w:tc>
      </w:tr>
      <w:tr w:rsidR="00E059C6" w:rsidRPr="00E059C6" w14:paraId="46944CC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9BC5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F260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5B06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245F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480CD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C5F6A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3760B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864,03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A09C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B60B97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25348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A201003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00717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B3017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SREDNJOŠKOLSKO OBRAZOVANJE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F1009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54263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EFCC2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BEF7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50.500,96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61C6B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56,11%</w:t>
            </w:r>
          </w:p>
        </w:tc>
      </w:tr>
      <w:tr w:rsidR="00E059C6" w:rsidRPr="00E059C6" w14:paraId="0B7D45B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B7FF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C5E9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97A56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B229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EC2A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3457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14F6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32CE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50.500,96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2599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56,11%</w:t>
            </w:r>
          </w:p>
        </w:tc>
      </w:tr>
      <w:tr w:rsidR="00E059C6" w:rsidRPr="00E059C6" w14:paraId="17E472A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E875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EB62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3284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0EA1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5CB1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0CA5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29CD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C132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50.500,96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A959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56,11%</w:t>
            </w:r>
          </w:p>
        </w:tc>
      </w:tr>
      <w:tr w:rsidR="00E059C6" w:rsidRPr="00E059C6" w14:paraId="2E1B766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0FB6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E3D4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49BA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95F5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0EA19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FCF26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50.500,96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F806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56,11%</w:t>
            </w:r>
          </w:p>
        </w:tc>
      </w:tr>
      <w:tr w:rsidR="00E059C6" w:rsidRPr="00E059C6" w14:paraId="13D7EF2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9998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7457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49E2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naravi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818C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0191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430BC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CAA05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50.500,96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AA78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325AE2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DFDCE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A201004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CE44A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D0D6D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VISOKO OBRAZOVANJE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73DE6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CC07D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F8BA4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B406D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1A66E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8F9D3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63B9FCA7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979A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05D2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723A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34A6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D1F1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1DF9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F0FF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95CB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B1DE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6B7D180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1E7B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6BCF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0135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6D81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1F58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956D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A4CA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FA27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BFF7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2D833E7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1052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3FF03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EE56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Ostale naknade građanima i kućanstvima iz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7E15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B027C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7736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5F56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54BF764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FFE4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3721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EBD0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A56F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građanima i kućanstvima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B93A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410A7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DF117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1930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7244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99AE01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0297E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2F70A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A5EEB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RAZVOJ SPORTA I REKREACIJE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68025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D228A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131DA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0A823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D72D6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17D543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59376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A201101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53D68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FD254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POTICANJE SPORTSKIH AKTIVNOSTI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2F4F7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AD354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84C7C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9418A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27870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5F1DFE8A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14CD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2502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EA69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EEFD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894F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AA3D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139A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1742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6E57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4110F60D" w14:textId="77777777" w:rsidTr="00083D85">
        <w:trPr>
          <w:trHeight w:val="250"/>
        </w:trPr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BAE8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1.3. PRIHODI OD NEFINANCIJSKE IMOVINE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7BED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435B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1851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0125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028B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A3AC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1F62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64B9BC9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BC18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04E7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498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F30F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A83E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6C1F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0F4B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2C050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6E6B3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B891E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0A5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2DA85A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8419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C617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DFD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5097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CFB9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0954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0FAA9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B54FE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A4F6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1952C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016BD4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444F6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4A919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6563B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PROMICANJE KULTURE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545BE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F9ABE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E89BE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56FB4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9617B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BC999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11,49%</w:t>
            </w:r>
          </w:p>
        </w:tc>
      </w:tr>
      <w:tr w:rsidR="00E059C6" w:rsidRPr="00E059C6" w14:paraId="32B5581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36925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A201201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3D7AE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4467F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POTICANJE KULTURNIH AKTIVNOSTI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FA4FE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7D6C3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50456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2777B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CD6AC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11,49%</w:t>
            </w:r>
          </w:p>
        </w:tc>
      </w:tr>
      <w:tr w:rsidR="00E059C6" w:rsidRPr="00E059C6" w14:paraId="7304A98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0244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FA6A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C892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B564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EC80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0BA4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87.000,00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C577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983A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0150F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11,49%</w:t>
            </w:r>
          </w:p>
        </w:tc>
      </w:tr>
      <w:tr w:rsidR="00E059C6" w:rsidRPr="00E059C6" w14:paraId="677CDFFD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E8F3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C953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8F10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681F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88F0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72FF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87.000,00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AECC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E5F2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95F8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11,49%</w:t>
            </w:r>
          </w:p>
        </w:tc>
      </w:tr>
      <w:tr w:rsidR="00E059C6" w:rsidRPr="00E059C6" w14:paraId="06D3D45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A9D9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F7E5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3A46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C08E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3417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75B9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6A96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3294C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25A9D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5DE4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2093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11,49%</w:t>
            </w:r>
          </w:p>
        </w:tc>
      </w:tr>
      <w:tr w:rsidR="00E059C6" w:rsidRPr="00E059C6" w14:paraId="045F064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8569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356B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A5A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5C1C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C173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7C64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29BF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498E2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4142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9BC1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0F8342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C811A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FE098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63DAD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ZDRAVSTVO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73081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AEADE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F6E5C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7E94F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87.307,25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C921C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87.307,25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C65A4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71.258,10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26C54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81,62%</w:t>
            </w:r>
          </w:p>
        </w:tc>
      </w:tr>
      <w:tr w:rsidR="00E059C6" w:rsidRPr="00E059C6" w14:paraId="0C32AE9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CF694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A201301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AA4A5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96CAF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RAD ZDRAVSTVENE AMBULANTE ŠODOLOVCI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99009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5D5E6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A0055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10.526,35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9D5DA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52,63%</w:t>
            </w:r>
          </w:p>
        </w:tc>
      </w:tr>
      <w:tr w:rsidR="00E059C6" w:rsidRPr="00E059C6" w14:paraId="0BD97CA4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6069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BCA9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B3BE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A01E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BD00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D9C4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96320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D5D4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10.526,35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3607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52,63%</w:t>
            </w:r>
          </w:p>
        </w:tc>
      </w:tr>
      <w:tr w:rsidR="00E059C6" w:rsidRPr="00E059C6" w14:paraId="61D4396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8F45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6F88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E40E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0AB6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0B28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0D58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1128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5D66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10.526,35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2B22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52,63%</w:t>
            </w:r>
          </w:p>
        </w:tc>
      </w:tr>
      <w:tr w:rsidR="00E059C6" w:rsidRPr="00E059C6" w14:paraId="7D0D03C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AB69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FA62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FA4D2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2215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38E51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5DDCF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10.526,35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6399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52,63%</w:t>
            </w:r>
          </w:p>
        </w:tc>
      </w:tr>
      <w:tr w:rsidR="00E059C6" w:rsidRPr="00E059C6" w14:paraId="0C2F4DC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56E4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9087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9E0B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42D3F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6F7EA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FF9D1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10.526,35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D916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8FF6D7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DC8BF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A201302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965F3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743E2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MJERE I AKTIVNOSTI ZA ZAŠTITU ZDRAVLJA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25881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67.307,25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864C3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67.307,25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CB994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60.731,75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6940E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90,23%</w:t>
            </w:r>
          </w:p>
        </w:tc>
      </w:tr>
      <w:tr w:rsidR="00E059C6" w:rsidRPr="00E059C6" w14:paraId="6A432AF8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16A5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C5C5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3B5A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1BFA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F6EC0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DA31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6.309,50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BA061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6.309,50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2D8CC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1EFF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53F71A0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D462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E141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9D92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033F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A94C4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DF19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6.309,50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D4C8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6.309,50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1167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B5E5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557E268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F6DF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D678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E3C8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9573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6F90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142A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A692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55C9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1.309,50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3116E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1.309,50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D54F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64FE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60C3F2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98B1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D01F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AE2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C033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82BA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28D8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FCB9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76DA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6A45D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ABB1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C5B0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7559B0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DF5A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9984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18325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Pomoći proračunskim korisnicima drugih proračuna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3165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51E09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C5BC7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05B8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8B0B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3568DDC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2A29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3661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E8C9C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36344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pomoći proračunskim korisnicima drugih proračuna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432B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5E9E8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8E5B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61D6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254AAE6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105B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A573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47A6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BA36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D867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4F812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60.997,75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EEAD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60.997,75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74CF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60.731,75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4D80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99,56%</w:t>
            </w:r>
          </w:p>
        </w:tc>
      </w:tr>
      <w:tr w:rsidR="00E059C6" w:rsidRPr="00E059C6" w14:paraId="3D242E1C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2CF7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4.7. PRIHOD OD KONCESIJE DRŽ. POLJOP. ZEMLJIŠTA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208B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9378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95B8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60.997,75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E2A5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60.997,75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FA7C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60.731,75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8F72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99,56%</w:t>
            </w:r>
          </w:p>
        </w:tc>
      </w:tr>
      <w:tr w:rsidR="00E059C6" w:rsidRPr="00E059C6" w14:paraId="2DA7BAC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09C2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7BBD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A67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CBDF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441AE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D402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64CDA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3353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82A11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60.997,75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0F656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60.731,75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54B4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99,56%</w:t>
            </w:r>
          </w:p>
        </w:tc>
      </w:tr>
      <w:tr w:rsidR="00E059C6" w:rsidRPr="00E059C6" w14:paraId="39E2938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B5AD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C730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8D45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Komunalne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A8EF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EC2E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AF4B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F59EC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6D92E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4C9A3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9D43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60.731,75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3E7A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8F3508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44260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189AD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9D058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RAZVOJ SUSTAVA CIVILNE ZAŠTITE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28EB1D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EE3AB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232.500,00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F4A44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232.500,00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F1FC9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36.720,87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1843B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15,79%</w:t>
            </w:r>
          </w:p>
        </w:tc>
      </w:tr>
      <w:tr w:rsidR="00E059C6" w:rsidRPr="00E059C6" w14:paraId="6502222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965AA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A201401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C471D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F3C75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REDOVNA DJELATNOST JVP I DVD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D73CD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E9984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286CD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886D5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19.720,87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7BBA6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11,60%</w:t>
            </w:r>
          </w:p>
        </w:tc>
      </w:tr>
      <w:tr w:rsidR="00E059C6" w:rsidRPr="00E059C6" w14:paraId="0CF69EE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E548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0BD2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9E30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C14A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4AAD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FE4E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0E18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ECB88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19.720,87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4C08B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11,60%</w:t>
            </w:r>
          </w:p>
        </w:tc>
      </w:tr>
      <w:tr w:rsidR="00E059C6" w:rsidRPr="00E059C6" w14:paraId="13069D6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3B09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FD7A2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7DF8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C635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02AB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7A89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F0FD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8360A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19.720,87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2B45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11,60%</w:t>
            </w:r>
          </w:p>
        </w:tc>
      </w:tr>
      <w:tr w:rsidR="00E059C6" w:rsidRPr="00E059C6" w14:paraId="163C69E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D18A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A81F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A9B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BC3D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8FC2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34A6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F3D2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7D95F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92E89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96A4A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19.720,87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B726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11,60%</w:t>
            </w:r>
          </w:p>
        </w:tc>
      </w:tr>
      <w:tr w:rsidR="00E059C6" w:rsidRPr="00E059C6" w14:paraId="75FE3E8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B712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3FBF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9EA1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A544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F38F6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530B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7F464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5D00F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FAAD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19.720,87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E756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6D2EA3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5B099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A201402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2EF5E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411FA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REDOVNA DJELATNOST CIVILNE ZAŠTITE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0BC82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AE2FA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0A019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8FD035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D7684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27,20%</w:t>
            </w:r>
          </w:p>
        </w:tc>
      </w:tr>
      <w:tr w:rsidR="00E059C6" w:rsidRPr="00E059C6" w14:paraId="654ECCD2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7056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B0D6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1B7E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C940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C57A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FF83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62.500,00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6D6A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A390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E863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27,20%</w:t>
            </w:r>
          </w:p>
        </w:tc>
      </w:tr>
      <w:tr w:rsidR="00E059C6" w:rsidRPr="00E059C6" w14:paraId="43D03B1A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147D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303E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D5A8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B645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8301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DD4A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62.500,00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8BFA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62.500,00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04EB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17.000,00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DA46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27,20%</w:t>
            </w:r>
          </w:p>
        </w:tc>
      </w:tr>
      <w:tr w:rsidR="00E059C6" w:rsidRPr="00E059C6" w14:paraId="2B6E771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7825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49E7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3237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9223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70B7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4A5C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0C58B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589D2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3533D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4DB4191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DC62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3213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B377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C038D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Stručno usavršavanje zaposlenika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60FC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D2E5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C34F2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6C09B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627F0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4B1D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867F660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3265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6A3F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0DF6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B688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970E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1B82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72FF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9AE60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C34C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5874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49DF638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63A5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DC9D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E8059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Službena, radna i zaštitna odjeća i obuća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F197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B41C1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4B142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F56CA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B0BA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9B6BC4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FA69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AFCD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5CC6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3DA4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DB8B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3819E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EA212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AA83E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7EFC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18C3A8F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624A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3299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FC5BF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5443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nespomenuti rashodi poslovanja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AC57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B09F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BD17D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EC1B2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E58C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5E4D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9180F0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34E7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931A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7BE1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92D6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4C57A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CB90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7E57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EE5D8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2B9AF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9607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9A1B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62,96%</w:t>
            </w:r>
          </w:p>
        </w:tc>
      </w:tr>
      <w:tr w:rsidR="00E059C6" w:rsidRPr="00E059C6" w14:paraId="039E2BF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0671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35F3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BC6C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09500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2FC0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F017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6B983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5FFC3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EA97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D411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C1DDCA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6093D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B96CA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2F4EF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RAZVOJ CIVILNOG DRUŠTVA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98280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E9198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282BF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CFE50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155.000,00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374E6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6BC97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26,13%</w:t>
            </w:r>
          </w:p>
        </w:tc>
      </w:tr>
      <w:tr w:rsidR="00E059C6" w:rsidRPr="00E059C6" w14:paraId="4FEC1F8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0A6E6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A201501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DDD3C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B6363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HUMANITARNO-SOCIJALNE UDRUGE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EE68F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E2DD9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00313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0FF26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76C46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31,75%</w:t>
            </w:r>
          </w:p>
        </w:tc>
      </w:tr>
      <w:tr w:rsidR="00E059C6" w:rsidRPr="00E059C6" w14:paraId="6BFF7617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82E3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6BD9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C7813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80BD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FD81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5D7E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C95D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21ED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9987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31,75%</w:t>
            </w:r>
          </w:p>
        </w:tc>
      </w:tr>
      <w:tr w:rsidR="00E059C6" w:rsidRPr="00E059C6" w14:paraId="3A35362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6254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3D89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DA46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0E259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949F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BC6A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4CE0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42BC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500D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31,75%</w:t>
            </w:r>
          </w:p>
        </w:tc>
      </w:tr>
      <w:tr w:rsidR="00E059C6" w:rsidRPr="00E059C6" w14:paraId="5970BA0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6BDD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139A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1F8C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57E9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B340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D005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6AC5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726F3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C64AE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D7834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80F6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31,75%</w:t>
            </w:r>
          </w:p>
        </w:tc>
      </w:tr>
      <w:tr w:rsidR="00E059C6" w:rsidRPr="00E059C6" w14:paraId="4215066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9D28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3922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7F7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170E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9741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4BB56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01C6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91948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A10A8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17A4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B69294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BA315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A201502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A6D5A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0250C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VJERSKE ZAJEDNICE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86DB6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3F904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31DDF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C1653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F9049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D70CC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16,94%</w:t>
            </w:r>
          </w:p>
        </w:tc>
      </w:tr>
      <w:tr w:rsidR="00E059C6" w:rsidRPr="00E059C6" w14:paraId="0C87CB82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6111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F6FD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78B1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4EFE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7A1B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773F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52.000,00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CEF7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F977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7354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16,94%</w:t>
            </w:r>
          </w:p>
        </w:tc>
      </w:tr>
      <w:tr w:rsidR="00E059C6" w:rsidRPr="00E059C6" w14:paraId="7045C96C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96E7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43EE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1DFB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576F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6C7D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4094C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52.000,00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BA72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62.000,00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C62F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1532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16,94%</w:t>
            </w:r>
          </w:p>
        </w:tc>
      </w:tr>
      <w:tr w:rsidR="00E059C6" w:rsidRPr="00E059C6" w14:paraId="2C9050E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4D25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A9FB8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7604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989C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C4B5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6EE7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A9CD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24EC5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2F62B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E9AF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FAD37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16,94%</w:t>
            </w:r>
          </w:p>
        </w:tc>
      </w:tr>
      <w:tr w:rsidR="00E059C6" w:rsidRPr="00E059C6" w14:paraId="2468F42B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77D91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73944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6E0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BB70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E2DE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7C15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434D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DFE68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40A33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58B6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C84FFC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96BE3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A201503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B02683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66580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ZAŠTITA I PROMICANJE PRAVA I INTERESA OSOBA S INVALIDITETOM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EECF8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4078C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0B3E6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08F82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72ECAD84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5490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4745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3D90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D0E4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DE51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E26F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E83A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924CC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3B99D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2E9D09DF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C99D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9A34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D5DD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A9A46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B801D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E937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F4A7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D67A3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1BEE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059C6" w:rsidRPr="00E059C6" w14:paraId="1F5ED38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99082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F9ED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2843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5A71A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9D52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6D5D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AA9D0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A3F0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F4BEB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92ABC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D4D7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424EC70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E6CE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89C4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547A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BF45D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8C518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C3E76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35237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41E4B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93798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4EDCF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4C0491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3367B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A201504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C2C2E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5FBC2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ZAŠTITA PRAVA NACIONALNIH MANJINA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6689B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61115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8781F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351D3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52E85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40,00%</w:t>
            </w:r>
          </w:p>
        </w:tc>
      </w:tr>
      <w:tr w:rsidR="00E059C6" w:rsidRPr="00E059C6" w14:paraId="479E4CA9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C193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4C6D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0283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73AF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732306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78D1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06A7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4B10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C9A3D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40,00%</w:t>
            </w:r>
          </w:p>
        </w:tc>
      </w:tr>
      <w:tr w:rsidR="00E059C6" w:rsidRPr="00E059C6" w14:paraId="1535C2AB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EFD1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32C7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09DD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879E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E91A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BAE9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A4CF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B72A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EBDA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40,00%</w:t>
            </w:r>
          </w:p>
        </w:tc>
      </w:tr>
      <w:tr w:rsidR="00E059C6" w:rsidRPr="00E059C6" w14:paraId="2B6D48B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79C5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9DA6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F9AC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Tekuće donacije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6341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E3B3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5BB0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951B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A5312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FED95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89016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A9B4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40,00%</w:t>
            </w:r>
          </w:p>
        </w:tc>
      </w:tr>
      <w:tr w:rsidR="00E059C6" w:rsidRPr="00E059C6" w14:paraId="073DF0BC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8A6C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6B2E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EC8F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Tekuće donacije u novcu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51C9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9BD2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DB78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991A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598DA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F17B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27ADA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E508A3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E4902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1F507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02850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ZAŽELI BOLJI ŽIVOT U OPĆINI ŠODOLOVCI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15ADD6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90BB3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1.617.565,48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60E610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1.617.565,48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51302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780.026,29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55664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48,22%</w:t>
            </w:r>
          </w:p>
        </w:tc>
      </w:tr>
      <w:tr w:rsidR="00E059C6" w:rsidRPr="00E059C6" w14:paraId="60F73FB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2D27A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A201602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FBC08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BA837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NABAVA OPREME I HIGIJENSKIH POTREPŠTINA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F6887A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828BA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D7C40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55.400,00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2D643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41,04%</w:t>
            </w:r>
          </w:p>
        </w:tc>
      </w:tr>
      <w:tr w:rsidR="00E059C6" w:rsidRPr="00E059C6" w14:paraId="58426C74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85451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5B57BE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5FC24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AE25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5E7EA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10F2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3062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524A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F802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1763C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55.400,00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0C05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41,04%</w:t>
            </w:r>
          </w:p>
        </w:tc>
      </w:tr>
      <w:tr w:rsidR="00E059C6" w:rsidRPr="00E059C6" w14:paraId="16A7C6A7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4782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6F27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44DB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99D5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0A221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DF49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05875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2748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1987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55.400,00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76CD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41,04%</w:t>
            </w:r>
          </w:p>
        </w:tc>
      </w:tr>
      <w:tr w:rsidR="00E059C6" w:rsidRPr="00E059C6" w14:paraId="7E8D4A35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7CA4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1BE8B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F89E4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DD12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173E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D1FC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55.400,00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DDBC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41,04%</w:t>
            </w:r>
          </w:p>
        </w:tc>
      </w:tr>
      <w:tr w:rsidR="00E059C6" w:rsidRPr="00E059C6" w14:paraId="5C56FEE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64BF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1743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8917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5593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BF873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576E4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D2DFC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82AAF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55.400,00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93E2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41,04%</w:t>
            </w:r>
          </w:p>
        </w:tc>
      </w:tr>
      <w:tr w:rsidR="00E059C6" w:rsidRPr="00E059C6" w14:paraId="4A059FD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7EBC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12D5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29320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150B1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C1A6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323B3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BAA3D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55.400,00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05FE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6E67B2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4D17D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A201603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3BD11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7430A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TROŠKOVI PLAĆE ZAPOSLENIH ŽENA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20696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1D761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1.154.876,80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EB7C5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1.154.876,80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B247F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584.823,19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22956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50,64%</w:t>
            </w:r>
          </w:p>
        </w:tc>
      </w:tr>
      <w:tr w:rsidR="00E059C6" w:rsidRPr="00E059C6" w14:paraId="2528C23D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1061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8720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8E622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CBA7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EE3C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8A27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0C32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0A4C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1.154.876,80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3799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1.154.876,80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0DF0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584.823,19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CAD3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50,64%</w:t>
            </w:r>
          </w:p>
        </w:tc>
      </w:tr>
      <w:tr w:rsidR="00E059C6" w:rsidRPr="00E059C6" w14:paraId="7287B0C5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B05E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3295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8FC9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364F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4939A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A33C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528C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1.154.876,80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DF0F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1.154.876,80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758A0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584.823,19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E0C8C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50,64%</w:t>
            </w:r>
          </w:p>
        </w:tc>
      </w:tr>
      <w:tr w:rsidR="00E059C6" w:rsidRPr="00E059C6" w14:paraId="7814CCCB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9570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1620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F708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132C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1.154.876,80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B081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1.154.876,80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603F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584.823,19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8151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50,64%</w:t>
            </w:r>
          </w:p>
        </w:tc>
      </w:tr>
      <w:tr w:rsidR="00E059C6" w:rsidRPr="00E059C6" w14:paraId="6FA7DDC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017B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EEFC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5731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B10DD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14E1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1FD4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1A6B4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935D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975.002,40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D7649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975.002,40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E2D3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495.704,89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D551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50,84%</w:t>
            </w:r>
          </w:p>
        </w:tc>
      </w:tr>
      <w:tr w:rsidR="00E059C6" w:rsidRPr="00E059C6" w14:paraId="62733A5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F4FA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375F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49CF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A96E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062B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C351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2972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2145D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258C4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495.704,89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69DD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250BBCE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92F2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6A33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45DC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2583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23904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62DC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DA258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82C6F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BD046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3CBC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60,00%</w:t>
            </w:r>
          </w:p>
        </w:tc>
      </w:tr>
      <w:tr w:rsidR="00E059C6" w:rsidRPr="00E059C6" w14:paraId="3A105AE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E5B9AE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B5167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0A06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4A0148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4082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DCDF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1852B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CE978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3C062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82269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5153BC3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7D4D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FFF2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055D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D560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E59E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F96F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2D51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893E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160.874,40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F3625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160.874,40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B57D0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81.791,30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ED4F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50,84%</w:t>
            </w:r>
          </w:p>
        </w:tc>
      </w:tr>
      <w:tr w:rsidR="00E059C6" w:rsidRPr="00E059C6" w14:paraId="57F9E75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A2AB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93FA0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ECAF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184E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68D41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407F2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FECAB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81.791,30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69D4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587DDB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92DF4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313C1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E390E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Naknade troškova zaposlenima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3AF0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02149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0165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8E30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1D794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70BF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1.327,00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E823D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14,74%</w:t>
            </w:r>
          </w:p>
        </w:tc>
      </w:tr>
      <w:tr w:rsidR="00E059C6" w:rsidRPr="00E059C6" w14:paraId="2583768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851B6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1C22B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10F77B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Naknade za prijevoz, za rad na terenu i odvojeni život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97111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1A740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85EFA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1.327,00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BEB7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B40D33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F66EC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A201604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A83A5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763B3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PROMIDŽBA I VIDLJIVOST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6FAF8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50F7E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E7DC8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A8052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7F266B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39.741,66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95B36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31,21%</w:t>
            </w:r>
          </w:p>
        </w:tc>
      </w:tr>
      <w:tr w:rsidR="00E059C6" w:rsidRPr="00E059C6" w14:paraId="5530523A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F2D6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2EA0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C0A0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C8B2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6EA6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F534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CFDCC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A41C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127.330,00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E3F43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127.330,00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1CC1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39.741,66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3E6E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31,21%</w:t>
            </w:r>
          </w:p>
        </w:tc>
      </w:tr>
      <w:tr w:rsidR="00E059C6" w:rsidRPr="00E059C6" w14:paraId="7CF456D9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CF66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9FA1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B0EDB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3F4DC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A8EB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4C5AA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3DC7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127.330,00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1975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127.330,00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AB89B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39.741,66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28A2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31,21%</w:t>
            </w:r>
          </w:p>
        </w:tc>
      </w:tr>
      <w:tr w:rsidR="00E059C6" w:rsidRPr="00E059C6" w14:paraId="03E1E113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B4CA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D8D4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57C27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CBF8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127.330,00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F87D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127.330,00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FE91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39.741,66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2134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31,21%</w:t>
            </w:r>
          </w:p>
        </w:tc>
      </w:tr>
      <w:tr w:rsidR="00E059C6" w:rsidRPr="00E059C6" w14:paraId="61CFE1C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B8445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78C5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5056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506B9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F873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6E8AD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D1C5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0A220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6CBC2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127.330,00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009A5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39.741,66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2CE8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31,21%</w:t>
            </w:r>
          </w:p>
        </w:tc>
      </w:tr>
      <w:tr w:rsidR="00E059C6" w:rsidRPr="00E059C6" w14:paraId="78CFA88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15E7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6EB4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00411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728B0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EF819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EFA17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B67A0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18ABA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39.741,66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30E5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7510A79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180C1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A201605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39679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EB0F92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UPRAVLJANJE I PROJEKTOM I ADMINISTRACIJA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652CF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200.358,68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1E920B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200.358,68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798B35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100.061,44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82601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49,94%</w:t>
            </w:r>
          </w:p>
        </w:tc>
      </w:tr>
      <w:tr w:rsidR="00E059C6" w:rsidRPr="00E059C6" w14:paraId="30EC1953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FAC1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D742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D27AE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65FBD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EB0C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4B47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FFA1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D7E6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200.358,68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AE3B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200.358,68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1E5E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100.061,44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0F45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49,94%</w:t>
            </w:r>
          </w:p>
        </w:tc>
      </w:tr>
      <w:tr w:rsidR="00E059C6" w:rsidRPr="00E059C6" w14:paraId="7EC80669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945C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2B10C1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296B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91F3F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DFF6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EEB1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1E58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200.358,68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4342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200.358,68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A5B98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100.061,44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707515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49,94%</w:t>
            </w:r>
          </w:p>
        </w:tc>
      </w:tr>
      <w:tr w:rsidR="00E059C6" w:rsidRPr="00E059C6" w14:paraId="4CF8AEB1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AAF6D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CD34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6615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497D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200.358,68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524F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200.358,68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7B26D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100.061,44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1D7AB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49,94%</w:t>
            </w:r>
          </w:p>
        </w:tc>
      </w:tr>
      <w:tr w:rsidR="00E059C6" w:rsidRPr="00E059C6" w14:paraId="3644D6A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52A6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D4D80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70D6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EFD75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F24222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3F29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2067F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841EF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119.277,84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48B5A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119.277,84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1237C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59.537,72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596A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49,92%</w:t>
            </w:r>
          </w:p>
        </w:tc>
      </w:tr>
      <w:tr w:rsidR="00E059C6" w:rsidRPr="00E059C6" w14:paraId="00E14057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9EB64D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8756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0D7B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39A8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7EF3A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ABED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1C20B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C4E97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E0A440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59.537,72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E1BB7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C1C74F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6DEB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037D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FD7F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1AF2F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E8E6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EB5D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8124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A6027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19.680,84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5D607D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19.680,84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EF6E1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9.823,72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2665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49,92%</w:t>
            </w:r>
          </w:p>
        </w:tc>
      </w:tr>
      <w:tr w:rsidR="00E059C6" w:rsidRPr="00E059C6" w14:paraId="342175B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C0EF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C3C29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F0CA9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D9A3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F6874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53B880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DF3C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9.823,72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323B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98F77E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ACD9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1261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36A3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3852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C60C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2E9D8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2E22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EDC0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61.400,00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00FCB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61.400,00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90C05B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30.700,00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D434A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50,00%</w:t>
            </w:r>
          </w:p>
        </w:tc>
      </w:tr>
      <w:tr w:rsidR="00E059C6" w:rsidRPr="00E059C6" w14:paraId="73AFFE3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FF7EF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9B86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721B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897C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38448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4EC22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E3F9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1F827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0301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30.700,00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5D48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28BE8C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1B7AF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3ED040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6382F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Program: ZAJEDNO U ZAJEDNICI U OPĆINI ŠODOLOVCI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447632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623.751,24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057E32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631.751,24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555D719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275.125,26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9900" w:fill="auto"/>
          </w:tcPr>
          <w:p w14:paraId="7CDBAD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43,55%</w:t>
            </w:r>
          </w:p>
        </w:tc>
      </w:tr>
      <w:tr w:rsidR="00E059C6" w:rsidRPr="00E059C6" w14:paraId="6A869BBE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C6EE9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A201701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5F3272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C30EC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DNEVNE AKTIVNOSTI I PSIHOLOŠKA PODRŠKA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BDC075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357.600,00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3114D1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365.600,00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9C690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164.584,68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1A3F8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45,02%</w:t>
            </w:r>
          </w:p>
        </w:tc>
      </w:tr>
      <w:tr w:rsidR="00E059C6" w:rsidRPr="00E059C6" w14:paraId="14C2308E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11C5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BF904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0FCB1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EFFC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A3EF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A1BADB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2E46F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8D74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268,63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DBA07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5,37%</w:t>
            </w:r>
          </w:p>
        </w:tc>
      </w:tr>
      <w:tr w:rsidR="00E059C6" w:rsidRPr="00E059C6" w14:paraId="771A5CD5" w14:textId="77777777" w:rsidTr="00083D85">
        <w:trPr>
          <w:trHeight w:val="250"/>
        </w:trPr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CD85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1.1. PRIHODI OD POREZA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84E8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EA061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4F8DA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D3FC4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82DC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45B2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CF07D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268,63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06C55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5,37%</w:t>
            </w:r>
          </w:p>
        </w:tc>
      </w:tr>
      <w:tr w:rsidR="00E059C6" w:rsidRPr="00E059C6" w14:paraId="4C7660F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683F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F48CB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A40F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F7E73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6DA8A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4ECFF8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314334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90075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268,63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B309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5,37%</w:t>
            </w:r>
          </w:p>
        </w:tc>
      </w:tr>
      <w:tr w:rsidR="00E059C6" w:rsidRPr="00E059C6" w14:paraId="30472C2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72F4F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lastRenderedPageBreak/>
              <w:t>3221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2BB3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8454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9781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E5B94B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A6481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BD6A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268,63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9D3D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AF7DE90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752C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B3474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6580F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B5B32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BD9FD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A9CA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CE6B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6FC53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357.600,00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2E38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360.600,00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D346D5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164.316,05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F53BF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45,57%</w:t>
            </w:r>
          </w:p>
        </w:tc>
      </w:tr>
      <w:tr w:rsidR="00E059C6" w:rsidRPr="00E059C6" w14:paraId="298D664F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221B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9400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EA84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0FC31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5F1BA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59DDB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EF85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357.600,00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6EBF0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360.600,00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48928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164.316,05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CD2442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45,57%</w:t>
            </w:r>
          </w:p>
        </w:tc>
      </w:tr>
      <w:tr w:rsidR="00E059C6" w:rsidRPr="00E059C6" w14:paraId="2D8549B0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9AAB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C3A5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4BF74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FDF120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357.600,00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C2BF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360.600,00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946E2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164.316,05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5A7D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45,57%</w:t>
            </w:r>
          </w:p>
        </w:tc>
      </w:tr>
      <w:tr w:rsidR="00E059C6" w:rsidRPr="00E059C6" w14:paraId="24170D1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D68BB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F00F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078E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27AD4A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D3C5D3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CFCA7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196EA6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5AB73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288.412,08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D8BCE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288.412,08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77B03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130.556,77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4E9E2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45,27%</w:t>
            </w:r>
          </w:p>
        </w:tc>
      </w:tr>
      <w:tr w:rsidR="00E059C6" w:rsidRPr="00E059C6" w14:paraId="5473C359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5E4F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17E0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180A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668E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7169B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F0A38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CBF93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C8099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C9727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130.556,77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D80C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7C62F81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1A077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99D74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7D52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AC4C0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070E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D294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A22A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B5491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65F7E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8880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40,00%</w:t>
            </w:r>
          </w:p>
        </w:tc>
      </w:tr>
      <w:tr w:rsidR="00E059C6" w:rsidRPr="00E059C6" w14:paraId="75D13C8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9193EE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900C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49B9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Ostali rashodi za zaposlene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C548C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A33E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8E4D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30ED1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19051F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483C0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1.200,00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6DBBF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5CD7321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70B4D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7ABCE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0EA3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988B2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1E97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0B473D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CBE8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AAECC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47.587,92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ED7D96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47.587,92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BB4E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21.541,87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B8E2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45,27%</w:t>
            </w:r>
          </w:p>
        </w:tc>
      </w:tr>
      <w:tr w:rsidR="00E059C6" w:rsidRPr="00E059C6" w14:paraId="6FC3D35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AA00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DCBF5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A602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0BB50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D0B56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4713811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24B4C6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21.541,87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BE11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270821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68FD4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6C5CA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E97AE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materijal i energiju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1C10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BEA8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44C56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F8D87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3A5C9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A2C308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2.017,41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C4DDEF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059C6" w:rsidRPr="00E059C6" w14:paraId="75400E6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3BF26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3221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3CEC31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E1F1E6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Uredski materijal i ostali materijalni rashodi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ADE0F1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3F6A0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769EE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5F350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2.017,41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7388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648DAFE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575032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50777B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975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67972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C2951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82817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526FDC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3E191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F97EB2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2247F6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3926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41,67%</w:t>
            </w:r>
          </w:p>
        </w:tc>
      </w:tr>
      <w:tr w:rsidR="00E059C6" w:rsidRPr="00E059C6" w14:paraId="541EB53D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A166A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EC616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05C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CEE5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640BAF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C5205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1A9F9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0E618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345BA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9.000,00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1ABBA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09A955E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91BBED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A201703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787574E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D13B01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EDUKACIJA I RAZVOJ VJEŠTINA STRUČNJAKA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757564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3C956E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4BC9AC1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2DB7F2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3A1454BF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525A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6FBE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3FA9C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05C31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E45E8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30B6F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8C0A6F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D3019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6EFE05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7EE43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06E8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3E93AB8A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903EF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719A2A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D80FAC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2109D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68378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CBBB9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BF079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39249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E2513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F7109D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13E4145F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28A1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BCB79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7FEB3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2F77D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5163C6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1894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49.000,00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6FC9B7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059C6" w:rsidRPr="00E059C6" w14:paraId="20DAADD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FEE3D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1BD32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35198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A2101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F433A7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12756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24BFB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5DBFA6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321B4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F1795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6E095A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E059C6" w:rsidRPr="00E059C6" w14:paraId="3A0FDE06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04C00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BCF25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A9CF6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A862B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8338D9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CCB49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BC3D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990095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C2AD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49.000,00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880A39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103764F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DC558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A201704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6E7F6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BE8B74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PROMIDŽBA I VIDLJIVOST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9CB5D9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9D2DC3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9584E0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BB6470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ACF7A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4AB0C4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20,36%</w:t>
            </w:r>
          </w:p>
        </w:tc>
      </w:tr>
      <w:tr w:rsidR="00E059C6" w:rsidRPr="00E059C6" w14:paraId="39D92663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CDE7F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BEF07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E1B23C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2374A8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32E5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1956C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5E73E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914E9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82.250,00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77FEF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20113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E66D3D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20,36%</w:t>
            </w:r>
          </w:p>
        </w:tc>
      </w:tr>
      <w:tr w:rsidR="00E059C6" w:rsidRPr="00E059C6" w14:paraId="6287FBF4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AA26A8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3DE5A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4C1BB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6D01C8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E2B00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B8889C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19C9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82.250,00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5A78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1BD00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AD9D9D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20,36%</w:t>
            </w:r>
          </w:p>
        </w:tc>
      </w:tr>
      <w:tr w:rsidR="00E059C6" w:rsidRPr="00E059C6" w14:paraId="2572CD32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5D9A5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9ADC0A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9C50BF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76873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82.250,00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D21B42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82.250,00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10930E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16.750,00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8A60DF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20,36%</w:t>
            </w:r>
          </w:p>
        </w:tc>
      </w:tr>
      <w:tr w:rsidR="00E059C6" w:rsidRPr="00E059C6" w14:paraId="084FB4B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036B26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6819C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B2A04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BB45E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7518F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E4B8D2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373E23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FB972E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879E07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82.250,00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A5C3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049BFC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20,36%</w:t>
            </w:r>
          </w:p>
        </w:tc>
      </w:tr>
      <w:tr w:rsidR="00E059C6" w:rsidRPr="00E059C6" w14:paraId="4EF99205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4D4FF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4FAA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D5D777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Usluge promidžbe i informiranja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5BC74C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D9F09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8F0481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750B90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57B808E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16.750,00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A3ADB3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13DD364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763A20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A201705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244AF8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6B2DFA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Aktivnost: UPRAVLJANJE PROJEKTOM I ADMINISTRACIJA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DE3C96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06B300E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134.901,24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1C35D7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44.790,58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FFFF99" w:fill="auto"/>
          </w:tcPr>
          <w:p w14:paraId="5892D40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33,20%</w:t>
            </w:r>
          </w:p>
        </w:tc>
      </w:tr>
      <w:tr w:rsidR="00E059C6" w:rsidRPr="00E059C6" w14:paraId="06DBC583" w14:textId="77777777" w:rsidTr="00083D85">
        <w:trPr>
          <w:trHeight w:val="250"/>
        </w:trPr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878604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D11F1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459BCE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1B14F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A43A9F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0DBE84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F6AE8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3682D4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134.901,24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E9D1F9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134.901,24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CD2E26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44.790,58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11445E2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33,20%</w:t>
            </w:r>
          </w:p>
        </w:tc>
      </w:tr>
      <w:tr w:rsidR="00E059C6" w:rsidRPr="00E059C6" w14:paraId="48961E64" w14:textId="77777777" w:rsidTr="00083D85">
        <w:trPr>
          <w:trHeight w:val="250"/>
        </w:trPr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834E0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 TEKUĆE POMOĆI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5F89460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04F44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C0DFA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F3FBA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AD5C27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592F82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134.901,24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24783D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134.901,24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2C993FB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44.790,58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E2F532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33,20%</w:t>
            </w:r>
          </w:p>
        </w:tc>
      </w:tr>
      <w:tr w:rsidR="00E059C6" w:rsidRPr="00E059C6" w14:paraId="531E0757" w14:textId="77777777" w:rsidTr="00083D85">
        <w:trPr>
          <w:trHeight w:val="250"/>
        </w:trPr>
        <w:tc>
          <w:tcPr>
            <w:tcW w:w="60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218BBA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Izvor 5.1.4 TEKUĆE POMOĆI OD INSTITUCIJA I TIJELA EU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49E3703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3554246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8054F0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134.901,24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7EB5573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134.901,24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0DDFE8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44.790,58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solid" w:color="CCCCFF" w:fill="auto"/>
          </w:tcPr>
          <w:p w14:paraId="61E6177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333333"/>
                <w:sz w:val="20"/>
                <w:szCs w:val="20"/>
              </w:rPr>
              <w:t>33,20%</w:t>
            </w:r>
          </w:p>
        </w:tc>
      </w:tr>
      <w:tr w:rsidR="00E059C6" w:rsidRPr="00E059C6" w14:paraId="50CADAF8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20C84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54E76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26B1C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Plaće (Bruto)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7FD05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B67EB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C638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B746FA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CED6D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77.168,64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B7E96A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77.168,64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67087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38.446,94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5BBCD9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49,82%</w:t>
            </w:r>
          </w:p>
        </w:tc>
      </w:tr>
      <w:tr w:rsidR="00E059C6" w:rsidRPr="00E059C6" w14:paraId="38658C44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13F470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3111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944603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4EA79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Plaće za redovan rad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6806F8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424FF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301FDF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E779FC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5E3A5D7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02101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38.446,94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48AEC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38770A6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AC2E69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313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15B80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1B7B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Doprinosi na plaće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231B2C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7A491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F70A17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EEF61D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08A635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12.732,60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08126E8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12.732,60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62619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6.343,64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EB1723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49,82%</w:t>
            </w:r>
          </w:p>
        </w:tc>
      </w:tr>
      <w:tr w:rsidR="00E059C6" w:rsidRPr="00E059C6" w14:paraId="227C3A6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D6351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3132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9C02F0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0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D9717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Doprinosi za obvezno zdravstveno osiguranje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CE3C6F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954C38E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33DEDF8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832EA36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6.343,64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44FBFC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  <w:tr w:rsidR="00E059C6" w:rsidRPr="00E059C6" w14:paraId="4B97D88A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2D9AC2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3AF38FA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9A79D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Rashodi za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D0FEEE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4BF41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E02C1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E073881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60F8CC5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2D984E9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0BB558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738DD8B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0,00%</w:t>
            </w:r>
          </w:p>
        </w:tc>
      </w:tr>
      <w:tr w:rsidR="00E059C6" w:rsidRPr="00E059C6" w14:paraId="296A2AB2" w14:textId="77777777" w:rsidTr="00083D85">
        <w:trPr>
          <w:trHeight w:val="2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B5B051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3237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DDE3C57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BD7CF2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Intelektualne i osobne usluge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D6F1140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8F5AD1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3FD903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19341EF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14:paraId="69555CA4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ACFF239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  <w:r w:rsidRPr="00E059C6">
              <w:rPr>
                <w:rFonts w:ascii="Arial" w:eastAsia="Calibri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68C24BC" w14:textId="77777777" w:rsidR="00E059C6" w:rsidRPr="00E059C6" w:rsidRDefault="00E059C6" w:rsidP="00E059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68F4C5CE" w14:textId="77777777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</w:pPr>
    </w:p>
    <w:p w14:paraId="11555332" w14:textId="77777777" w:rsidR="00E059C6" w:rsidRPr="00E059C6" w:rsidRDefault="00E059C6" w:rsidP="00E059C6">
      <w:pPr>
        <w:spacing w:after="160" w:line="259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Sukladno članku 4.  stavku 1. Pravilnika o polugodišnjem i godišnjem izvještaju o izvršenju proračuna (Narodne novine br. 24/13, 102/17, 1/20 i 147/20), Godišnji izvještaj o izvršenju proračuna sadrži:</w:t>
      </w:r>
    </w:p>
    <w:p w14:paraId="11655319" w14:textId="77777777" w:rsidR="00E059C6" w:rsidRPr="00E059C6" w:rsidRDefault="00E059C6" w:rsidP="00E059C6">
      <w:pPr>
        <w:spacing w:after="160" w:line="259" w:lineRule="auto"/>
        <w:rPr>
          <w:rFonts w:ascii="Cambria" w:eastAsia="Calibri" w:hAnsi="Cambria" w:cs="Times New Roman"/>
          <w:sz w:val="24"/>
          <w:szCs w:val="24"/>
        </w:rPr>
      </w:pPr>
    </w:p>
    <w:p w14:paraId="7731A6D1" w14:textId="77777777" w:rsidR="00E059C6" w:rsidRPr="00E059C6" w:rsidRDefault="00E059C6" w:rsidP="00E059C6">
      <w:pPr>
        <w:spacing w:after="160" w:line="259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E059C6">
        <w:rPr>
          <w:rFonts w:ascii="Cambria" w:eastAsia="Calibri" w:hAnsi="Cambria" w:cs="Times New Roman"/>
          <w:b/>
          <w:bCs/>
          <w:sz w:val="28"/>
          <w:szCs w:val="28"/>
        </w:rPr>
        <w:t xml:space="preserve">IZVJEŠTAJ </w:t>
      </w:r>
    </w:p>
    <w:p w14:paraId="46D99DBB" w14:textId="77777777" w:rsidR="00E059C6" w:rsidRPr="00E059C6" w:rsidRDefault="00E059C6" w:rsidP="00E059C6">
      <w:pPr>
        <w:spacing w:after="160" w:line="259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E059C6">
        <w:rPr>
          <w:rFonts w:ascii="Cambria" w:eastAsia="Calibri" w:hAnsi="Cambria" w:cs="Times New Roman"/>
          <w:b/>
          <w:bCs/>
          <w:sz w:val="28"/>
          <w:szCs w:val="28"/>
        </w:rPr>
        <w:t>o zaduživanju na domaćem i stranom tržištu novca i kapitala</w:t>
      </w:r>
    </w:p>
    <w:p w14:paraId="2584E7E0" w14:textId="77777777" w:rsidR="00E059C6" w:rsidRPr="00E059C6" w:rsidRDefault="00E059C6" w:rsidP="00E059C6">
      <w:pPr>
        <w:spacing w:after="160" w:line="259" w:lineRule="auto"/>
        <w:jc w:val="center"/>
        <w:rPr>
          <w:rFonts w:ascii="Cambria" w:eastAsia="Calibri" w:hAnsi="Cambria" w:cs="Times New Roman"/>
          <w:sz w:val="24"/>
          <w:szCs w:val="24"/>
        </w:rPr>
      </w:pPr>
    </w:p>
    <w:p w14:paraId="76C04727" w14:textId="77777777" w:rsidR="00E059C6" w:rsidRPr="00E059C6" w:rsidRDefault="00E059C6" w:rsidP="00E059C6">
      <w:pPr>
        <w:spacing w:after="160" w:line="259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Članak 1.</w:t>
      </w:r>
    </w:p>
    <w:p w14:paraId="497687A6" w14:textId="77777777" w:rsidR="00E059C6" w:rsidRPr="00E059C6" w:rsidRDefault="00E059C6" w:rsidP="00E059C6">
      <w:pPr>
        <w:spacing w:after="160" w:line="259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Mogućnost zaduživanja uzimanjem kredita, zajmova i izdavanjem vrijednosnih papira jedinica lokalne i područne (regionalne) samouprave je propisana člankom 86 Zakona o proračunu (Narodne novine br. 87/08, 136/12 i 15/15).</w:t>
      </w:r>
    </w:p>
    <w:p w14:paraId="633EB51B" w14:textId="77777777" w:rsidR="00E059C6" w:rsidRPr="00E059C6" w:rsidRDefault="00E059C6" w:rsidP="00E059C6">
      <w:pPr>
        <w:spacing w:after="160" w:line="259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Članak 2.</w:t>
      </w:r>
    </w:p>
    <w:p w14:paraId="77B6C9C9" w14:textId="77777777" w:rsidR="00E059C6" w:rsidRPr="00E059C6" w:rsidRDefault="00E059C6" w:rsidP="00E059C6">
      <w:pPr>
        <w:spacing w:after="160" w:line="259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U razdoblju od 01.01.2021.g. do 30.06.2021.g. Općina Šodolovci nije imala novih zaduženja uzimanjem kredita, zajmova i izdavanjem vrijednosnih papira.</w:t>
      </w:r>
    </w:p>
    <w:p w14:paraId="3A682353" w14:textId="77777777" w:rsidR="00E059C6" w:rsidRPr="00E059C6" w:rsidRDefault="00E059C6" w:rsidP="00E059C6">
      <w:pPr>
        <w:spacing w:after="160" w:line="259" w:lineRule="auto"/>
        <w:ind w:left="3600"/>
        <w:contextualSpacing/>
        <w:rPr>
          <w:rFonts w:ascii="Calibri" w:eastAsia="Calibri" w:hAnsi="Calibri" w:cs="Calibri"/>
          <w:b/>
          <w:bCs/>
          <w:sz w:val="28"/>
          <w:szCs w:val="28"/>
        </w:rPr>
      </w:pPr>
    </w:p>
    <w:p w14:paraId="481FF201" w14:textId="77777777" w:rsidR="00E059C6" w:rsidRPr="00E059C6" w:rsidRDefault="00E059C6" w:rsidP="00E059C6">
      <w:pPr>
        <w:spacing w:after="160" w:line="259" w:lineRule="auto"/>
        <w:ind w:left="3600"/>
        <w:contextualSpacing/>
        <w:rPr>
          <w:rFonts w:ascii="Calibri" w:eastAsia="Calibri" w:hAnsi="Calibri" w:cs="Calibri"/>
          <w:b/>
          <w:bCs/>
          <w:sz w:val="28"/>
          <w:szCs w:val="28"/>
        </w:rPr>
      </w:pPr>
    </w:p>
    <w:p w14:paraId="0C93FBD0" w14:textId="77777777" w:rsidR="00E059C6" w:rsidRPr="00E059C6" w:rsidRDefault="00E059C6" w:rsidP="00E059C6">
      <w:pPr>
        <w:spacing w:after="160" w:line="259" w:lineRule="auto"/>
        <w:ind w:left="3600"/>
        <w:contextualSpacing/>
        <w:rPr>
          <w:rFonts w:ascii="Calibri" w:eastAsia="Calibri" w:hAnsi="Calibri" w:cs="Calibri"/>
          <w:b/>
          <w:bCs/>
          <w:sz w:val="28"/>
          <w:szCs w:val="28"/>
        </w:rPr>
      </w:pPr>
      <w:r w:rsidRPr="00E059C6">
        <w:rPr>
          <w:rFonts w:ascii="Calibri" w:eastAsia="Calibri" w:hAnsi="Calibri" w:cs="Calibri"/>
          <w:b/>
          <w:bCs/>
          <w:sz w:val="28"/>
          <w:szCs w:val="28"/>
        </w:rPr>
        <w:br w:type="page"/>
      </w:r>
    </w:p>
    <w:p w14:paraId="2430202C" w14:textId="77777777" w:rsidR="00E059C6" w:rsidRPr="00E059C6" w:rsidRDefault="00E059C6" w:rsidP="00E059C6">
      <w:pPr>
        <w:spacing w:after="160" w:line="25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lastRenderedPageBreak/>
        <w:t>Sukladno članku 4.  stavku 1. Pravilnika o polugodišnjem i godišnjem izvještaju o izvršenju proračuna (Narodne novine br. 24/13, 102/17, 1/20 i 147/20), Godišnji izvještaj o izvršenju proračuna sadrži:</w:t>
      </w:r>
    </w:p>
    <w:p w14:paraId="654F0801" w14:textId="77777777" w:rsidR="00E059C6" w:rsidRPr="00E059C6" w:rsidRDefault="00E059C6" w:rsidP="00E059C6">
      <w:pPr>
        <w:spacing w:after="160" w:line="25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23F30E45" w14:textId="77777777" w:rsidR="00E059C6" w:rsidRPr="00E059C6" w:rsidRDefault="00E059C6" w:rsidP="00E059C6">
      <w:pPr>
        <w:spacing w:after="160" w:line="256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E7722DE" w14:textId="77777777" w:rsidR="00E059C6" w:rsidRPr="00E059C6" w:rsidRDefault="00E059C6" w:rsidP="00E059C6">
      <w:pPr>
        <w:spacing w:after="160" w:line="256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E059C6">
        <w:rPr>
          <w:rFonts w:ascii="Cambria" w:eastAsia="Calibri" w:hAnsi="Cambria" w:cs="Times New Roman"/>
          <w:b/>
          <w:bCs/>
          <w:sz w:val="28"/>
          <w:szCs w:val="28"/>
        </w:rPr>
        <w:t>IZVJEŠTAJ</w:t>
      </w:r>
    </w:p>
    <w:p w14:paraId="7B816228" w14:textId="77777777" w:rsidR="00E059C6" w:rsidRPr="00E059C6" w:rsidRDefault="00E059C6" w:rsidP="00E059C6">
      <w:pPr>
        <w:spacing w:after="160" w:line="256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E059C6">
        <w:rPr>
          <w:rFonts w:ascii="Cambria" w:eastAsia="Calibri" w:hAnsi="Cambria" w:cs="Times New Roman"/>
          <w:b/>
          <w:bCs/>
          <w:sz w:val="28"/>
          <w:szCs w:val="28"/>
        </w:rPr>
        <w:t>o korištenju proračunske zalihe</w:t>
      </w:r>
    </w:p>
    <w:p w14:paraId="2D9F8B9F" w14:textId="77777777" w:rsidR="00E059C6" w:rsidRPr="00E059C6" w:rsidRDefault="00E059C6" w:rsidP="00E059C6">
      <w:pPr>
        <w:spacing w:after="160" w:line="256" w:lineRule="auto"/>
        <w:jc w:val="center"/>
        <w:rPr>
          <w:rFonts w:ascii="Cambria" w:eastAsia="Calibri" w:hAnsi="Cambria" w:cs="Times New Roman"/>
          <w:sz w:val="28"/>
          <w:szCs w:val="28"/>
        </w:rPr>
      </w:pPr>
    </w:p>
    <w:p w14:paraId="5CBC2C99" w14:textId="77777777" w:rsidR="00E059C6" w:rsidRPr="00E059C6" w:rsidRDefault="00E059C6" w:rsidP="00E059C6">
      <w:pPr>
        <w:spacing w:after="160" w:line="256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Članak 1.</w:t>
      </w:r>
    </w:p>
    <w:p w14:paraId="3A07E19E" w14:textId="77777777" w:rsidR="00E059C6" w:rsidRPr="00E059C6" w:rsidRDefault="00E059C6" w:rsidP="00E059C6">
      <w:pPr>
        <w:spacing w:after="160" w:line="25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U proračunu se utvrđuju sredstva za proračunsku zalihu sukladno članku 56. Zakona o proračunu (Narodne novine br. 87/08, 136/12 i 15/15).</w:t>
      </w:r>
    </w:p>
    <w:p w14:paraId="5B6743C9" w14:textId="77777777" w:rsidR="00E059C6" w:rsidRPr="00E059C6" w:rsidRDefault="00E059C6" w:rsidP="00E059C6">
      <w:pPr>
        <w:spacing w:after="160" w:line="256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 xml:space="preserve">Sredstva proračunske zalihe koriste se za nepredviđene namjene, za koje u proračunu nisu osigurana sredstva ili za namjene za koje se tijekom godine pokaže da za njih nisu utvrđena dovoljna sredstva jer ih pri planiranju proračuna nije bilo moguće predvidjeti. </w:t>
      </w:r>
    </w:p>
    <w:p w14:paraId="23A06A9C" w14:textId="77777777" w:rsidR="00E059C6" w:rsidRPr="00E059C6" w:rsidRDefault="00E059C6" w:rsidP="00E059C6">
      <w:pPr>
        <w:spacing w:after="160" w:line="256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Članak 2.</w:t>
      </w:r>
    </w:p>
    <w:p w14:paraId="5C26AE6C" w14:textId="77777777" w:rsidR="00E059C6" w:rsidRPr="00E059C6" w:rsidRDefault="00E059C6" w:rsidP="00E059C6">
      <w:pPr>
        <w:spacing w:after="160" w:line="256" w:lineRule="auto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U razdoblju od 01.01.2021.g. do 30.06.2021.g. Općina Šodolovci nije koristila sredstva proračunske zalihe.</w:t>
      </w:r>
    </w:p>
    <w:p w14:paraId="52FE5793" w14:textId="77777777" w:rsidR="00E059C6" w:rsidRPr="00E059C6" w:rsidRDefault="00E059C6" w:rsidP="00E059C6">
      <w:pPr>
        <w:spacing w:after="160" w:line="256" w:lineRule="auto"/>
        <w:rPr>
          <w:rFonts w:ascii="Cambria" w:eastAsia="Calibri" w:hAnsi="Cambria" w:cs="Times New Roman"/>
          <w:sz w:val="24"/>
          <w:szCs w:val="24"/>
        </w:rPr>
      </w:pPr>
    </w:p>
    <w:p w14:paraId="0272834A" w14:textId="77777777" w:rsidR="00E059C6" w:rsidRPr="00E059C6" w:rsidRDefault="00E059C6" w:rsidP="00E059C6">
      <w:pPr>
        <w:spacing w:after="160" w:line="256" w:lineRule="auto"/>
        <w:rPr>
          <w:rFonts w:ascii="Cambria" w:eastAsia="Calibri" w:hAnsi="Cambria" w:cs="Times New Roman"/>
          <w:sz w:val="24"/>
          <w:szCs w:val="24"/>
        </w:rPr>
      </w:pPr>
    </w:p>
    <w:p w14:paraId="7E235C09" w14:textId="77777777" w:rsidR="00E059C6" w:rsidRPr="00E059C6" w:rsidRDefault="00E059C6" w:rsidP="00E059C6">
      <w:pPr>
        <w:spacing w:after="160" w:line="256" w:lineRule="auto"/>
        <w:rPr>
          <w:rFonts w:ascii="Cambria" w:eastAsia="Calibri" w:hAnsi="Cambria" w:cs="Times New Roman"/>
          <w:sz w:val="24"/>
          <w:szCs w:val="24"/>
        </w:rPr>
      </w:pPr>
    </w:p>
    <w:p w14:paraId="2D8EC148" w14:textId="77777777" w:rsidR="00E059C6" w:rsidRPr="00E059C6" w:rsidRDefault="00E059C6" w:rsidP="00E059C6">
      <w:pPr>
        <w:spacing w:after="160" w:line="256" w:lineRule="auto"/>
        <w:rPr>
          <w:rFonts w:ascii="Cambria" w:eastAsia="Calibri" w:hAnsi="Cambria" w:cs="Times New Roman"/>
          <w:sz w:val="24"/>
          <w:szCs w:val="24"/>
        </w:rPr>
      </w:pPr>
    </w:p>
    <w:p w14:paraId="5899A2DF" w14:textId="77777777" w:rsidR="00E059C6" w:rsidRPr="00E059C6" w:rsidRDefault="00E059C6" w:rsidP="00E059C6">
      <w:pPr>
        <w:spacing w:after="160" w:line="256" w:lineRule="auto"/>
        <w:rPr>
          <w:rFonts w:ascii="Cambria" w:eastAsia="Calibri" w:hAnsi="Cambria" w:cs="Times New Roman"/>
          <w:sz w:val="24"/>
          <w:szCs w:val="24"/>
        </w:rPr>
      </w:pPr>
    </w:p>
    <w:p w14:paraId="190A3C4D" w14:textId="77777777" w:rsidR="00E059C6" w:rsidRPr="00E059C6" w:rsidRDefault="00E059C6" w:rsidP="00E059C6">
      <w:pPr>
        <w:spacing w:after="160" w:line="254" w:lineRule="auto"/>
        <w:jc w:val="both"/>
        <w:rPr>
          <w:rFonts w:ascii="Cambria" w:eastAsia="Calibri" w:hAnsi="Cambria" w:cs="Times New Roman"/>
          <w:sz w:val="24"/>
          <w:szCs w:val="24"/>
        </w:rPr>
      </w:pPr>
    </w:p>
    <w:p w14:paraId="38B8100B" w14:textId="77777777" w:rsidR="00E059C6" w:rsidRPr="00E059C6" w:rsidRDefault="00E059C6" w:rsidP="00E059C6">
      <w:pPr>
        <w:spacing w:after="160" w:line="254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lastRenderedPageBreak/>
        <w:t>Sukladno članku 4.  stavku 1. Pravilnika o polugodišnjem i godišnjem izvještaju o izvršenju proračuna (Narodne novine br. 24/13, 102/17 i 1/20), Godišnji izvještaj o izvršenju proračuna sadrži:</w:t>
      </w:r>
    </w:p>
    <w:p w14:paraId="084C4712" w14:textId="77777777" w:rsidR="00E059C6" w:rsidRPr="00E059C6" w:rsidRDefault="00E059C6" w:rsidP="00E059C6">
      <w:pPr>
        <w:spacing w:after="160" w:line="254" w:lineRule="auto"/>
        <w:rPr>
          <w:rFonts w:ascii="Calibri" w:eastAsia="Calibri" w:hAnsi="Calibri" w:cs="Times New Roman"/>
        </w:rPr>
      </w:pPr>
    </w:p>
    <w:p w14:paraId="714F458B" w14:textId="77777777" w:rsidR="00E059C6" w:rsidRPr="00E059C6" w:rsidRDefault="00E059C6" w:rsidP="00E059C6">
      <w:pPr>
        <w:spacing w:after="160" w:line="254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E059C6">
        <w:rPr>
          <w:rFonts w:ascii="Cambria" w:eastAsia="Calibri" w:hAnsi="Cambria" w:cs="Times New Roman"/>
          <w:b/>
          <w:bCs/>
          <w:sz w:val="28"/>
          <w:szCs w:val="28"/>
        </w:rPr>
        <w:t>IZVJEŠTAJ</w:t>
      </w:r>
    </w:p>
    <w:p w14:paraId="092BD4B1" w14:textId="77777777" w:rsidR="00E059C6" w:rsidRPr="00E059C6" w:rsidRDefault="00E059C6" w:rsidP="00E059C6">
      <w:pPr>
        <w:spacing w:after="160" w:line="254" w:lineRule="auto"/>
        <w:jc w:val="center"/>
        <w:rPr>
          <w:rFonts w:ascii="Cambria" w:eastAsia="Calibri" w:hAnsi="Cambria" w:cs="Times New Roman"/>
          <w:b/>
          <w:bCs/>
          <w:sz w:val="28"/>
          <w:szCs w:val="28"/>
        </w:rPr>
      </w:pPr>
      <w:r w:rsidRPr="00E059C6">
        <w:rPr>
          <w:rFonts w:ascii="Cambria" w:eastAsia="Calibri" w:hAnsi="Cambria" w:cs="Times New Roman"/>
          <w:b/>
          <w:bCs/>
          <w:sz w:val="28"/>
          <w:szCs w:val="28"/>
        </w:rPr>
        <w:t>o danim jamstvima i izdacima po jamstvima</w:t>
      </w:r>
    </w:p>
    <w:p w14:paraId="718B530E" w14:textId="77777777" w:rsidR="00E059C6" w:rsidRPr="00E059C6" w:rsidRDefault="00E059C6" w:rsidP="00E059C6">
      <w:pPr>
        <w:spacing w:after="160" w:line="254" w:lineRule="auto"/>
        <w:jc w:val="center"/>
        <w:rPr>
          <w:rFonts w:ascii="Cambria" w:eastAsia="Calibri" w:hAnsi="Cambria" w:cs="Times New Roman"/>
          <w:sz w:val="28"/>
          <w:szCs w:val="28"/>
        </w:rPr>
      </w:pPr>
    </w:p>
    <w:p w14:paraId="08FE283D" w14:textId="77777777" w:rsidR="00E059C6" w:rsidRPr="00E059C6" w:rsidRDefault="00E059C6" w:rsidP="00E059C6">
      <w:pPr>
        <w:spacing w:after="160" w:line="254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Članak 1.</w:t>
      </w:r>
    </w:p>
    <w:p w14:paraId="195A7239" w14:textId="77777777" w:rsidR="00E059C6" w:rsidRPr="00E059C6" w:rsidRDefault="00E059C6" w:rsidP="00E059C6">
      <w:pPr>
        <w:spacing w:after="160" w:line="254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Davanje jamstva jedinice lokalne i područne (regionalne samouprave) je propisano člankom 91. Zakona o proračunu (Narodne novine br. 87/08, 136/12 i 15/15).</w:t>
      </w:r>
    </w:p>
    <w:p w14:paraId="3DDCA1D0" w14:textId="77777777" w:rsidR="00E059C6" w:rsidRPr="00E059C6" w:rsidRDefault="00E059C6" w:rsidP="00E059C6">
      <w:pPr>
        <w:spacing w:after="160" w:line="254" w:lineRule="auto"/>
        <w:jc w:val="center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Članak 2.</w:t>
      </w:r>
    </w:p>
    <w:p w14:paraId="54388FBD" w14:textId="77777777" w:rsidR="00E059C6" w:rsidRPr="00E059C6" w:rsidRDefault="00E059C6" w:rsidP="00E059C6">
      <w:pPr>
        <w:spacing w:after="160" w:line="254" w:lineRule="auto"/>
        <w:jc w:val="both"/>
        <w:rPr>
          <w:rFonts w:ascii="Cambria" w:eastAsia="Calibri" w:hAnsi="Cambria" w:cs="Times New Roman"/>
          <w:sz w:val="24"/>
          <w:szCs w:val="24"/>
        </w:rPr>
      </w:pPr>
      <w:r w:rsidRPr="00E059C6">
        <w:rPr>
          <w:rFonts w:ascii="Cambria" w:eastAsia="Calibri" w:hAnsi="Cambria" w:cs="Times New Roman"/>
          <w:sz w:val="24"/>
          <w:szCs w:val="24"/>
        </w:rPr>
        <w:t>U razdoblju od 01.01.2021.g. do 30.06.2021.g. Općina Šodolovci nije izdavala jamstva sukladno članku 91. Zakona o proračunu, ali su izdavani sljedeći instrumenti osiguranja plaćanja: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95"/>
        <w:gridCol w:w="1841"/>
        <w:gridCol w:w="1427"/>
        <w:gridCol w:w="1562"/>
        <w:gridCol w:w="2692"/>
        <w:gridCol w:w="3831"/>
        <w:gridCol w:w="1946"/>
      </w:tblGrid>
      <w:tr w:rsidR="00E059C6" w:rsidRPr="00E059C6" w14:paraId="53055716" w14:textId="77777777" w:rsidTr="00E059C6">
        <w:tc>
          <w:tcPr>
            <w:tcW w:w="695" w:type="dxa"/>
            <w:shd w:val="clear" w:color="auto" w:fill="2F5496"/>
          </w:tcPr>
          <w:p w14:paraId="18EF2413" w14:textId="77777777" w:rsidR="00E059C6" w:rsidRPr="00E059C6" w:rsidRDefault="00E059C6" w:rsidP="00E059C6">
            <w:pPr>
              <w:spacing w:after="0" w:line="254" w:lineRule="auto"/>
              <w:jc w:val="center"/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  <w:t>R.br.</w:t>
            </w:r>
          </w:p>
        </w:tc>
        <w:tc>
          <w:tcPr>
            <w:tcW w:w="1841" w:type="dxa"/>
            <w:shd w:val="clear" w:color="auto" w:fill="2F5496"/>
          </w:tcPr>
          <w:p w14:paraId="29479B49" w14:textId="77777777" w:rsidR="00E059C6" w:rsidRPr="00E059C6" w:rsidRDefault="00E059C6" w:rsidP="00E059C6">
            <w:pPr>
              <w:spacing w:after="0" w:line="254" w:lineRule="auto"/>
              <w:jc w:val="center"/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  <w:t>Broj vrijednosnog papira</w:t>
            </w:r>
          </w:p>
        </w:tc>
        <w:tc>
          <w:tcPr>
            <w:tcW w:w="1427" w:type="dxa"/>
            <w:shd w:val="clear" w:color="auto" w:fill="2F5496"/>
          </w:tcPr>
          <w:p w14:paraId="3B1D03B4" w14:textId="77777777" w:rsidR="00E059C6" w:rsidRPr="00E059C6" w:rsidRDefault="00E059C6" w:rsidP="00E059C6">
            <w:pPr>
              <w:spacing w:after="0" w:line="254" w:lineRule="auto"/>
              <w:jc w:val="center"/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  <w:t>Datum izdatka</w:t>
            </w:r>
          </w:p>
        </w:tc>
        <w:tc>
          <w:tcPr>
            <w:tcW w:w="1562" w:type="dxa"/>
            <w:shd w:val="clear" w:color="auto" w:fill="2F5496"/>
          </w:tcPr>
          <w:p w14:paraId="6323F578" w14:textId="77777777" w:rsidR="00E059C6" w:rsidRPr="00E059C6" w:rsidRDefault="00E059C6" w:rsidP="00E059C6">
            <w:pPr>
              <w:spacing w:after="0" w:line="254" w:lineRule="auto"/>
              <w:jc w:val="center"/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  <w:t>Vrsta vrijednosnog papira</w:t>
            </w:r>
          </w:p>
        </w:tc>
        <w:tc>
          <w:tcPr>
            <w:tcW w:w="2692" w:type="dxa"/>
            <w:shd w:val="clear" w:color="auto" w:fill="2F5496"/>
          </w:tcPr>
          <w:p w14:paraId="758CD7B4" w14:textId="77777777" w:rsidR="00E059C6" w:rsidRPr="00E059C6" w:rsidRDefault="00E059C6" w:rsidP="00E059C6">
            <w:pPr>
              <w:spacing w:after="0" w:line="254" w:lineRule="auto"/>
              <w:jc w:val="center"/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  <w:t>Naziv primatelja</w:t>
            </w:r>
          </w:p>
        </w:tc>
        <w:tc>
          <w:tcPr>
            <w:tcW w:w="3831" w:type="dxa"/>
            <w:shd w:val="clear" w:color="auto" w:fill="2F5496"/>
          </w:tcPr>
          <w:p w14:paraId="373C0FCC" w14:textId="77777777" w:rsidR="00E059C6" w:rsidRPr="00E059C6" w:rsidRDefault="00E059C6" w:rsidP="00E059C6">
            <w:pPr>
              <w:spacing w:after="0" w:line="254" w:lineRule="auto"/>
              <w:jc w:val="center"/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  <w:t>Svrha izdavanja</w:t>
            </w:r>
          </w:p>
        </w:tc>
        <w:tc>
          <w:tcPr>
            <w:tcW w:w="1946" w:type="dxa"/>
            <w:shd w:val="clear" w:color="auto" w:fill="2F5496"/>
          </w:tcPr>
          <w:p w14:paraId="1636E53F" w14:textId="77777777" w:rsidR="00E059C6" w:rsidRPr="00E059C6" w:rsidRDefault="00E059C6" w:rsidP="00E059C6">
            <w:pPr>
              <w:spacing w:after="0" w:line="254" w:lineRule="auto"/>
              <w:jc w:val="center"/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color w:val="FFFFFF"/>
                <w:sz w:val="24"/>
                <w:szCs w:val="24"/>
              </w:rPr>
              <w:t>Vrijednost</w:t>
            </w:r>
          </w:p>
        </w:tc>
      </w:tr>
      <w:tr w:rsidR="00E059C6" w:rsidRPr="00E059C6" w14:paraId="45199143" w14:textId="77777777" w:rsidTr="00083D85">
        <w:tc>
          <w:tcPr>
            <w:tcW w:w="695" w:type="dxa"/>
          </w:tcPr>
          <w:p w14:paraId="0EEABF7C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1.</w:t>
            </w:r>
          </w:p>
        </w:tc>
        <w:tc>
          <w:tcPr>
            <w:tcW w:w="1841" w:type="dxa"/>
          </w:tcPr>
          <w:p w14:paraId="5EC0BF61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OV-3742/2021</w:t>
            </w:r>
          </w:p>
        </w:tc>
        <w:tc>
          <w:tcPr>
            <w:tcW w:w="1427" w:type="dxa"/>
          </w:tcPr>
          <w:p w14:paraId="237AC315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22.03.2021.</w:t>
            </w:r>
          </w:p>
        </w:tc>
        <w:tc>
          <w:tcPr>
            <w:tcW w:w="1562" w:type="dxa"/>
          </w:tcPr>
          <w:p w14:paraId="379AC41D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Bjanko zadužnica</w:t>
            </w:r>
          </w:p>
        </w:tc>
        <w:tc>
          <w:tcPr>
            <w:tcW w:w="2692" w:type="dxa"/>
          </w:tcPr>
          <w:p w14:paraId="47624AF3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Ministarstvo regionalnog razvoja i fondova EU</w:t>
            </w:r>
          </w:p>
        </w:tc>
        <w:tc>
          <w:tcPr>
            <w:tcW w:w="3831" w:type="dxa"/>
          </w:tcPr>
          <w:p w14:paraId="20E231E2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Jamstvo po Ugovoru (Izgradnja pješačke staze  u naselju Šodolovci-dio ulice Ive Andrića)</w:t>
            </w:r>
          </w:p>
        </w:tc>
        <w:tc>
          <w:tcPr>
            <w:tcW w:w="1946" w:type="dxa"/>
          </w:tcPr>
          <w:p w14:paraId="20A06A45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500.000,00</w:t>
            </w:r>
          </w:p>
        </w:tc>
      </w:tr>
      <w:tr w:rsidR="00E059C6" w:rsidRPr="00E059C6" w14:paraId="59ABF825" w14:textId="77777777" w:rsidTr="00083D85">
        <w:tc>
          <w:tcPr>
            <w:tcW w:w="695" w:type="dxa"/>
          </w:tcPr>
          <w:p w14:paraId="00E69A06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2.</w:t>
            </w:r>
          </w:p>
        </w:tc>
        <w:tc>
          <w:tcPr>
            <w:tcW w:w="1841" w:type="dxa"/>
          </w:tcPr>
          <w:p w14:paraId="29AF9420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OV-7000/2021</w:t>
            </w:r>
          </w:p>
        </w:tc>
        <w:tc>
          <w:tcPr>
            <w:tcW w:w="1427" w:type="dxa"/>
          </w:tcPr>
          <w:p w14:paraId="4FD24F17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12.05.2021.</w:t>
            </w:r>
          </w:p>
        </w:tc>
        <w:tc>
          <w:tcPr>
            <w:tcW w:w="1562" w:type="dxa"/>
          </w:tcPr>
          <w:p w14:paraId="523104ED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Bjanko zadužnica</w:t>
            </w:r>
          </w:p>
        </w:tc>
        <w:tc>
          <w:tcPr>
            <w:tcW w:w="2692" w:type="dxa"/>
          </w:tcPr>
          <w:p w14:paraId="3D96D8E8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Zajedničko vijeće općina Vukovar</w:t>
            </w:r>
          </w:p>
        </w:tc>
        <w:tc>
          <w:tcPr>
            <w:tcW w:w="3831" w:type="dxa"/>
          </w:tcPr>
          <w:p w14:paraId="5F0C09D5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Jamstvo po Ugovoru (Uređenje sportske zgrade na nogometnom igralištu u naselju Šodolovci)</w:t>
            </w:r>
          </w:p>
        </w:tc>
        <w:tc>
          <w:tcPr>
            <w:tcW w:w="1946" w:type="dxa"/>
          </w:tcPr>
          <w:p w14:paraId="6BE20A24" w14:textId="77777777" w:rsidR="00E059C6" w:rsidRPr="00E059C6" w:rsidRDefault="00E059C6" w:rsidP="00E059C6">
            <w:pPr>
              <w:spacing w:after="0" w:line="254" w:lineRule="auto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E059C6">
              <w:rPr>
                <w:rFonts w:ascii="Cambria" w:eastAsia="Calibri" w:hAnsi="Cambria" w:cs="Times New Roman"/>
                <w:sz w:val="24"/>
                <w:szCs w:val="24"/>
              </w:rPr>
              <w:t>100.000,00</w:t>
            </w:r>
          </w:p>
        </w:tc>
      </w:tr>
    </w:tbl>
    <w:p w14:paraId="30A0C0F1" w14:textId="609D18A1" w:rsidR="00E059C6" w:rsidRPr="00E059C6" w:rsidRDefault="00E059C6" w:rsidP="00E059C6">
      <w:pPr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</w:rPr>
        <w:sectPr w:rsidR="00E059C6" w:rsidRPr="00E059C6" w:rsidSect="000D5F69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70B8539B" w14:textId="77777777" w:rsidR="00E059C6" w:rsidRPr="00E059C6" w:rsidRDefault="00E059C6" w:rsidP="007F5EF5">
      <w:pPr>
        <w:spacing w:after="0" w:line="259" w:lineRule="auto"/>
        <w:jc w:val="right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lastRenderedPageBreak/>
        <w:t>Predsjednik Općinskog Vijeća:</w:t>
      </w:r>
    </w:p>
    <w:p w14:paraId="6A6C5AB1" w14:textId="77777777" w:rsidR="00E059C6" w:rsidRPr="00E059C6" w:rsidRDefault="00E059C6" w:rsidP="00E059C6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Lazar Telenta, v.r.</w:t>
      </w:r>
    </w:p>
    <w:p w14:paraId="10F990A3" w14:textId="77777777" w:rsid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846EAE4" w14:textId="77777777" w:rsidR="007F5EF5" w:rsidRPr="00E059C6" w:rsidRDefault="007F5EF5" w:rsidP="007F5EF5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KLASA: 400-04/21-01/1</w:t>
      </w:r>
    </w:p>
    <w:p w14:paraId="5905C00D" w14:textId="2D0077FD" w:rsidR="007F5EF5" w:rsidRPr="00E059C6" w:rsidRDefault="007F5EF5" w:rsidP="007F5EF5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URBROJ: 2121/11-01-21-1</w:t>
      </w:r>
    </w:p>
    <w:p w14:paraId="4CA5A91C" w14:textId="6DF317D6" w:rsidR="007F5EF5" w:rsidRDefault="007F5EF5" w:rsidP="007F5EF5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  <w:r w:rsidRPr="00E059C6">
        <w:rPr>
          <w:rFonts w:ascii="Calibri" w:eastAsia="Calibri" w:hAnsi="Calibri" w:cs="Calibri"/>
          <w:sz w:val="24"/>
          <w:szCs w:val="24"/>
        </w:rPr>
        <w:t>Šodolovci, 30. kolovoza 2021.g.</w:t>
      </w:r>
    </w:p>
    <w:p w14:paraId="21E66EAC" w14:textId="0607FCA8" w:rsidR="00AE397F" w:rsidRDefault="00AE397F" w:rsidP="007F5EF5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7B74610A" w14:textId="77777777" w:rsidR="00AE397F" w:rsidRDefault="00AE397F" w:rsidP="007F5EF5">
      <w:pPr>
        <w:spacing w:after="0" w:line="259" w:lineRule="auto"/>
        <w:rPr>
          <w:rFonts w:ascii="Calibri" w:eastAsia="Calibri" w:hAnsi="Calibri" w:cs="Calibri"/>
          <w:sz w:val="24"/>
          <w:szCs w:val="24"/>
        </w:rPr>
      </w:pPr>
    </w:p>
    <w:p w14:paraId="7D16041B" w14:textId="35D60A5D" w:rsidR="00AE397F" w:rsidRDefault="00AE397F" w:rsidP="00AE397F">
      <w:pPr>
        <w:spacing w:after="0" w:line="259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**********</w:t>
      </w:r>
    </w:p>
    <w:p w14:paraId="5216E2AE" w14:textId="47F88B83" w:rsidR="00AE397F" w:rsidRPr="00B67D8B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Na temelju članka 31. Statuta Općine Šodolovci („službeni glasnik općine Šodolovci“ broj </w:t>
      </w:r>
      <w:r>
        <w:rPr>
          <w:rFonts w:ascii="Times New Roman" w:eastAsia="Calibri" w:hAnsi="Times New Roman" w:cs="Times New Roman"/>
          <w:sz w:val="24"/>
          <w:szCs w:val="24"/>
        </w:rPr>
        <w:t>2/21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) Općinsko vijeće Općine Šodolovci na 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sz w:val="24"/>
          <w:szCs w:val="24"/>
        </w:rPr>
        <w:t>30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kolovoza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B67D8B">
        <w:rPr>
          <w:rFonts w:ascii="Times New Roman" w:eastAsia="Calibri" w:hAnsi="Times New Roman" w:cs="Times New Roman"/>
          <w:sz w:val="24"/>
          <w:szCs w:val="24"/>
        </w:rPr>
        <w:t>. godine donosi</w:t>
      </w:r>
    </w:p>
    <w:p w14:paraId="53030374" w14:textId="77777777" w:rsidR="00AE397F" w:rsidRPr="00B67D8B" w:rsidRDefault="00AE397F" w:rsidP="00AE39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D8B">
        <w:rPr>
          <w:rFonts w:ascii="Times New Roman" w:eastAsia="Calibri" w:hAnsi="Times New Roman" w:cs="Times New Roman"/>
          <w:b/>
          <w:sz w:val="24"/>
          <w:szCs w:val="24"/>
        </w:rPr>
        <w:t>ZAKLJUČAK</w:t>
      </w:r>
    </w:p>
    <w:p w14:paraId="35A8559A" w14:textId="77777777" w:rsidR="00AE397F" w:rsidRDefault="00AE397F" w:rsidP="00AE39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D8B">
        <w:rPr>
          <w:rFonts w:ascii="Times New Roman" w:eastAsia="Calibri" w:hAnsi="Times New Roman" w:cs="Times New Roman"/>
          <w:b/>
          <w:sz w:val="24"/>
          <w:szCs w:val="24"/>
        </w:rPr>
        <w:t xml:space="preserve">o prihvaćanju izvješća o radu </w:t>
      </w:r>
      <w:r>
        <w:rPr>
          <w:rFonts w:ascii="Times New Roman" w:eastAsia="Calibri" w:hAnsi="Times New Roman" w:cs="Times New Roman"/>
          <w:b/>
          <w:sz w:val="24"/>
          <w:szCs w:val="24"/>
        </w:rPr>
        <w:t>općinskog načelnika u razdoblju</w:t>
      </w:r>
      <w:r w:rsidRPr="00B67D8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5E8D455" w14:textId="77777777" w:rsidR="00AE397F" w:rsidRPr="00B67D8B" w:rsidRDefault="00AE397F" w:rsidP="00AE39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7D8B">
        <w:rPr>
          <w:rFonts w:ascii="Times New Roman" w:eastAsia="Calibri" w:hAnsi="Times New Roman" w:cs="Times New Roman"/>
          <w:b/>
          <w:sz w:val="24"/>
          <w:szCs w:val="24"/>
        </w:rPr>
        <w:t xml:space="preserve">od </w:t>
      </w:r>
      <w:r>
        <w:rPr>
          <w:rFonts w:ascii="Times New Roman" w:eastAsia="Calibri" w:hAnsi="Times New Roman" w:cs="Times New Roman"/>
          <w:b/>
          <w:sz w:val="24"/>
          <w:szCs w:val="24"/>
        </w:rPr>
        <w:t>01.01.2021.</w:t>
      </w:r>
      <w:r w:rsidRPr="00B67D8B">
        <w:rPr>
          <w:rFonts w:ascii="Times New Roman" w:eastAsia="Calibri" w:hAnsi="Times New Roman" w:cs="Times New Roman"/>
          <w:b/>
          <w:sz w:val="24"/>
          <w:szCs w:val="24"/>
        </w:rPr>
        <w:t xml:space="preserve"> do </w:t>
      </w:r>
      <w:r>
        <w:rPr>
          <w:rFonts w:ascii="Times New Roman" w:eastAsia="Calibri" w:hAnsi="Times New Roman" w:cs="Times New Roman"/>
          <w:b/>
          <w:sz w:val="24"/>
          <w:szCs w:val="24"/>
        </w:rPr>
        <w:t>30</w:t>
      </w:r>
      <w:r w:rsidRPr="00B67D8B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06</w:t>
      </w:r>
      <w:r w:rsidRPr="00B67D8B">
        <w:rPr>
          <w:rFonts w:ascii="Times New Roman" w:eastAsia="Calibri" w:hAnsi="Times New Roman" w:cs="Times New Roman"/>
          <w:b/>
          <w:sz w:val="24"/>
          <w:szCs w:val="24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Pr="00B67D8B">
        <w:rPr>
          <w:rFonts w:ascii="Times New Roman" w:eastAsia="Calibri" w:hAnsi="Times New Roman" w:cs="Times New Roman"/>
          <w:b/>
          <w:sz w:val="24"/>
          <w:szCs w:val="24"/>
        </w:rPr>
        <w:t>. godine</w:t>
      </w:r>
    </w:p>
    <w:p w14:paraId="20267D20" w14:textId="77777777" w:rsidR="00AE397F" w:rsidRPr="00B67D8B" w:rsidRDefault="00AE397F" w:rsidP="00AE397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F9AE999" w14:textId="77777777" w:rsidR="00AE397F" w:rsidRPr="00B67D8B" w:rsidRDefault="00AE397F" w:rsidP="00AE39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75007C87" w14:textId="77777777" w:rsidR="00AE397F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Prihvaća se izvješće o radu </w:t>
      </w:r>
      <w:r>
        <w:rPr>
          <w:rFonts w:ascii="Times New Roman" w:eastAsia="Calibri" w:hAnsi="Times New Roman" w:cs="Times New Roman"/>
          <w:sz w:val="24"/>
          <w:szCs w:val="24"/>
        </w:rPr>
        <w:t>općinskog načelnika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Općine Šodolovci u </w:t>
      </w:r>
      <w:r>
        <w:rPr>
          <w:rFonts w:ascii="Times New Roman" w:eastAsia="Calibri" w:hAnsi="Times New Roman" w:cs="Times New Roman"/>
          <w:sz w:val="24"/>
          <w:szCs w:val="24"/>
        </w:rPr>
        <w:t xml:space="preserve">razdoblju 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>
        <w:rPr>
          <w:rFonts w:ascii="Times New Roman" w:eastAsia="Calibri" w:hAnsi="Times New Roman" w:cs="Times New Roman"/>
          <w:sz w:val="24"/>
          <w:szCs w:val="24"/>
        </w:rPr>
        <w:t>01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 xml:space="preserve">siječnja </w:t>
      </w:r>
      <w:r w:rsidRPr="00B67D8B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B67D8B">
        <w:rPr>
          <w:rFonts w:ascii="Times New Roman" w:eastAsia="Calibri" w:hAnsi="Times New Roman" w:cs="Times New Roman"/>
          <w:sz w:val="24"/>
          <w:szCs w:val="24"/>
        </w:rPr>
        <w:t>. godine do 3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lipnja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B67D8B">
        <w:rPr>
          <w:rFonts w:ascii="Times New Roman" w:eastAsia="Calibri" w:hAnsi="Times New Roman" w:cs="Times New Roman"/>
          <w:sz w:val="24"/>
          <w:szCs w:val="24"/>
        </w:rPr>
        <w:t>. godine.</w:t>
      </w:r>
    </w:p>
    <w:p w14:paraId="2EB64141" w14:textId="77777777" w:rsidR="00AE397F" w:rsidRPr="00B67D8B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F217FB" w14:textId="77777777" w:rsidR="00AE397F" w:rsidRPr="00B67D8B" w:rsidRDefault="00AE397F" w:rsidP="00AE39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028EC8F6" w14:textId="77777777" w:rsidR="00AE397F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Izvješće iz članka 1. sastavni je dio ovog Zaključka.</w:t>
      </w:r>
    </w:p>
    <w:p w14:paraId="3AC03180" w14:textId="77777777" w:rsidR="00AE397F" w:rsidRPr="00B67D8B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37D4D0" w14:textId="77777777" w:rsidR="00AE397F" w:rsidRPr="00B67D8B" w:rsidRDefault="00AE397F" w:rsidP="00AE397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4AEC342F" w14:textId="77777777" w:rsidR="00AE397F" w:rsidRPr="00B67D8B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Ovaj zaključak objavit će se u „Službenom glasniku Općine Šodolovci“ .</w:t>
      </w:r>
    </w:p>
    <w:p w14:paraId="629ADC65" w14:textId="77777777" w:rsidR="00AE397F" w:rsidRPr="00B67D8B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05E90D" w14:textId="77777777" w:rsidR="00AE397F" w:rsidRPr="00B67D8B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>
        <w:rPr>
          <w:rFonts w:ascii="Times New Roman" w:eastAsia="Calibri" w:hAnsi="Times New Roman" w:cs="Times New Roman"/>
          <w:sz w:val="24"/>
          <w:szCs w:val="24"/>
        </w:rPr>
        <w:t>022-05/21-01/3</w:t>
      </w:r>
    </w:p>
    <w:p w14:paraId="7FCA9A2B" w14:textId="77777777" w:rsidR="00AE397F" w:rsidRPr="00B67D8B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>URBROJ: 2121/11-</w:t>
      </w:r>
      <w:r>
        <w:rPr>
          <w:rFonts w:ascii="Times New Roman" w:eastAsia="Calibri" w:hAnsi="Times New Roman" w:cs="Times New Roman"/>
          <w:sz w:val="24"/>
          <w:szCs w:val="24"/>
        </w:rPr>
        <w:t>01-21</w:t>
      </w:r>
      <w:r w:rsidRPr="00B67D8B">
        <w:rPr>
          <w:rFonts w:ascii="Times New Roman" w:eastAsia="Calibri" w:hAnsi="Times New Roman" w:cs="Times New Roman"/>
          <w:sz w:val="24"/>
          <w:szCs w:val="24"/>
        </w:rPr>
        <w:t>-2</w:t>
      </w:r>
    </w:p>
    <w:p w14:paraId="252337AD" w14:textId="38F6B1B4" w:rsidR="00AE397F" w:rsidRPr="00B67D8B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Šodolovci, </w:t>
      </w:r>
      <w:r>
        <w:rPr>
          <w:rFonts w:ascii="Times New Roman" w:eastAsia="Calibri" w:hAnsi="Times New Roman" w:cs="Times New Roman"/>
          <w:sz w:val="24"/>
          <w:szCs w:val="24"/>
        </w:rPr>
        <w:t>30.</w:t>
      </w: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kolovoza </w:t>
      </w:r>
      <w:r w:rsidRPr="00B67D8B">
        <w:rPr>
          <w:rFonts w:ascii="Times New Roman" w:eastAsia="Calibri" w:hAnsi="Times New Roman" w:cs="Times New Roman"/>
          <w:sz w:val="24"/>
          <w:szCs w:val="24"/>
        </w:rPr>
        <w:t>20</w:t>
      </w:r>
      <w:r>
        <w:rPr>
          <w:rFonts w:ascii="Times New Roman" w:eastAsia="Calibri" w:hAnsi="Times New Roman" w:cs="Times New Roman"/>
          <w:sz w:val="24"/>
          <w:szCs w:val="24"/>
        </w:rPr>
        <w:t>21</w:t>
      </w:r>
      <w:r w:rsidRPr="00B67D8B">
        <w:rPr>
          <w:rFonts w:ascii="Times New Roman" w:eastAsia="Calibri" w:hAnsi="Times New Roman" w:cs="Times New Roman"/>
          <w:sz w:val="24"/>
          <w:szCs w:val="24"/>
        </w:rPr>
        <w:t>.                                    PREDSJEDNIK OPĆINSKOG VIJEĆA:</w:t>
      </w:r>
    </w:p>
    <w:p w14:paraId="531BC150" w14:textId="1495038E" w:rsidR="00AE397F" w:rsidRDefault="00AE397F" w:rsidP="00AE39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7D8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Lazar Telenta, v.r.</w:t>
      </w:r>
    </w:p>
    <w:p w14:paraId="33B61AFB" w14:textId="53E951DF" w:rsidR="00AE397F" w:rsidRDefault="00AE397F" w:rsidP="00AE397F">
      <w:pPr>
        <w:jc w:val="center"/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57684516" w14:textId="77777777" w:rsidR="00AE397F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9001287"/>
      <w:r w:rsidRPr="003D1DB6">
        <w:rPr>
          <w:rFonts w:ascii="Times New Roman" w:hAnsi="Times New Roman" w:cs="Times New Roman"/>
          <w:sz w:val="24"/>
          <w:szCs w:val="24"/>
        </w:rPr>
        <w:lastRenderedPageBreak/>
        <w:t>Temeljem članka 117. stavka 5. Zakona o socijalnoj skrbi („Narodne novine“ broj 157/13, 152/14, 99/15, 52/16, 16/17, 130/17, 98/19, 64/20 i 138/20) i članka 31. Statuta Općine Šodolovci („službeni glasnik općine Šodolovci“ broj 2/21) Općinsko vijeće Općine Šodolovci na svojoj 3. sjednici održanoj dana 30. kolovoza 2021. godine donosi</w:t>
      </w:r>
    </w:p>
    <w:p w14:paraId="562F4C56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F9055EF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F3D91BC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DB6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480C9FF4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DB6">
        <w:rPr>
          <w:rFonts w:ascii="Times New Roman" w:hAnsi="Times New Roman" w:cs="Times New Roman"/>
          <w:b/>
          <w:sz w:val="24"/>
          <w:szCs w:val="24"/>
        </w:rPr>
        <w:t>o izmjenama i dopunama Odluke o pravima iz socijalne skrbi</w:t>
      </w:r>
    </w:p>
    <w:p w14:paraId="2761387F" w14:textId="77777777" w:rsidR="00AE397F" w:rsidRDefault="00AE397F" w:rsidP="00AE397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1DB6">
        <w:rPr>
          <w:rFonts w:ascii="Times New Roman" w:hAnsi="Times New Roman" w:cs="Times New Roman"/>
          <w:b/>
          <w:sz w:val="24"/>
          <w:szCs w:val="24"/>
        </w:rPr>
        <w:t>i drugim potporama iz Proračuna Općine Šodolovci</w:t>
      </w:r>
    </w:p>
    <w:p w14:paraId="57C12658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E8DF61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2BCE44D0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Članak 1.</w:t>
      </w:r>
    </w:p>
    <w:p w14:paraId="2332985C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670BCF1F" w14:textId="77777777" w:rsidR="00AE397F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Odluka o pravima iz socijalne skrbi („službeni glasnik općine Šodolovci“ broj 1/19, 3/20 i 6/20) mijenja se prema odredbama ove Odluke.</w:t>
      </w:r>
    </w:p>
    <w:p w14:paraId="1C722932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A31B0F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Članak 2.</w:t>
      </w:r>
    </w:p>
    <w:p w14:paraId="2651FB9F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322ECF31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81478806"/>
      <w:r w:rsidRPr="003D1DB6">
        <w:rPr>
          <w:rFonts w:ascii="Times New Roman" w:hAnsi="Times New Roman" w:cs="Times New Roman"/>
          <w:sz w:val="24"/>
          <w:szCs w:val="24"/>
        </w:rPr>
        <w:t>Članak 14. mijenja se i glasi:</w:t>
      </w:r>
    </w:p>
    <w:p w14:paraId="48CF48C4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327695C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„Pravo na pomoć za novorođeno dijete imaju roditelji novorođene djece u iznosu od 6.000,00 kuna po svakom djetetu uz uvjet prebivališta novorođenog djeteta i roditelja na području Općine Šodolovci.</w:t>
      </w:r>
    </w:p>
    <w:p w14:paraId="2A01C650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Zahtjev za ostvarivanje prava na pomoć za novorođeno dijete, podnosi se Jedinstvenom upravnom odjelu na propisanom obrascu uz sljedeće priloge: preslike osobnih iskaznica oba roditelja; izvadak iz matice rođenih za novorođeno dijete; uvjerenje o prebivalištu za novorođeno dijete; presliku računa roditelja podnositelja zahtjeva.</w:t>
      </w:r>
    </w:p>
    <w:p w14:paraId="2121C760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Zahtjev se može podnijeti najkasnije u roku do šest mjeseci od rođenja djeteta.</w:t>
      </w:r>
    </w:p>
    <w:p w14:paraId="27EA7F53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O Zahtjevu za ostvarivanje prava na pomoć za novorođeno dijete odlučuje Jedinstveni upravni odjel Općine Šodolovci, a isplata se vrši iz proračuna Općine izravno na bankovni račun podnositelja zahtjeva.“</w:t>
      </w:r>
    </w:p>
    <w:p w14:paraId="6A2357A2" w14:textId="77777777" w:rsidR="00AE397F" w:rsidRDefault="00AE397F" w:rsidP="00AE397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E5E2CD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Članak 3.</w:t>
      </w:r>
    </w:p>
    <w:p w14:paraId="563AC377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Članka 18. stavak 2. mijenja se i glasi:</w:t>
      </w:r>
    </w:p>
    <w:p w14:paraId="276982C6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5CAB7E7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„Novčana potpora redovitim studentima isplaćuje se u jednokratnom novčanom iznosu u visini od 8.000,00 kuna.“</w:t>
      </w:r>
    </w:p>
    <w:p w14:paraId="1CFDE7D2" w14:textId="77777777" w:rsidR="00AE397F" w:rsidRDefault="00AE397F" w:rsidP="00AE397F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B32107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Članak 4.</w:t>
      </w:r>
    </w:p>
    <w:p w14:paraId="1A06FD29" w14:textId="77777777" w:rsidR="00AE397F" w:rsidRPr="003D1DB6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192ACBCA" w14:textId="77777777" w:rsidR="00AE397F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Ova Odluka objavit će se u „službenom glasniku općine Šodolovci“ i stupa na snagu osmog dana od dana objave.</w:t>
      </w:r>
    </w:p>
    <w:p w14:paraId="19D8B936" w14:textId="77777777" w:rsidR="00AE397F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A460244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AD1C6A4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KLASA: 551-01/21-01/1</w:t>
      </w:r>
    </w:p>
    <w:p w14:paraId="3CBE568C" w14:textId="77777777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>URBROJ: 2121/11-01-21-1</w:t>
      </w:r>
    </w:p>
    <w:p w14:paraId="5CBC6FFE" w14:textId="5E7153AF" w:rsidR="00AE397F" w:rsidRPr="003D1DB6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 xml:space="preserve">Šodolovci, 30. kolovoza 2021.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D1DB6">
        <w:rPr>
          <w:rFonts w:ascii="Times New Roman" w:hAnsi="Times New Roman" w:cs="Times New Roman"/>
          <w:sz w:val="24"/>
          <w:szCs w:val="24"/>
        </w:rPr>
        <w:t xml:space="preserve"> PREDSJEDNIK OPĆINSKOG VIJEĆA:</w:t>
      </w:r>
    </w:p>
    <w:p w14:paraId="44213F83" w14:textId="3CA43757" w:rsidR="00AE397F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3D1DB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Lazar Telent</w:t>
      </w:r>
      <w:r>
        <w:rPr>
          <w:rFonts w:ascii="Times New Roman" w:hAnsi="Times New Roman" w:cs="Times New Roman"/>
          <w:sz w:val="24"/>
          <w:szCs w:val="24"/>
        </w:rPr>
        <w:t>a</w:t>
      </w:r>
      <w:bookmarkEnd w:id="1"/>
      <w:r>
        <w:rPr>
          <w:rFonts w:ascii="Times New Roman" w:hAnsi="Times New Roman" w:cs="Times New Roman"/>
          <w:sz w:val="24"/>
          <w:szCs w:val="24"/>
        </w:rPr>
        <w:t>, v.r.</w:t>
      </w:r>
    </w:p>
    <w:p w14:paraId="02EBEB7C" w14:textId="77777777" w:rsidR="00AE397F" w:rsidRDefault="00AE397F" w:rsidP="00AE39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1AA434A" w14:textId="2FB5B696" w:rsidR="00AE397F" w:rsidRDefault="00AE397F" w:rsidP="00AE397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52C2DC5D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lastRenderedPageBreak/>
        <w:t>Na temelju članka 3. Zakona o plaćama u lokalnoj i područnoj (regionalnoj) samoupravi („Narodne novine“ broj 28/10) i članka 31. Statuta Općine Šodolovci („Službeni glasnik Općine Šodolovci“ br. 2/21), Općinsko vijeće Općine Šodolovci, na prijedlog općinskog načelnika Općine Šodolovci, na svojoj 3. sjednici održanoj dana 30. kolovoza 2021. godine donosi</w:t>
      </w:r>
    </w:p>
    <w:p w14:paraId="188CC2F7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2035C6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4DBBE809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o izmjeni Odluke o plaći i drugim pravima</w:t>
      </w:r>
    </w:p>
    <w:p w14:paraId="3CC18BE5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 xml:space="preserve">općinskog načelnika i zamjenika općinskog načelnika </w:t>
      </w:r>
    </w:p>
    <w:p w14:paraId="682095DF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Općine Šodolovci</w:t>
      </w:r>
    </w:p>
    <w:p w14:paraId="4522895E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8FCB091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0E8736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AE397F">
        <w:rPr>
          <w:rFonts w:ascii="Times New Roman" w:eastAsia="Calibri" w:hAnsi="Times New Roman" w:cs="Times New Roman"/>
          <w:bCs/>
          <w:sz w:val="24"/>
          <w:szCs w:val="24"/>
        </w:rPr>
        <w:t>Članak 1.</w:t>
      </w:r>
    </w:p>
    <w:p w14:paraId="556608F8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72F0BA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Odluka o plaći i drugim pravima općinskog načelnika i zamjenika općinskog načelnika Općine Šodolovci („službeni glasnik općine Šodolovci“ broj 6/17) mijenja se prema odredbama ove Odluke.</w:t>
      </w:r>
    </w:p>
    <w:p w14:paraId="4289F938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AB787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BCF9C3E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A9ED6F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Članak 5. mijenja se i glasi:</w:t>
      </w:r>
    </w:p>
    <w:p w14:paraId="20069F5B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„Koeficijenti za izračun plaća dužnosnika su:</w:t>
      </w:r>
    </w:p>
    <w:p w14:paraId="391C2C58" w14:textId="466FEFDA" w:rsidR="00AE397F" w:rsidRPr="00AE397F" w:rsidRDefault="00AE397F" w:rsidP="00AE397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općinski načelnik...............................2,4</w:t>
      </w:r>
      <w:r w:rsidR="009C34ED">
        <w:rPr>
          <w:rFonts w:ascii="Times New Roman" w:eastAsia="Calibri" w:hAnsi="Times New Roman" w:cs="Times New Roman"/>
          <w:sz w:val="24"/>
          <w:szCs w:val="24"/>
        </w:rPr>
        <w:t>9</w:t>
      </w:r>
    </w:p>
    <w:p w14:paraId="08DDEDFC" w14:textId="77777777" w:rsidR="00AE397F" w:rsidRPr="00AE397F" w:rsidRDefault="00AE397F" w:rsidP="00AE397F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zamjenik općinskog načelnika...........1,27.“</w:t>
      </w:r>
    </w:p>
    <w:p w14:paraId="44FF90FF" w14:textId="77777777" w:rsidR="00AE397F" w:rsidRPr="00AE397F" w:rsidRDefault="00AE397F" w:rsidP="00AE397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6A662C" w14:textId="77777777" w:rsidR="00AE397F" w:rsidRPr="00AE397F" w:rsidRDefault="00AE397F" w:rsidP="00AE39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BDE7029" w14:textId="77777777" w:rsidR="00AE397F" w:rsidRPr="00AE397F" w:rsidRDefault="00AE397F" w:rsidP="00AE39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7F81CE5A" w14:textId="77777777" w:rsidR="00AE397F" w:rsidRPr="00AE397F" w:rsidRDefault="00AE397F" w:rsidP="00AE397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D63D65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Ova Odluka objavit će se u „službenom glasniku Općine Šodolovci“ a stupa na snagu osmog dana nakon objave.</w:t>
      </w:r>
    </w:p>
    <w:p w14:paraId="02FE1859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Odluka će se početi primjenjivati prilikom obračuna plaće za rujan 2021. godine koja će se isplatiti u listopadu 2021. godine.</w:t>
      </w:r>
    </w:p>
    <w:p w14:paraId="68F8BAD6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249FE7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72A92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KLASA: 120-01/21-01/1</w:t>
      </w:r>
    </w:p>
    <w:p w14:paraId="7CC91214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URBROJ: 2121/11-01-21-1</w:t>
      </w:r>
    </w:p>
    <w:p w14:paraId="48C790F6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Šodolovci, 30. kolovoza 2021.</w:t>
      </w:r>
    </w:p>
    <w:p w14:paraId="2B110569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PREDSJEDNIK OPĆINSKOG VIJEĆA:</w:t>
      </w:r>
    </w:p>
    <w:p w14:paraId="47095108" w14:textId="443149EA" w:rsid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Lazar Telenta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31ED6116" w14:textId="7AB262FA" w:rsid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8C16CB" w14:textId="28BD10A6" w:rsid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4CAA8732" w14:textId="77777777" w:rsidR="00AE397F" w:rsidRPr="00AE397F" w:rsidRDefault="00AE397F" w:rsidP="00AE397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Na temelju članka 10. stavak 1. Zakona o plaćama u lokalnoj i područnoj (regionalnoj) samoupravi („Narodne novine“ broj 28/10) i članka 31. Statuta općine Šodolovci („službeni glasnik općine Šodolovci“ broj 2/21) Općinsko vijeće Općine Šodolovci, na prijedlog općinskog načelnika Općine Šodolovci, na svojoj 3. sjednici održanoj 30. kolovoza 2021. godine donosi</w:t>
      </w:r>
    </w:p>
    <w:p w14:paraId="45116B05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8438132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C047F5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ODLUKU</w:t>
      </w:r>
    </w:p>
    <w:p w14:paraId="4B957851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o izmjenama Odluke o koeficijentima za obračun plaće</w:t>
      </w:r>
    </w:p>
    <w:p w14:paraId="40358DFF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službenika Jedinstvenog upravnog odjela Općine Šodolovci</w:t>
      </w:r>
    </w:p>
    <w:p w14:paraId="61954FEB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27D3DF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F7E242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Članak 1.</w:t>
      </w:r>
    </w:p>
    <w:p w14:paraId="42AFEC6C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</w:p>
    <w:p w14:paraId="720DBB2E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Odluka o </w:t>
      </w:r>
      <w:r w:rsidRPr="00AE397F">
        <w:rPr>
          <w:rFonts w:ascii="Times New Roman" w:eastAsia="Calibri" w:hAnsi="Times New Roman" w:cs="Times New Roman"/>
          <w:sz w:val="24"/>
          <w:szCs w:val="24"/>
        </w:rPr>
        <w:t>koeficijentima za obračun plaće službenika Jedinstvenog upravnog odjela Općine Šodolovci („službeni glasnik općine Šodolovci“ broj 6/19 i 5/20) mijenja se prema odredbama ove Odluke.</w:t>
      </w:r>
    </w:p>
    <w:p w14:paraId="13D2CCA6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01B660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Članak 2.</w:t>
      </w:r>
    </w:p>
    <w:p w14:paraId="71BE51F2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D5A9F49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Članak 2. Odluke mijenja se i glasi:</w:t>
      </w:r>
    </w:p>
    <w:p w14:paraId="089D7C6E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BB3153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„Koeficijenti za obračun plaće iznose:</w:t>
      </w:r>
    </w:p>
    <w:p w14:paraId="545FFAD1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RADNO MJESTO</w:t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KOEFICIJENT</w:t>
      </w:r>
    </w:p>
    <w:p w14:paraId="01261093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Pročelnik</w:t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2,57</w:t>
      </w:r>
    </w:p>
    <w:p w14:paraId="2C56996A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Viši stručni suradnik za računovodstvene i financijske poslove</w:t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2,46</w:t>
      </w:r>
    </w:p>
    <w:p w14:paraId="11485253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Administrativni referent</w:t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1,45</w:t>
      </w:r>
    </w:p>
    <w:p w14:paraId="1E8AFED4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Referent- administrator za projekte                                                                        1,45</w:t>
      </w:r>
    </w:p>
    <w:p w14:paraId="555EBD7B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Referent- komunalni redar                                                                                      1,45.“</w:t>
      </w:r>
    </w:p>
    <w:p w14:paraId="2E97EB31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</w:p>
    <w:p w14:paraId="15268E52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32E9943" w14:textId="77777777" w:rsidR="00AE397F" w:rsidRP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Članak 3.</w:t>
      </w:r>
    </w:p>
    <w:p w14:paraId="2DBA5F08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1DC7885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ab/>
        <w:t>Ova Odluka objavit će se u „službenom glasniku Općine Šodolovci“ a stupa na snagu osmog dana nakon objave.</w:t>
      </w:r>
    </w:p>
    <w:p w14:paraId="62086327" w14:textId="77777777" w:rsidR="00AE397F" w:rsidRPr="00AE397F" w:rsidRDefault="00AE397F" w:rsidP="00AE397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Odluka će se početi primjenjivati za obračun plaće za rujan 2021. godine koja će se isplatiti u listopadu 2021. godine.</w:t>
      </w:r>
    </w:p>
    <w:p w14:paraId="76D0AB07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3E1FE8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5AE490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Klasa: 120-02/21-01/1</w:t>
      </w:r>
    </w:p>
    <w:p w14:paraId="69FF6DFB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Urbroj: 2121/11-01-21-1</w:t>
      </w:r>
    </w:p>
    <w:p w14:paraId="072B3830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 xml:space="preserve">Šodolovci, 30. kolovoza 2021.                                 </w:t>
      </w:r>
    </w:p>
    <w:p w14:paraId="20174289" w14:textId="77777777" w:rsidR="00AE397F" w:rsidRP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PREDSJEDNIK OPĆINSKOG VIJEĆA:</w:t>
      </w:r>
    </w:p>
    <w:p w14:paraId="376044FB" w14:textId="613D7D6F" w:rsid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</w:r>
      <w:r w:rsidRPr="00AE397F">
        <w:rPr>
          <w:rFonts w:ascii="Times New Roman" w:eastAsia="Calibri" w:hAnsi="Times New Roman" w:cs="Times New Roman"/>
          <w:sz w:val="24"/>
          <w:szCs w:val="24"/>
        </w:rPr>
        <w:tab/>
        <w:t xml:space="preserve">           Lazar Telenta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0F01F952" w14:textId="59C68B24" w:rsid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D4C171" w14:textId="4887B53A" w:rsid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3F590FE7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Na temelju članka 24. stavak 3. Zakona o sustavu strateškog planiranja i upravljanja razvojem Republike Hrvatske („Narodne novine“ broj 123/17), članka 2. stavka 1. točke 9. Uredbe o smjernicama za izradu akata strateškog planiranja od nacionalnog značaja i od značaja za jedinice lokalne i područne (regionalne) samouprave („Narodne novine“ broj 89/18) i članka 46. Statuta Općine Šodolovci („službeni glasnik općine Šodolovci“ broj 2/21) općinski načelnik Općine Šodolovci donosi </w:t>
      </w:r>
    </w:p>
    <w:p w14:paraId="56C3EF1A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97F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5B89EA6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97F">
        <w:rPr>
          <w:rFonts w:ascii="Times New Roman" w:hAnsi="Times New Roman" w:cs="Times New Roman"/>
          <w:b/>
          <w:bCs/>
          <w:sz w:val="24"/>
          <w:szCs w:val="24"/>
        </w:rPr>
        <w:t xml:space="preserve">o pokretanju postupka izrade Provedbenog Programa Općine Šodolovci </w:t>
      </w:r>
    </w:p>
    <w:p w14:paraId="06AB16DB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97F">
        <w:rPr>
          <w:rFonts w:ascii="Times New Roman" w:hAnsi="Times New Roman" w:cs="Times New Roman"/>
          <w:b/>
          <w:bCs/>
          <w:sz w:val="24"/>
          <w:szCs w:val="24"/>
        </w:rPr>
        <w:t xml:space="preserve">za razdoblje 2021. – 2025. godine </w:t>
      </w:r>
    </w:p>
    <w:p w14:paraId="6C988D26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6BD07C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1.</w:t>
      </w:r>
    </w:p>
    <w:p w14:paraId="4A29EB41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lastRenderedPageBreak/>
        <w:t>Ovom Odlukom pokreće se postupak izrade provedbenog Programa Općine Šodolovci za razdoblje 2021. – 2025. godine (u daljnjem tekstu: Provedbeni program).</w:t>
      </w:r>
    </w:p>
    <w:p w14:paraId="4532FE05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2.</w:t>
      </w:r>
    </w:p>
    <w:p w14:paraId="5047E4C0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Provedbeni program je kratkoročni akt strateškog planiranja kojim će se definirati posebni ciljevi za provedbu strateških ciljeva za daljnji razvoj Općine Šodolovci u skladu s definiranim ciljevima Nacionalne razvojne strategije Republike Hrvatske 2020 – 2030.</w:t>
      </w:r>
    </w:p>
    <w:p w14:paraId="711F78E8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3.</w:t>
      </w:r>
    </w:p>
    <w:p w14:paraId="5F6E5058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Provedbeni program razvoja bit će usmjeren na definiranje osnovnih polazišta daljnjeg uravnoteženog razvoja Općine Šodolovci, utemeljenog na održivom i učinkovitom korištenju raspoloživih resursa, sukladno načelu partnerstva i suradnje te ostalim temeljnim načelima politike regionalnog razvoja.</w:t>
      </w:r>
    </w:p>
    <w:p w14:paraId="260D27BF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4.</w:t>
      </w:r>
    </w:p>
    <w:p w14:paraId="61BA93D1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Općinski načelnik imenovat će rano tijelo koje će sudjelovati u cijelom postupku izrade Provedbenog programa dok se za administrativno-tehničke poslove zadužuje Jedinstveni upravni odjel Općine Šodolovci.</w:t>
      </w:r>
    </w:p>
    <w:p w14:paraId="4DC59310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5.</w:t>
      </w:r>
    </w:p>
    <w:p w14:paraId="2FA7BA5C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O ovoj Odluci informirat će se javnost sukladno odredbama zakona o sustavu strateškog planiranja i upravljanja razvojem Republike Hrvatske, objavom na službenim stranicama Općine Šodolovci </w:t>
      </w:r>
      <w:hyperlink r:id="rId14" w:history="1">
        <w:r w:rsidRPr="00AE397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www.sodolovci.hr</w:t>
        </w:r>
      </w:hyperlink>
      <w:r w:rsidRPr="00AE397F">
        <w:rPr>
          <w:rFonts w:ascii="Times New Roman" w:hAnsi="Times New Roman" w:cs="Times New Roman"/>
          <w:sz w:val="24"/>
          <w:szCs w:val="24"/>
        </w:rPr>
        <w:t>.</w:t>
      </w:r>
    </w:p>
    <w:p w14:paraId="50A52454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6.</w:t>
      </w:r>
    </w:p>
    <w:p w14:paraId="6A6F7A3D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Ova Odluka stupa na snagu danom donošenja a objavit će se u „službenom glasniku općine Šodolovci“.</w:t>
      </w:r>
    </w:p>
    <w:p w14:paraId="51B15A30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DDD016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KLASA: 300-01/21-01/1</w:t>
      </w:r>
    </w:p>
    <w:p w14:paraId="27849E01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URBROJ: 2121/11-02-21-1</w:t>
      </w:r>
    </w:p>
    <w:p w14:paraId="25AE672E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Šodolovci, 19. srpnja 2021.                                                         OPĆINSKI NAČELNIK:</w:t>
      </w:r>
    </w:p>
    <w:p w14:paraId="7FAA99AC" w14:textId="35AC39A8" w:rsid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Dragan Zorić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12A7882B" w14:textId="7CD6AE66" w:rsid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37715D6F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Na temelju članka 26. Zakona o sustavu strateškog planiranja i upravljanja razvojem Republike Hrvatske („Narodne novine“ broj 123/17) i članka 46. Statuta Općine Šodolovci („službeni glasnik općine Šodolovci“ broj 2/21) općinski načelnik Općine Šodolovci dana 19. srpnja 2021. godine donosi </w:t>
      </w:r>
    </w:p>
    <w:p w14:paraId="131A4491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C52EF6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ODLUKU</w:t>
      </w:r>
    </w:p>
    <w:p w14:paraId="34A78DBA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 imenovanju Radne skupine za pripremu i provođenje postupka izrade Provedbenog programa Općine Šodolovci za razdoblje 2021. – 2025. godine</w:t>
      </w:r>
    </w:p>
    <w:p w14:paraId="1AF4E3E0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D6D0E8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lastRenderedPageBreak/>
        <w:t>Članak 1.</w:t>
      </w:r>
    </w:p>
    <w:p w14:paraId="2F192787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Ovom Odlukom osniva se Radna skupina za pripremu i provođenje postupka izrade kratkoročnog strateškog akta Općine Šodolovci, Provedbenog programa Općine Šodolovci za razdoblje 2021. – 2025. godine (u daljnjem tekstu: Provedbenog programa).</w:t>
      </w:r>
    </w:p>
    <w:p w14:paraId="730E3850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933FD7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2.</w:t>
      </w:r>
    </w:p>
    <w:p w14:paraId="4304C870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 radnu skupinu za pripremu i provođenje postupka izrade Provedbenog programa imenuju se sljedeće osobe:</w:t>
      </w:r>
    </w:p>
    <w:p w14:paraId="298A4668" w14:textId="77777777" w:rsidR="00AE397F" w:rsidRPr="00AE397F" w:rsidRDefault="00AE397F" w:rsidP="00AE397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Dragan Zorić – općinski načelnik,</w:t>
      </w:r>
    </w:p>
    <w:p w14:paraId="38BBD5D4" w14:textId="77777777" w:rsidR="00AE397F" w:rsidRPr="00AE397F" w:rsidRDefault="00AE397F" w:rsidP="00AE397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Ana Aleksić – referent – administrator za projekte</w:t>
      </w:r>
    </w:p>
    <w:p w14:paraId="1906FBE3" w14:textId="77777777" w:rsidR="00AE397F" w:rsidRPr="00AE397F" w:rsidRDefault="00AE397F" w:rsidP="00AE397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Jovana Avrić – pročelnica Jedinstvenog upravnog odjela</w:t>
      </w:r>
    </w:p>
    <w:p w14:paraId="3BF9ED16" w14:textId="77777777" w:rsidR="00AE397F" w:rsidRPr="00AE397F" w:rsidRDefault="00AE397F" w:rsidP="00AE397F">
      <w:pPr>
        <w:numPr>
          <w:ilvl w:val="0"/>
          <w:numId w:val="42"/>
        </w:numPr>
        <w:spacing w:after="16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Darija Ćeran – viši stručni suradnik za računovodstvene i financijske poslove.</w:t>
      </w:r>
    </w:p>
    <w:p w14:paraId="7E09329D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7B822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3.</w:t>
      </w:r>
    </w:p>
    <w:p w14:paraId="718FB702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Za obavljanje administrativnih poslova zadužuje se Jedinstveni upravni odjel Općine Šodolovci.</w:t>
      </w:r>
    </w:p>
    <w:p w14:paraId="316CAC95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25967D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4.</w:t>
      </w:r>
    </w:p>
    <w:p w14:paraId="0A0B0265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Ova Odluka stupa na snagu danom donošenja a objavit će se u „službenom glasniku općine Šodolovci.</w:t>
      </w:r>
    </w:p>
    <w:p w14:paraId="63678D05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99D8BA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KLASA: 300-01/21-01/1</w:t>
      </w:r>
    </w:p>
    <w:p w14:paraId="271C1E3B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URBROJ: 2121/11-02-21-2</w:t>
      </w:r>
    </w:p>
    <w:p w14:paraId="7CC07BEC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Šodolovci, 19. srpnja 2021.</w:t>
      </w:r>
    </w:p>
    <w:p w14:paraId="7F5EF94D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OPĆINSKI NAČELNIK:</w:t>
      </w:r>
    </w:p>
    <w:p w14:paraId="0971B16E" w14:textId="00AFE350" w:rsid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397F">
        <w:rPr>
          <w:rFonts w:ascii="Times New Roman" w:hAnsi="Times New Roman" w:cs="Times New Roman"/>
          <w:sz w:val="24"/>
          <w:szCs w:val="24"/>
        </w:rPr>
        <w:t xml:space="preserve">  Dragan Zorić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34F2CBB8" w14:textId="1F514A2D" w:rsid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29164724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Na temelju članka 36. stavka 1. Zakona o sustavu strateškog planiranja i upravljanja razvojem Republike Hrvatske „Narone novine“ broj 123/17) i članka 46. Statuta Općine Šodolovci („službeni glasnik općine Šodolovci“ broj 2/21) općinski načelnik Općine Šodolovci dana 19. srpnja 2021. godine donosi</w:t>
      </w:r>
    </w:p>
    <w:p w14:paraId="56B3EA5F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ODLUKU</w:t>
      </w:r>
    </w:p>
    <w:p w14:paraId="4F33247D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 imenovanju lokalnog koordinatora</w:t>
      </w:r>
    </w:p>
    <w:p w14:paraId="780BB16A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A21FD3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1.</w:t>
      </w:r>
    </w:p>
    <w:p w14:paraId="2DABC648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lastRenderedPageBreak/>
        <w:t>Ovom Odlukom imenuje se Ana Aleksić, referent administrator za projekte u Jedinstvenom upravnom odjelu Općine Šodolovci, za lokalnog koordinatora, za obavljanje i koordinaciju poslova strateškog planiranja u Općini Šodolovci.</w:t>
      </w:r>
    </w:p>
    <w:p w14:paraId="31E28FE6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738EE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2.</w:t>
      </w:r>
    </w:p>
    <w:p w14:paraId="1F0FDC27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Lokalni koordinator obavlja sljedeće poslove:</w:t>
      </w:r>
    </w:p>
    <w:p w14:paraId="3E7D87E7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1. koordinira i nadzire izradu akata strateškog planiranja od značaja za Općinu Šodolovci iz članka 25. i 26. Zakona o sustavu strateškog planiranja i upravljanja razvojem Republike Hrvatske za koje ih ovlasti općinski načelnik,</w:t>
      </w:r>
    </w:p>
    <w:p w14:paraId="70D38A8C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2. provjerava usklađenost akata strateškog planiranja od značaja za općinu Šodolovci s aktima strateškog planiranja više ili jednake hijerarhijske razine i o tome podnosi izvješće općinskom načelniku i Koordinacijskom tijelu,</w:t>
      </w:r>
    </w:p>
    <w:p w14:paraId="7E7710B2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3.  nadzire i prati provedbu akata strateškog planiranja iz točke 1. ovog stavka te izvješćuje općinskog načelnika, regionalnog koordinatora i Koordinacijsko tijelo o njihovoj provedbi,</w:t>
      </w:r>
    </w:p>
    <w:p w14:paraId="38C875F9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4. koordinira poslove na razini općine vezane uz planiranje i provedbu razvojnih projekata,</w:t>
      </w:r>
    </w:p>
    <w:p w14:paraId="7D62AE4A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5. obavlja upis razvojnih projekata od značaja za jedinicu lokalne samouprave u registar projekata iz članka 46. ovog Zakona,</w:t>
      </w:r>
    </w:p>
    <w:p w14:paraId="4DC54F1C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6. surađuje s Koordinacijskim tijelom, regionalnim koordinatorom i drugim lokalnim koordinatorima na poslovima strateškog planiranja i upravljanja razvojem i</w:t>
      </w:r>
    </w:p>
    <w:p w14:paraId="2578B353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7. obavlja i druge poslove sukladno zakonu.</w:t>
      </w:r>
    </w:p>
    <w:p w14:paraId="22843BF0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FC3649" w14:textId="77777777" w:rsidR="00AE397F" w:rsidRP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3.</w:t>
      </w:r>
    </w:p>
    <w:p w14:paraId="77BB6F06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Ova Odluka obavit će se u „službenom glasniku općine Šodolovci“ a stupa na snagu danom donošenja.</w:t>
      </w:r>
    </w:p>
    <w:p w14:paraId="6C9F3795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243974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KLASA: 300-01/21-01/1</w:t>
      </w:r>
    </w:p>
    <w:p w14:paraId="0FBCE764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URBROJ: 2121/11-02-21-3</w:t>
      </w:r>
    </w:p>
    <w:p w14:paraId="5D05AF68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Šodolovci, 19. srpnja 2021.                                                              OPĆINSKI NAČELNIK:</w:t>
      </w:r>
    </w:p>
    <w:p w14:paraId="48FF6F23" w14:textId="42D501B9" w:rsidR="00AE397F" w:rsidRDefault="00AE397F" w:rsidP="00AE397F">
      <w:p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Dragan Zorić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54D78E80" w14:textId="3A4087AB" w:rsidR="00AE397F" w:rsidRDefault="00AE397F" w:rsidP="00AE397F">
      <w:pPr>
        <w:spacing w:after="1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136F7054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Na temelju članka 46. Statuta Općine Šodolovci („službeni glasnik Općine Šodolovci“ broj 2/21) općinski načelnik Općine Šodolovci dana 19. srpnja 2021. godine donosi sljedeću</w:t>
      </w:r>
    </w:p>
    <w:p w14:paraId="35350F59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9A9216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F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77E33E24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97F">
        <w:rPr>
          <w:rFonts w:ascii="Times New Roman" w:hAnsi="Times New Roman" w:cs="Times New Roman"/>
          <w:b/>
          <w:sz w:val="24"/>
          <w:szCs w:val="24"/>
        </w:rPr>
        <w:t xml:space="preserve">o kupnji radnih bilježnica za učenike od 1. do 8. razreda osnovne škole </w:t>
      </w:r>
    </w:p>
    <w:p w14:paraId="63D3D759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F95D4E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lastRenderedPageBreak/>
        <w:t>Članak 1.</w:t>
      </w:r>
    </w:p>
    <w:p w14:paraId="097D495D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Općina Šodolovci financirat će kupnju radnih bilježnica, likovnih mapa i pribora za tehničku kulturu svim učenicima od prvog do osmog razreda osnovne škole sa područja Općine Šodolovci.</w:t>
      </w:r>
    </w:p>
    <w:p w14:paraId="267427F7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2.</w:t>
      </w:r>
    </w:p>
    <w:p w14:paraId="512DE487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Financijska sredstva za kupnju radnih bilježnica, likovnih mapa i pribora za tehničku kulturu iz članka 1. ove Odluke osigurana su u Proračunu Općine Šodolovci za 2021. godinu na kontu 37229 pozicija R0 109 u iznosu od 40.000,00 kuna.</w:t>
      </w:r>
    </w:p>
    <w:p w14:paraId="68A4F8EA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E1C1A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3.</w:t>
      </w:r>
    </w:p>
    <w:p w14:paraId="18B8C4EC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Jedinstveni upravni odjel pribavit će od svih osnovnih škola koje pohađaju učenici od prvog do osmog razreda osnovne škole popis učenika uz podatke o odabranim izdavačima, radnim bilježnicama, likovnim mapama i priborom za tehničku kulturu te izvršiti narudžbu istih.</w:t>
      </w:r>
    </w:p>
    <w:p w14:paraId="03676369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 suradnji s osnovnim školama općina će prikupiti i informacije financira li pak neka druga institucija nešto od predmeta kupnje iz članka 1. ove Odluke za pojedine kategorija učenika te u tome slučaju općina neće financirati nabavku tog pribora za te učenika.</w:t>
      </w:r>
    </w:p>
    <w:p w14:paraId="305D662C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257437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4.</w:t>
      </w:r>
    </w:p>
    <w:p w14:paraId="59E8075E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Učenici nisu dužni izvršiti povrat radnih bilježnica i likovnih mapa jer se radi o potrošnoj literaturi neprimjerenoj za ponovno korištenje.</w:t>
      </w:r>
    </w:p>
    <w:p w14:paraId="356F937D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A034C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5.</w:t>
      </w:r>
    </w:p>
    <w:p w14:paraId="27DD28C4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6A71BCD8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69BE9" w14:textId="77777777" w:rsidR="00AE397F" w:rsidRPr="00AE397F" w:rsidRDefault="00AE397F" w:rsidP="00AE39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KLASA: 602-09/21-01/1</w:t>
      </w:r>
    </w:p>
    <w:p w14:paraId="037813A3" w14:textId="77777777" w:rsidR="00AE397F" w:rsidRPr="00AE397F" w:rsidRDefault="00AE397F" w:rsidP="00AE39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URBROJ: 2121/11-02-21-1</w:t>
      </w:r>
    </w:p>
    <w:p w14:paraId="30960D76" w14:textId="77777777" w:rsidR="00AE397F" w:rsidRPr="00AE397F" w:rsidRDefault="00AE397F" w:rsidP="00AE39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Šodolovci, 19. srpnja 2021.</w:t>
      </w:r>
    </w:p>
    <w:p w14:paraId="078F3905" w14:textId="77777777" w:rsidR="00AE397F" w:rsidRPr="00AE397F" w:rsidRDefault="00AE397F" w:rsidP="00AE39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OPĆINSKI NAČELNIK:</w:t>
      </w:r>
    </w:p>
    <w:p w14:paraId="1C8B1D6E" w14:textId="05A3B37B" w:rsidR="00AE397F" w:rsidRDefault="00AE397F" w:rsidP="00AE397F">
      <w:pPr>
        <w:spacing w:after="160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Dragan Zorić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74291BE5" w14:textId="2B2CBBCC" w:rsidR="00AE397F" w:rsidRDefault="00AE397F" w:rsidP="00AE397F">
      <w:pPr>
        <w:spacing w:after="1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40731A73" w14:textId="77777777" w:rsidR="00AE397F" w:rsidRPr="00AE397F" w:rsidRDefault="00AE397F" w:rsidP="00AE397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AE397F">
        <w:rPr>
          <w:rFonts w:ascii="Calibri" w:eastAsia="Calibri" w:hAnsi="Calibri" w:cs="Times New Roman"/>
        </w:rPr>
        <w:t xml:space="preserve">                              </w:t>
      </w:r>
      <w:r w:rsidRPr="00AE397F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2EB539E1" wp14:editId="797A32A5">
            <wp:extent cx="707390" cy="862330"/>
            <wp:effectExtent l="19050" t="0" r="0" b="0"/>
            <wp:docPr id="7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A77F5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 xml:space="preserve">          REPUBLIKA HRVATSKA</w:t>
      </w:r>
    </w:p>
    <w:p w14:paraId="6468C519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225E3AC8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 xml:space="preserve">            OPĆINA ŠODOLOVCI</w:t>
      </w:r>
    </w:p>
    <w:p w14:paraId="1401D750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                Općinski načelnik</w:t>
      </w:r>
    </w:p>
    <w:p w14:paraId="25ADC492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5AEAD6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KLASA: 022-05/21-01/3</w:t>
      </w:r>
    </w:p>
    <w:p w14:paraId="38EFC665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URBROJ: 2121/11-02-21-1</w:t>
      </w:r>
    </w:p>
    <w:p w14:paraId="619AE270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Šodolovci, 03. kolovoza 2021.</w:t>
      </w:r>
    </w:p>
    <w:p w14:paraId="0DEDC30C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606D76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Na temelju članka 35. b. stavka 1. Zakona o lokalnoj i područnoj (regionalnoj) samoupravi („Narodne novine“ broj 33/01, 60/01, 129/05, 109/07, 125/08, 36/09, 150/11, 144/12, 19/13- pročišćeni tekst, 137/15, 123/17, 98/19 i 144/20) te članka 46. Statuta Općine Šodolovci („službeni glasnik općine Šodolovci“ broj 2/21) općinski načelnik Općine Šodolovci podnosi Općinskom vijeću Općine Šodolovci</w:t>
      </w:r>
    </w:p>
    <w:p w14:paraId="0F543A5C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4FA3E1" w14:textId="77777777" w:rsidR="00AE397F" w:rsidRPr="00AE397F" w:rsidRDefault="00AE397F" w:rsidP="00AE397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 xml:space="preserve">IZVJEŠĆE </w:t>
      </w:r>
    </w:p>
    <w:p w14:paraId="634EBB03" w14:textId="77777777" w:rsidR="00AE397F" w:rsidRPr="00AE397F" w:rsidRDefault="00AE397F" w:rsidP="00AE397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 xml:space="preserve">o radu općinskog načelnika Općine Šodolovci </w:t>
      </w:r>
    </w:p>
    <w:p w14:paraId="5E695ED8" w14:textId="77777777" w:rsidR="00AE397F" w:rsidRPr="00AE397F" w:rsidRDefault="00AE397F" w:rsidP="00AE397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u razdoblju od 01.01.2021. do 30.06.2021. godine</w:t>
      </w:r>
    </w:p>
    <w:p w14:paraId="0B686EDF" w14:textId="77777777" w:rsidR="00AE397F" w:rsidRPr="00AE397F" w:rsidRDefault="00AE397F" w:rsidP="00AE397F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07211CA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I. UVOD</w:t>
      </w:r>
    </w:p>
    <w:p w14:paraId="732155BC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Odredbama članka 35.b. stavka 1. Zakona o lokalnoj i područnoj (regionalnoj) samoupravi (u daljnjem tekstu: Zakon) propisano je da općinski načelnik dva puta godišnje podnosi (polugodišnje) izvješće o svom radu i to do 31. ožujka tekuće godine za razdoblje srpanj-prosinac prethodne godine i do 15. rujna za razdoblje siječanj-lipanj tekuće godine.</w:t>
      </w:r>
    </w:p>
    <w:p w14:paraId="60E307F4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Člankom 44. Zakona utvrđeno je da općinski načelnik obavlja izvršne poslove lokalne samouprave. Sukladno članku 48. spomenutog Zakona općinski načelnik: priprema prijedloge općih akata; izvršava ili osigurava izvršavanje općih akata predstavničkog tijela; usmjerava djelovanje upravnih tijela jedinica lokalne samouprave u obavljanju poslova iz njihovog samoupravnog djelokruga, te nadzire njihov rad; upravlja i raspolaže nekretninama i pokretninama u vlasništvu jedinice lokalne samouprave, kao i njezinim prihodima i rashodima u skladu sa zakonom i statutom te obavlja i druge poslove utvrđene zakonom i statutom.</w:t>
      </w:r>
    </w:p>
    <w:p w14:paraId="00B502D2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U izvještajnom razdoblju općinski načelnik Općine Šodolovci u okviru svog djelokruga: obavljao je izvršne poslove iz samoupravnog djelokruga općine koji su mu povjereni zakonom; utvrđivao je prijedloge općih akata koje donosi Općinsko vijeće; izvršavao i osiguravao izvršavanje općih akata općinskog vijeća, prostornih i urbanističkih planova te drugih akata Općinskog vijeća; upravljao nekretninama i pokretninama u vlasništvu općine kao i prihodima i rashodima općine; utvrdio prijedlog Proračuna općine Šodolovci; usmjeravao djelovanje Jedinstvenog upravnog odjela općine Šodolovci i nadzirao njegov rad te obavljao i druge poslove u skladu sa zakonom, Statutom i drugim aktima Općinskog vijeća.</w:t>
      </w:r>
    </w:p>
    <w:p w14:paraId="3B39EA56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Provedbu navedenih zadaća općinski načelnik ostvarivao je i na brojnim sastancima i konzultacijama, radnim dogovorima, kroz djelovanje radnih tijela te kroz druge aktivnosti načelnika kao i kroz rad Jedinstvenog upravnog odjela općine i tvrtke Komunalno trgovačko društvo Šodolovci d.o.o., gdje predstavlja predsjednika Skupštine.</w:t>
      </w:r>
    </w:p>
    <w:p w14:paraId="37DFB9FD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II. FINANCIJE</w:t>
      </w:r>
    </w:p>
    <w:p w14:paraId="1CEEEE90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Stanje žiro računa na dan 01.01.2021. godine iznosilo je 2.801.048,73 kuna a na dan 30.06.2021. godine 2.628.819,98 kuna.</w:t>
      </w:r>
    </w:p>
    <w:p w14:paraId="1542C103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Stanje blagajne na dan 01.01.2021. godine iznosilo je 1.898,30 kuna a na dan 30.06.2021. godine 2.008,70 kuna.</w:t>
      </w:r>
    </w:p>
    <w:p w14:paraId="3CF35A7F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III. PROJEKTI, POTPISANI UGOVORI/IZDANE NARUDŽBENICE, NATJEČAJI</w:t>
      </w:r>
    </w:p>
    <w:p w14:paraId="5EE37BC6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U izvještajnom razdoblju Općina Šodolovci nastavila je provoditi aktivnosti u sklopu projekata započetih u 2020. godini „Zaželi bolji život u Općini Šodolovci“ i „Zajedno u zajednici u Općini Šodolovci“ koji za cilj imaju izgradnju i jačanje institucionalne brige o starijim i nemoćnim osobama na području općine.</w:t>
      </w:r>
    </w:p>
    <w:p w14:paraId="58103943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u w:val="single"/>
        </w:rPr>
        <w:t>Natječaji/potpore/sufinanciranje:</w:t>
      </w:r>
    </w:p>
    <w:p w14:paraId="0171B37C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- Općina Šodolovci je po Pozivu na dostavu projektnih prijedloga  - Kapitalne investicije Srpskog narodnog vijeća 2021. godine prijavila projekt Uređenja unutrašnjosti dijela društvenog doma u naselju Silaš. Navedeni radovi obuhvaćaju uređenje dijela kuhinje i sanitarnog čvora u društvenom domu. Procijenjena vrijednost radova iznosila je 165.210,50 kuna što iznosi i potraživani iznos po Zahtjevu. Srpsko narodno vijeće odobrilo je sufinanciranje ovog projekta u iznosu od 100.000,00 kuna. Postupak nabave i izbora izvođača te radovi po projektu će se izvesti u drugoj polovici 2021. godine.</w:t>
      </w:r>
    </w:p>
    <w:p w14:paraId="01FF3DFE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- Općina Šodolovci prijavila je na Natječaj za sufinanciranje izgradnje, građevinskog zahvata i opremanja sportskih objekata u 2021. godini, koji je raspisalo Ministarstvo turizma i sporta, projekt „Izgradnje sportskog igrališta u naselju Koprivna“. Ukupna procijenjena vrijednost projekta iznosi 499.090,40 kuna te je zatraženo sufinanciranje u visini od 349.363,28 kuna dok je predviđen vlastiti udio od 149.727,12 kuna odnosno 30 % ukupne vrijednosti projekta. Projekt nije odobren od strane Ministarstva za sufinanciranje.</w:t>
      </w:r>
    </w:p>
    <w:p w14:paraId="37F9F79E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- Ministarstvu prostornog uređenja, graditeljstva i državne imovine podnesena je prijava za sufinanciranje projekata JLS za poticanje razvoja komunalnog gospodarstva i ujednačavanja komunalno standarda u 2021. godini za projekt „Nabava komunalnog stroja – samohodne kosilice“. Ukupna vrijednost projekta iznosi 382.125,00 kuna. Od Ministarstva je zatraženo sufinanciranje u iznosu od 301.878,75 kuna dok je ostatak sredstava osigurala Općina Šodolovci. Ministarstvo je odobrilo sufinanciranje za navedeni projekt i to u iznosu od 129.234,29 kuna. Tijekom srpnja proveden je postupak nabave te je sklopljen Ugovor s tvrtkom Hado Technik d.o.o. za nabavu komunalnog višenamjenskog stroja za održavanje zelenih površina proizvođača Gianni Ferrari, model PG280D, u vrijednosti od 235.000,00 kuna.</w:t>
      </w:r>
    </w:p>
    <w:p w14:paraId="0B9D2C2C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- U svibnju je započet postupak nabave pet informativno interaktivnih sučelja – kontrolnih točaka. Nastavak je to projekta iz 2019. godine u kojemu je Fond za zaštitu okoliša i Energetsku učinkovitost odobrio projektnu prijavu Općine Šodolovci te s općinom sklopio Ugovor o sufinanciranju projekta primjene koncepta „pametnih gradova i općina“ (Postavljanjem mreže informativno interaktivnih sučelja na području Općine Šodolovci) davanjem sredstava pomoći. Opravdana visina investicije iznosi 247.500,00 kuna u kojima će Fond sudjelovati sa 0 % odnosno 198.000,00 kuna dok će općina financirati ostatak. Nakon provedenog postupka nabave s tvrtkom Essa d.o.o. potpisan je Ugovor o nabavi pet informativno interaktivnih sučelja u vrijednosti od 246.250,00 kuna. Tijekom kolovoza očekuje se okončanje projekta i postavljanje kontrolnih sučelja u planirana naselja.</w:t>
      </w:r>
    </w:p>
    <w:p w14:paraId="27B44EF4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lastRenderedPageBreak/>
        <w:t>- Općina Šodolovci podnijela je Osječko-baranjskoj županiji Zahtjev za dodjelu pomoći jedinicama lokalne samouprave za kapitalne programe koji podižu kvalitetu života stanovnika na području Osječko-baranjske županije u 2021. godini i to za projekt „Uređenje sportske zgrade na nogometnom igralištu u naselju Šodolovci“. Vrijednost projektna prema projektnoj dokumentaciji iznosila je 189.968,75 kuna. Osječko-baranjska županija nije odobrila sufinanciranje po navedenoj prijavi.</w:t>
      </w:r>
    </w:p>
    <w:p w14:paraId="4B45BE9B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- U okviru Javnog natječaja za dodjelu financijskih sredstava za kapitalne donacije Zajedničkog vijeća Općina Vukovar Općina Šodolovci prijavila je projekt „Uređenje sportske zgrade na nogometnom igralištu u naselju Šodolovci“. Od ukupne procijenjene vrijednosti u iznosu od 189.968,75 kuna, Zajedničko vijeće općina odobrilo je sufinanciranje u iznosu od 100.000,00 kuna dok će ostatak financirati općina. Nakon revidiranja procijenjene vrijednosti uslijed povećanja cijene građevinskog materijala tvrtki Komunalno trgovačko društvo Šodolovci d.o.o. dodijeljen je Ugovor o izvođenju radova i to u iznosu od 211.331,25 kuna.</w:t>
      </w:r>
    </w:p>
    <w:p w14:paraId="4DAE2397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- Općina Šodolovci je nominirala projekt „Izgradnja pješačke staze u naselju Šodolovci“ na javni poziv Ministarstva regionalnog razvoja i fondova Europske unije u sklopu Programa održivog razvoja lokalne zajednice. Ukupna vrijednost projekta iznosi 545.247,50 kuna te je od Ministarstva zatraženo sufinanciranje u iznosu od 80 % vrijednost odnosno 436.198,00 kuna. Ministarstvo je odobrilo sufinanciranje projekta u iznosu do najviše 200.000,00 kuna. U drugoj polovici godine provest će se postupak nabave za navedene radove.</w:t>
      </w:r>
    </w:p>
    <w:p w14:paraId="2C98252F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- Fondu za zaštitu okoliša i energetsku učinkovitost Općina Šodolovci prijavila je projekt za neposredno sufinanciranje uklanjanja otpada odbačenog u okoliš i to za lokacije u k.o. Šodolovci, koje se nalaze na k.č.br. 193/6, 193/15, 193/16 i 194. Procijenjeni troškovi provedbe sanacije i stručnog nadzora iznose 497.500,00 kuna. U drugoj polovici godine očekuje se donošenje Odluke Fonda po navedenoj prijavi.</w:t>
      </w:r>
    </w:p>
    <w:p w14:paraId="63D740EE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E2E7E4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AE397F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Zapošljavanje:</w:t>
      </w:r>
    </w:p>
    <w:p w14:paraId="42E6F237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 xml:space="preserve">- Općina Šodolovci potpisala je s Hrvatskim Zavodom za zapošljavanje Ugovor o financiranju zapošljavanja u programu javnih radova. Nakon provedenog postupka, ukupno je u Programu javnih radova pod nazivom „Uređenje i održavanje javnih površina u Općini Šodolovci“ zaposleno 6 djelatnika od ukupno 18 pristiglih zamolbi. Vrijednost Ugovora (kojim je obuhvaćeno 100 % troška minimalne plaće uvećane za doprinose na osnovicu za osobe sa stažem osiguranja i 100 % troška minimalne plaće za osobe bez staža osiguranja) iznosi 89.251,14 kuna. </w:t>
      </w:r>
    </w:p>
    <w:p w14:paraId="30E70066" w14:textId="77777777" w:rsidR="00AE397F" w:rsidRPr="00AE397F" w:rsidRDefault="00AE397F" w:rsidP="00AE397F">
      <w:pPr>
        <w:spacing w:after="16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2907096B" w14:textId="77777777" w:rsidR="00AE397F" w:rsidRPr="00AE397F" w:rsidRDefault="00AE397F" w:rsidP="00AE397F">
      <w:pPr>
        <w:widowControl w:val="0"/>
        <w:tabs>
          <w:tab w:val="left" w:pos="993"/>
          <w:tab w:val="left" w:pos="8789"/>
          <w:tab w:val="left" w:pos="9072"/>
        </w:tabs>
        <w:suppressAutoHyphens/>
        <w:spacing w:before="120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0128D6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IV. SOCIJALNA SKRB</w:t>
      </w:r>
    </w:p>
    <w:p w14:paraId="5D8860D9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3F84D22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 izvještajnom razdoblju na ime socijalnih davanja isplaćena su sljedeća sredstva: </w:t>
      </w:r>
    </w:p>
    <w:p w14:paraId="77B3E531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sredstava za jednokratne pomoći stanovništvu 26.832,00 kuna, </w:t>
      </w:r>
    </w:p>
    <w:p w14:paraId="4B6C92D1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sredstava troškova stanovanja u iznosu od 14.000,00 kuna. </w:t>
      </w:r>
    </w:p>
    <w:p w14:paraId="1F494C3F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Za unapređenje kvalitete življenja isplaćena su sredstva:</w:t>
      </w:r>
    </w:p>
    <w:p w14:paraId="59FECB13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Naknada za novorođeno dijete u iznosu od 20.000,00 kuna,</w:t>
      </w:r>
    </w:p>
    <w:p w14:paraId="1EC18EF7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Sufinanciranje priključaka građana na vodovodnu mrežu u iznosu od 39.600,00 kuna.</w:t>
      </w:r>
    </w:p>
    <w:p w14:paraId="02966543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EB77269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V. OBRAZOVANJE, KULTURA, SPORT I CIVILNO DRUŠTVO</w:t>
      </w:r>
    </w:p>
    <w:p w14:paraId="3EAD1365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0CDCDBB" w14:textId="77777777" w:rsidR="00AE397F" w:rsidRPr="00AE397F" w:rsidRDefault="00AE397F" w:rsidP="00AE39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lastRenderedPageBreak/>
        <w:t>Obrazovanje:</w:t>
      </w:r>
    </w:p>
    <w:p w14:paraId="425A2FB6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Vrtić i predškolsko obrazovanje:</w:t>
      </w:r>
    </w:p>
    <w:p w14:paraId="18E53C7A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AE397F">
        <w:rPr>
          <w:rFonts w:ascii="Times New Roman" w:hAnsi="Times New Roman" w:cs="Times New Roman"/>
          <w:sz w:val="24"/>
          <w:szCs w:val="24"/>
          <w:lang w:eastAsia="ar-SA"/>
        </w:rPr>
        <w:t>U izvještajnom razdoblju sufinancirani su troškovi dječjeg vrtića za svu djecu s područja općine koja iste i pohađaju u iznosu od 1000,00 kuna po djetetu što je u konačnici ukupno za navedeno razdoblje iznosilo 78.000,00 kuna.</w:t>
      </w:r>
    </w:p>
    <w:p w14:paraId="2D4DC241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hAnsi="Times New Roman" w:cs="Times New Roman"/>
          <w:sz w:val="24"/>
          <w:szCs w:val="24"/>
          <w:lang w:eastAsia="ar-SA"/>
        </w:rPr>
        <w:t>Za financiranje obvezne predškole ukupno je izdvojeno 25.125,78 kuna.</w:t>
      </w:r>
    </w:p>
    <w:p w14:paraId="1B21F85B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Osnovnoškolsko škola:</w:t>
      </w:r>
    </w:p>
    <w:p w14:paraId="01416C24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Za sufinanciranje projekta Osječko-baranjske županije „Školski obrok za sve“ izdvojeno je ukupno 5.418,00 kuna te je još 864,03 kuna izdvojeno za nabavu školskih udžbenika za jecu osnovnih škola.</w:t>
      </w:r>
    </w:p>
    <w:p w14:paraId="45DE5394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Srednjoškolsko obrazovanje:</w:t>
      </w:r>
    </w:p>
    <w:p w14:paraId="7D393EF0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Za prijevoz učenika srednjih škola koji općina sufinancirana, na način da plaća preostali iznos mjesečne karte kao razliku od ukupne cijene i iznosa koji se sufinancira od strane Republike Hrvatske, kao i za cijenu cjelokupne linije za Paulin Dvor, ukupno je u izvještajnom razdoblju utrošeno 50.500,96 kuna.</w:t>
      </w:r>
    </w:p>
    <w:p w14:paraId="18307141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b/>
          <w:bCs/>
          <w:sz w:val="24"/>
          <w:szCs w:val="24"/>
          <w:lang w:eastAsia="ar-SA"/>
        </w:rPr>
        <w:t>Visokoškolsko obrazovanje:</w:t>
      </w:r>
    </w:p>
    <w:p w14:paraId="15758C07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U izvještajnom razdoblju isplaćene su i jednokratne novčane potpore redovitim studentima u visini od 6.000,00 kuna po studentu odnosno u ukupnom iznosu od 48.000,00 kuna.</w:t>
      </w:r>
    </w:p>
    <w:p w14:paraId="5989B1F9" w14:textId="77777777" w:rsidR="00AE397F" w:rsidRPr="00AE397F" w:rsidRDefault="00AE397F" w:rsidP="00AE39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Sport:</w:t>
      </w:r>
    </w:p>
    <w:p w14:paraId="127D7799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Vezano uz Program financiranja sporta na području općine treba istaći kako nakon gašenja NK „Palača“ na području Općine Šodolovci ne djeluje više niti jedna sportska udruga. </w:t>
      </w:r>
    </w:p>
    <w:p w14:paraId="7261EFC3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Iz sredstava Proračuna Općine Šodolovci nisu isplaćivana sredstva za sportske djelatnosti.</w:t>
      </w:r>
    </w:p>
    <w:p w14:paraId="3237FB1C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Tijekom 2021. godine započet je postupak osnivanja i registracije sportskog društva odnosno nogometnog kluba Veterani iz Koprivne</w:t>
      </w:r>
    </w:p>
    <w:p w14:paraId="28A930F9" w14:textId="77777777" w:rsidR="00AE397F" w:rsidRPr="00AE397F" w:rsidRDefault="00AE397F" w:rsidP="00AE39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Kultura:</w:t>
      </w:r>
    </w:p>
    <w:p w14:paraId="7DC88517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 izvještajnom razdoblju nisu doznačavana sredstva udrugama kulture koje djeluju na području općine iz razloga što zbog epidemiološke situacije uzrokovane pandemijom koronavirusa covid-19 nije bilo aktivnosti udruga te samim time iste nisu imale niti značajniju potrebu ni potražnju za financijskim sredstvima iz Proračuna Općine Šodolovci. </w:t>
      </w:r>
    </w:p>
    <w:p w14:paraId="10A6ABE2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Iz sredstva Proračuna Općine Šodolovci isplaćena su sredstva Udruzi žena „seoska idila“ iz Ade za redovan rad.</w:t>
      </w:r>
    </w:p>
    <w:p w14:paraId="651CBF90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u w:val="single"/>
          <w:shd w:val="clear" w:color="auto" w:fill="FFFFFF"/>
        </w:rPr>
        <w:t>Vatrogastvo:</w:t>
      </w:r>
    </w:p>
    <w:p w14:paraId="1AEDD593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Na području Općine Šodolovci djeluje jedno dobrovoljno vatrogasno društvo u naselju Silaš. Sukladno zakonskim odredbama općina financira rad i djelovanje istoga iz Proračuna općine. U izvještajnom razdoblju ukupno je DVD-u SILAŠ doznačeno 19.720,87 kuna.</w:t>
      </w:r>
    </w:p>
    <w:p w14:paraId="31272F36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Lovstvo:</w:t>
      </w:r>
    </w:p>
    <w:p w14:paraId="474AF70B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Na području Općine Šodolovci djeluje jedno lovačko društvo i to LD „ORAO“ iz naselja Silaš. Ukupno je u izvještajnom razdoblju LD „Orao“ doznačeno 15.000,00 za potporu u radu i provođenju planiranih programa.</w:t>
      </w:r>
    </w:p>
    <w:p w14:paraId="21F44554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 xml:space="preserve">Religija: </w:t>
      </w:r>
    </w:p>
    <w:p w14:paraId="3314634F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 području Općine Šodolovci djeluju dvije srpske pravoslavne crkvene općine i to: SPCO Silaš i SPCO Petrova Slatina. Općina Šodolovci pomaže njihov rad ali u izvještajnom razdoblju nisu isplaćivana sredstva istima zbog toga što nije bilo zahtjeva upućenih od strane tih religijskih organizacija. Iz sredstava Proračuna Općine Šodolovci a na temelju pristiglih zamolbi za financijsku pomoć isplaćena su novčana sredstva SPCO Daljskoj u iznosu od 3.000,00 </w:t>
      </w:r>
      <w:r w:rsidRPr="00AE397F">
        <w:rPr>
          <w:rFonts w:ascii="Times New Roman" w:eastAsia="Calibri" w:hAnsi="Times New Roman" w:cs="Times New Roman"/>
          <w:sz w:val="24"/>
          <w:szCs w:val="24"/>
        </w:rPr>
        <w:t>za izvođenje radova na adaptaciji unutrašnjosti parohijskog doma</w:t>
      </w: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SPCO Markušičkoj u iznosu 5.000,00 a radi </w:t>
      </w:r>
      <w:r w:rsidRPr="00AE397F">
        <w:rPr>
          <w:rFonts w:ascii="Times New Roman" w:eastAsia="Calibri" w:hAnsi="Times New Roman" w:cs="Times New Roman"/>
          <w:sz w:val="24"/>
          <w:szCs w:val="24"/>
        </w:rPr>
        <w:t xml:space="preserve">izvođenja radova na hramu Silaska Svetog Duha na apostole (sanacija kapilarne vlage) te </w:t>
      </w: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Eparhiji Osječkopoljskoj i baranjskoj u iznosu od 2.500,00 temeljem </w:t>
      </w: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lastRenderedPageBreak/>
        <w:t>zamolbe za financijsku pomoć za realizaciju humanitarne pomoći Bogomolji Sveta Tri Jerarha u manastiru Krka.</w:t>
      </w:r>
    </w:p>
    <w:p w14:paraId="3032A597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Civilno društvo:</w:t>
      </w:r>
    </w:p>
    <w:p w14:paraId="22076E2B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sz w:val="24"/>
          <w:szCs w:val="24"/>
          <w:lang w:eastAsia="ar-SA"/>
        </w:rPr>
        <w:t>Iz sredstva Proračuna Općine Šodolovci isplaćena su sredstva financijske pomoći za otklanjanje posljedica potresa i to u iznosu od 10.000,00 kuna koji je doznačen na poseban račun Državnog proračuna RH te iznos od 10.000,00 kuna koji je doznačen na račun Srpskog narodnog vijeća otvoren u sklopu humanitarne akcije „Banija je naša kuća“.</w:t>
      </w:r>
    </w:p>
    <w:p w14:paraId="121A3912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130C2C07" w14:textId="77777777" w:rsidR="00AE397F" w:rsidRPr="00AE397F" w:rsidRDefault="00AE397F" w:rsidP="00AE397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VI. OSTALO</w:t>
      </w:r>
    </w:p>
    <w:p w14:paraId="5501BCC4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Odnos općinskog načelnika i općinskog vijeća:</w:t>
      </w:r>
    </w:p>
    <w:p w14:paraId="3EB39C32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Dana 16. svibnja 2021. godine održani su lokalni izbori. </w:t>
      </w:r>
    </w:p>
    <w:p w14:paraId="0B7C00B6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Općinski načelnik Dragan Zorić stupio je na dužnost 21. svibnja 2021.</w:t>
      </w:r>
    </w:p>
    <w:p w14:paraId="2F33F1BA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Izabran je i novi sastav Općinskog vijeća Općine Šodolovci od 9 vijećnika te je općinsko vijeće konstituirano dana 17. lipnja 2021. godine.</w:t>
      </w:r>
    </w:p>
    <w:p w14:paraId="76CD3B77" w14:textId="77777777" w:rsidR="00AE397F" w:rsidRPr="00AE397F" w:rsidRDefault="00AE397F" w:rsidP="00AE397F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AE397F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>Normativne aktivnosti:</w:t>
      </w:r>
    </w:p>
    <w:p w14:paraId="3A6F4EB3" w14:textId="77777777" w:rsidR="00AE397F" w:rsidRPr="00AE397F" w:rsidRDefault="00AE397F" w:rsidP="00AE397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 w:rsidRPr="00AE397F">
        <w:rPr>
          <w:rFonts w:ascii="Times New Roman" w:hAnsi="Times New Roman" w:cs="Times New Roman"/>
          <w:sz w:val="24"/>
          <w:szCs w:val="24"/>
          <w:lang w:eastAsia="ar-SA"/>
        </w:rPr>
        <w:t>Do raspuštanja općinskog vijeća održane su dvije sjednice za saziv u mandatu 2017.-2021. godine. Neki od bitnijih akata iz toga razdoblja koji su od strane zamjenika općinskog načelnika koji obnaša dužnost općinskog načelnika predloženi a od strane općinskog vijeća usvojeni su: Statut Općine Šodolovci i Poslovnik Općine Šodolovci, Izmjene i dopune Odluka o komunalnom redu i Odluke o izgledu službene iskaznice i odore komunalnog redara. Donesena je i Odluka o izmjeni i dopuni Odluke o naknadama vijećnika Općine Šodolovci radi usklađenja s izmjenama Zakona o lokalnoj i područnoj (regionalnoj) samoupravi. Također je Odlukom općinskog vijeća produljeno i važenje Strateškog razvojnog programa Općine Šodolovci. Na prijedlog zamjenika općinsko vijeće razmatralo je i usvojilo Izvještaj o izvršenju Proračuna Općine Šodolovci za 2020. godinu uz Izvješća o ostvarenju pripadajućih programa koji su doneseni uz Proračun. Usvojene su I. izmjene i dopune Proračuna Općine Šodolovci za 2021. godinu uz izmjenu program iz područja kulture i religije, sporta, socijalne skrbi, predškolskog odgoja i obrazovanja, održavanja objekata i uređaja komunalne infrastrukture, gradnje objekata komunalne infrastrukture te utroška sredstava ostvarenih raspolaganjem poljoprivrednim zemljištem u vlasništvu RH na području Općine Šodolovci. Općinsko vijeće usvojilo je Izvješće o stanju u prostoru. Temeljem zahtjeva Komunalnog trgovačkog društva Šodolovci općinsko vijeće dalo je prethodnu suglasnost na Opće uvjete isporuke komunalne usluge ukopa pokojnika unutar groblja.</w:t>
      </w:r>
    </w:p>
    <w:p w14:paraId="5B2AF647" w14:textId="77777777" w:rsidR="00AE397F" w:rsidRPr="00AE397F" w:rsidRDefault="00AE397F" w:rsidP="00AE39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Protokolarne obveze: </w:t>
      </w:r>
    </w:p>
    <w:p w14:paraId="1A36E60D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 navedenom razdoblju nisu održavane svečanosti, manifestacije niti proslave zbog iznenadne epidemiološke situacije u zemlji.</w:t>
      </w:r>
    </w:p>
    <w:p w14:paraId="4724358C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2717DF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E397F">
        <w:rPr>
          <w:rFonts w:ascii="Times New Roman" w:eastAsia="Calibri" w:hAnsi="Times New Roman" w:cs="Times New Roman"/>
          <w:b/>
          <w:sz w:val="24"/>
          <w:szCs w:val="24"/>
        </w:rPr>
        <w:t>VII. ZAKLJUČAK</w:t>
      </w:r>
    </w:p>
    <w:p w14:paraId="1DCBA1F3" w14:textId="77777777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Izvješće o radu općinskog načelnika općine Šodolovci za razdoblje od 01.01.2021. do 30.06.2021. godine sadrži prikaz poslova i zadataka iz nadležnosti općinskog načelnika kao izvršnog tijela općine Šodolovci koji svoju dužnost obavlja profesionalno.</w:t>
      </w:r>
    </w:p>
    <w:p w14:paraId="251295FA" w14:textId="2EB6F87B" w:rsidR="00AE397F" w:rsidRPr="00AE397F" w:rsidRDefault="00AE397F" w:rsidP="00AE397F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 xml:space="preserve">Sve što se tijekom prvog polugodišta 2021. godine realiziralo i postiglo rezultat je rada općinskog načelnika uz stručnu, tehničku i administrativnu pomoć službenika Jedinstvenog upravnog odjela Općine Šodolovci. U postizanju zadanih ciljeva od velike je važnosti  i suradnja i podrška od strane uprave i djelatnika Komunalnog trgovačkog društva Šodolovci d.o.o. te novoizabrane zamjenice općinskog načelnika Općine Šodolovci iz reda pripadnika </w:t>
      </w:r>
      <w:r w:rsidRPr="00AE397F">
        <w:rPr>
          <w:rFonts w:ascii="Times New Roman" w:eastAsia="Calibri" w:hAnsi="Times New Roman" w:cs="Times New Roman"/>
          <w:sz w:val="24"/>
          <w:szCs w:val="24"/>
        </w:rPr>
        <w:lastRenderedPageBreak/>
        <w:t>hrvatskog naroda koja svoju dužnost obnaša volonterski ali s velikim trudom i zalaganjem obavlja dodijeljene joj poslove.</w:t>
      </w:r>
    </w:p>
    <w:p w14:paraId="55107089" w14:textId="77777777" w:rsidR="00AE397F" w:rsidRPr="00AE397F" w:rsidRDefault="00AE397F" w:rsidP="00AE397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>OPĆINSKI NAČELNIK:</w:t>
      </w:r>
    </w:p>
    <w:p w14:paraId="72BA1401" w14:textId="3C67419D" w:rsidR="00AE397F" w:rsidRDefault="00AE397F" w:rsidP="00AE39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397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Dragan Zorić</w:t>
      </w:r>
      <w:r>
        <w:rPr>
          <w:rFonts w:ascii="Times New Roman" w:eastAsia="Calibri" w:hAnsi="Times New Roman" w:cs="Times New Roman"/>
          <w:sz w:val="24"/>
          <w:szCs w:val="24"/>
        </w:rPr>
        <w:t>, v.r.</w:t>
      </w:r>
    </w:p>
    <w:p w14:paraId="604CF4B2" w14:textId="3550AE9C" w:rsidR="00AE397F" w:rsidRDefault="00AE397F" w:rsidP="00AE397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**********</w:t>
      </w:r>
    </w:p>
    <w:p w14:paraId="2FD8FCD3" w14:textId="77777777" w:rsidR="00AE397F" w:rsidRPr="00AE397F" w:rsidRDefault="00AE397F" w:rsidP="00AE397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Na temelju članka 31. Statuta Općine Šodolovci („službeni glasnik općine Šodolovci“ broj 2/21) a sukladno članku 5. točka 1. Odluke o osnivanju  Komunalnog trgovačkog društva Šodolovci d.o.o. („službeni glasnik općine Šodolovci“ broj 3/12 i 6/19) općinski načelnik Općine Šodolovci dana 23. kolovoza 2021. godine donosi</w:t>
      </w:r>
    </w:p>
    <w:p w14:paraId="3267F92E" w14:textId="77777777" w:rsidR="00AE397F" w:rsidRPr="00AE397F" w:rsidRDefault="00AE397F" w:rsidP="00AE397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59CF1AF9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ODLUKU</w:t>
      </w:r>
    </w:p>
    <w:p w14:paraId="794AA44F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o davanju suglasnosti na </w:t>
      </w:r>
    </w:p>
    <w:p w14:paraId="3F8E7372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Pravilnik o izmjenama i dopunama Pravilnika o unutarnjoj organizaciji i sistematizaciji</w:t>
      </w:r>
    </w:p>
    <w:p w14:paraId="56EFA2EC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radnih mjesta u Komunalnom trgovačkom društvu Šodolovci d.o.o.</w:t>
      </w:r>
    </w:p>
    <w:p w14:paraId="424A0EA7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20EB1F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1.</w:t>
      </w:r>
    </w:p>
    <w:p w14:paraId="3FE8BE8E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Daje se prethodna suglasnost na Pravilnik o izmjenama i dopunama a Pravilnika o unutarnjoj organizaciji i sistematizaciji radnih mjesta u Komunalnom trgovačkom društvu Šodolovci d.o.o., koje je utvrdila uprava Komunalnog trgovačkog društva Šodolovci d.o.o..</w:t>
      </w:r>
    </w:p>
    <w:p w14:paraId="5EE33390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DFD51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2.</w:t>
      </w:r>
    </w:p>
    <w:p w14:paraId="5E2BFCBE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Pravilnik o izmjenama i dopunama Pravilnika o unutarnjoj organizaciji i sistematizaciji radnih mjesta u Komunalnom trgovačkom društvu Šodolovci d.o.o. nalazi se u privitku ove Odluke i njezin su sastavni dio.</w:t>
      </w:r>
    </w:p>
    <w:p w14:paraId="588BE993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8CA378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3.</w:t>
      </w:r>
    </w:p>
    <w:p w14:paraId="5067D7C2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Ova Odluka objavit će se u „službenom glasniku općine Šodolovci“ a stupa na danom donošenja.</w:t>
      </w:r>
    </w:p>
    <w:p w14:paraId="3ACD0AEA" w14:textId="77777777" w:rsidR="00AE397F" w:rsidRPr="00AE397F" w:rsidRDefault="00AE397F" w:rsidP="00AE397F">
      <w:pPr>
        <w:spacing w:after="160" w:line="259" w:lineRule="auto"/>
        <w:jc w:val="both"/>
        <w:rPr>
          <w:rFonts w:cstheme="minorHAnsi"/>
          <w:sz w:val="24"/>
          <w:szCs w:val="24"/>
        </w:rPr>
      </w:pPr>
    </w:p>
    <w:p w14:paraId="672879E3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KLASA: 110-03/21-01/1</w:t>
      </w:r>
    </w:p>
    <w:p w14:paraId="16D8F33A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URBROJ: 2121/11-01-21-2</w:t>
      </w:r>
    </w:p>
    <w:p w14:paraId="0871408B" w14:textId="2BC326B5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Šodolovci, 23. kolovoza 2021.   </w:t>
      </w:r>
    </w:p>
    <w:p w14:paraId="7BC5C280" w14:textId="77777777" w:rsidR="00AE397F" w:rsidRPr="00AE397F" w:rsidRDefault="00AE397F" w:rsidP="00AE397F">
      <w:pPr>
        <w:spacing w:after="160" w:line="259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OPĆINSKI NAČELNIK:</w:t>
      </w:r>
    </w:p>
    <w:p w14:paraId="6CC39691" w14:textId="0A4B65FF" w:rsid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Dragan Zorić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0994AFCC" w14:textId="26D1411C" w:rsid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20DE0475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5. točke 2. </w:t>
      </w:r>
      <w:bookmarkStart w:id="3" w:name="_Hlk80694269"/>
      <w:r w:rsidRPr="00AE397F">
        <w:rPr>
          <w:rFonts w:ascii="Times New Roman" w:hAnsi="Times New Roman" w:cs="Times New Roman"/>
          <w:sz w:val="24"/>
          <w:szCs w:val="24"/>
        </w:rPr>
        <w:t xml:space="preserve">Odluke o osnivanju Komunalnog trgovačkog društva Šodolovci d.o.o. („službeni glasnik općine Šodolovci“ broj 3/12 i 6/19) </w:t>
      </w:r>
      <w:bookmarkEnd w:id="3"/>
      <w:r w:rsidRPr="00AE397F">
        <w:rPr>
          <w:rFonts w:ascii="Times New Roman" w:hAnsi="Times New Roman" w:cs="Times New Roman"/>
          <w:sz w:val="24"/>
          <w:szCs w:val="24"/>
        </w:rPr>
        <w:t>direktor Komunalnog trgovačkog društva Šodolovci d.o.o., uz prethodnu suglasnost Skupštine Komunalnog trgovačkog društva Šodolovci d.o.o., dana 23. kolovoza 2021. godine donosi</w:t>
      </w:r>
    </w:p>
    <w:p w14:paraId="005DCE2E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B6DBD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97F">
        <w:rPr>
          <w:rFonts w:ascii="Times New Roman" w:hAnsi="Times New Roman" w:cs="Times New Roman"/>
          <w:b/>
          <w:bCs/>
          <w:sz w:val="24"/>
          <w:szCs w:val="24"/>
        </w:rPr>
        <w:t>PRAVILNIK</w:t>
      </w:r>
    </w:p>
    <w:p w14:paraId="166DB9E4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397F">
        <w:rPr>
          <w:rFonts w:ascii="Times New Roman" w:hAnsi="Times New Roman" w:cs="Times New Roman"/>
          <w:b/>
          <w:bCs/>
          <w:sz w:val="24"/>
          <w:szCs w:val="24"/>
        </w:rPr>
        <w:t>o izmjenama i dopunama Pravilnika o unutarnjoj organizaciji i sistematizaciji radnih mjesta u Komunalnom trgovačkom društvu Šodolovci d.o.o.</w:t>
      </w:r>
    </w:p>
    <w:p w14:paraId="0A81139B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D9E87E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1.</w:t>
      </w:r>
    </w:p>
    <w:p w14:paraId="06B8F2AF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 Pravilniku o unutarnjoj organizaciji i sistematizaciji radnih mjesta u Komunalnom trgovačkom društvu Šodolovci d.o.o. članak 4. stavak 1. točka 2. unutar glave II. ORGANIZACIJSKI USTROJ I ORGANIZACIJA RADA mijenja se i glasi:</w:t>
      </w:r>
    </w:p>
    <w:p w14:paraId="0042CCF0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„ 2. Organizacijski poslovi</w:t>
      </w:r>
    </w:p>
    <w:p w14:paraId="1DBCD0DB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2.1. Voditelj komunalnih djelatnosti“.</w:t>
      </w:r>
    </w:p>
    <w:p w14:paraId="6FA527D7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659DE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2.</w:t>
      </w:r>
    </w:p>
    <w:p w14:paraId="5EE26FBD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U Pravilniku o unutarnjoj organizaciji i sistematizaciji radnih mjesta u Komunalnom trgovačkom društvu Šodolovci d.o.o. članak 6. točka 2.1.  unutar glave II. ORGANIZACIJSKI USTROJ I ORGANIZACIJA RADA mijenja se i glasi:</w:t>
      </w:r>
    </w:p>
    <w:p w14:paraId="2FE59A8D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„ 2.1. VODITELJ KOMUNALNIH DJELATNOSTI</w:t>
      </w:r>
    </w:p>
    <w:p w14:paraId="1666D47D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A) Opis poslova:</w:t>
      </w:r>
    </w:p>
    <w:p w14:paraId="01F27AE8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izrađuje dnevni i mjesečni plan rada i raspored radnika,</w:t>
      </w:r>
    </w:p>
    <w:p w14:paraId="4E61D24C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planira i osigurava izvršenje kvalitete i količine preuzetih usluga,</w:t>
      </w:r>
    </w:p>
    <w:p w14:paraId="19CD9A69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sudjeluje u kreiranju nabavne politike društva,</w:t>
      </w:r>
    </w:p>
    <w:p w14:paraId="7FA96EBB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daje stručna uputstva na terenu te evidentiranja stanje izvršenja radnih zadataka i obveza,</w:t>
      </w:r>
    </w:p>
    <w:p w14:paraId="2209EBCE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organizira poslove uz punu suradnju sa direktorom društva,</w:t>
      </w:r>
    </w:p>
    <w:p w14:paraId="71A7F8A7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- dnevno izvještava direktora društva o stanju i problematici u obavljanju redovnih zadataka, </w:t>
      </w:r>
    </w:p>
    <w:p w14:paraId="53FB0F0F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vodi evidencije o prisutnosti na radu,</w:t>
      </w:r>
    </w:p>
    <w:p w14:paraId="617D9DF8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vodi brigu o pravilnom i ekonomičnom korištenju i održavanju opreme i imovine,</w:t>
      </w:r>
    </w:p>
    <w:p w14:paraId="2B222609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svakodnevno raspoređuje radnike na radne zadatke,</w:t>
      </w:r>
    </w:p>
    <w:p w14:paraId="5819F32C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nadzire provođenje mjera zaštite na radu,</w:t>
      </w:r>
    </w:p>
    <w:p w14:paraId="7692B8E5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- izrađuje radne naloge, troškovnike, te ostalu dokumentaciju za potrebe obavljanja djelatnosti društva,</w:t>
      </w:r>
    </w:p>
    <w:p w14:paraId="75CC2831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lastRenderedPageBreak/>
        <w:t>- obavlja i poslove komunalnog radnika u skladu sa raspoloživim vremenom.</w:t>
      </w:r>
    </w:p>
    <w:p w14:paraId="342EDB82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B) Potrebna stručna sprema: SSS strojarskog, prometnog ili građevinskog ili drugog odgovarajućeg smjera. Radno iskustvo 3 godine na istim ili sličnim poslovima.</w:t>
      </w:r>
    </w:p>
    <w:p w14:paraId="04A7DFE0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C) Neposredna odgovornost: direktoru.</w:t>
      </w:r>
    </w:p>
    <w:p w14:paraId="37443917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F0158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3.</w:t>
      </w:r>
    </w:p>
    <w:p w14:paraId="24F36C94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Ostale odredbe Pravilnika o unutarnjoj organizaciji i sistematizaciji radnih mjesta u Komunalnom trgovačkom društvu Šodolovci d.o.o. ostaju neizmijenjene. </w:t>
      </w:r>
    </w:p>
    <w:p w14:paraId="29993AEA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75F1FB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4.</w:t>
      </w:r>
    </w:p>
    <w:p w14:paraId="25D11542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Na ovaj Pravilnik o izmjenama i dopunama Pravilnika o unutarnjoj organizaciji i sistematizaciji radnih mjesta u Komunalnom trgovačkom društvu Šodolovci d.o.o. dana je prethodna suglasnost Skupštine Komunalnog trgovačkog društva Šodolovci d.o.o. odlukom općinskog načelnika Općine Šodolovci od dana 23. kolovoza 2021. godine,  Klasa: 110-03/21-01/1; Urbroj: 2121/11-02-21-2.</w:t>
      </w:r>
    </w:p>
    <w:p w14:paraId="61294E2E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A92650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>Članak 5.</w:t>
      </w:r>
    </w:p>
    <w:p w14:paraId="5C2F783E" w14:textId="77777777" w:rsidR="00AE397F" w:rsidRPr="00AE397F" w:rsidRDefault="00AE397F" w:rsidP="00AE397F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Ovaj Pravilnik o izmjenama i dopunama Pravilnika o unutarnjoj organizaciji i sistematizaciji radnih mjesta u Komunalnom trgovačkom društvu Šodolovci d.o.o. stupa na snagu osmog dana od dana objave a objavit će se u „službenom glasniku općine Šodolovci“ te na oglasnoj ploči i mrežnim stranicama Općine Šodolovci </w:t>
      </w:r>
      <w:hyperlink r:id="rId16" w:history="1">
        <w:r w:rsidRPr="00AE397F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www.sodolovci.hr</w:t>
        </w:r>
      </w:hyperlink>
      <w:r w:rsidRPr="00AE397F">
        <w:rPr>
          <w:rFonts w:ascii="Times New Roman" w:hAnsi="Times New Roman" w:cs="Times New Roman"/>
          <w:sz w:val="24"/>
          <w:szCs w:val="24"/>
        </w:rPr>
        <w:t>.</w:t>
      </w:r>
    </w:p>
    <w:p w14:paraId="2424D0AC" w14:textId="77777777" w:rsidR="00AE397F" w:rsidRPr="00AE397F" w:rsidRDefault="00AE397F" w:rsidP="00AE397F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33660A69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A3343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DIREKTOR KOMUNALNOG TRGOVAČKOG</w:t>
      </w:r>
    </w:p>
    <w:p w14:paraId="587D785D" w14:textId="77777777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DRUŠTVA ŠODOLOVCI D.O.O.</w:t>
      </w:r>
    </w:p>
    <w:p w14:paraId="607F7EB2" w14:textId="26774D93" w:rsid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39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Vojislav Stojčić</w:t>
      </w:r>
      <w:r>
        <w:rPr>
          <w:rFonts w:ascii="Times New Roman" w:hAnsi="Times New Roman" w:cs="Times New Roman"/>
          <w:sz w:val="24"/>
          <w:szCs w:val="24"/>
        </w:rPr>
        <w:t>, v.r.</w:t>
      </w:r>
    </w:p>
    <w:p w14:paraId="49E7D0CD" w14:textId="77777777" w:rsid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4801E7" w14:textId="293D0F0E" w:rsidR="00AE397F" w:rsidRPr="00AE397F" w:rsidRDefault="00AE397F" w:rsidP="00AE397F">
      <w:pPr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**********</w:t>
      </w:r>
    </w:p>
    <w:p w14:paraId="19405188" w14:textId="77777777" w:rsidR="00AE397F" w:rsidRPr="00AE397F" w:rsidRDefault="00AE397F" w:rsidP="00AE39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432867" w14:textId="77777777" w:rsidR="00AE397F" w:rsidRPr="00AE397F" w:rsidRDefault="00AE397F" w:rsidP="00AE397F">
      <w:pPr>
        <w:rPr>
          <w:rFonts w:ascii="Calibri" w:eastAsia="Calibri" w:hAnsi="Calibri" w:cs="Times New Roman"/>
        </w:rPr>
      </w:pPr>
    </w:p>
    <w:p w14:paraId="6F5863FB" w14:textId="77777777" w:rsidR="00AE397F" w:rsidRPr="00E059C6" w:rsidRDefault="00AE397F" w:rsidP="00AE397F">
      <w:pPr>
        <w:spacing w:after="0" w:line="259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2F2DC0B" w14:textId="77777777" w:rsidR="00E059C6" w:rsidRPr="00E059C6" w:rsidRDefault="00E059C6" w:rsidP="00E059C6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5217205D" w14:textId="5735EAE2" w:rsidR="00E059C6" w:rsidRPr="00E059C6" w:rsidRDefault="00E059C6" w:rsidP="00E059C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059C6" w:rsidRPr="00E059C6" w:rsidSect="00CB458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E0F7F" w14:textId="77777777" w:rsidR="00A54735" w:rsidRDefault="00A54735" w:rsidP="00AE397F">
      <w:pPr>
        <w:spacing w:after="0" w:line="240" w:lineRule="auto"/>
      </w:pPr>
      <w:r>
        <w:separator/>
      </w:r>
    </w:p>
  </w:endnote>
  <w:endnote w:type="continuationSeparator" w:id="0">
    <w:p w14:paraId="0B191A34" w14:textId="77777777" w:rsidR="00A54735" w:rsidRDefault="00A54735" w:rsidP="00AE3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6EA66" w14:textId="77777777" w:rsidR="00AE397F" w:rsidRDefault="00AE39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F5E3C" w14:textId="77777777" w:rsidR="00AE397F" w:rsidRDefault="00AE39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2B38B" w14:textId="77777777" w:rsidR="00AE397F" w:rsidRDefault="00AE39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A7614" w14:textId="77777777" w:rsidR="00A54735" w:rsidRDefault="00A54735" w:rsidP="00AE397F">
      <w:pPr>
        <w:spacing w:after="0" w:line="240" w:lineRule="auto"/>
      </w:pPr>
      <w:r>
        <w:separator/>
      </w:r>
    </w:p>
  </w:footnote>
  <w:footnote w:type="continuationSeparator" w:id="0">
    <w:p w14:paraId="5FCD64C8" w14:textId="77777777" w:rsidR="00A54735" w:rsidRDefault="00A54735" w:rsidP="00AE3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448F" w14:textId="77777777" w:rsidR="00AE397F" w:rsidRDefault="00AE39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E399" w14:textId="51738A07" w:rsidR="00AE397F" w:rsidRPr="00694DFB" w:rsidRDefault="00AE397F">
    <w:pPr>
      <w:pStyle w:val="Zaglavlje"/>
      <w:rPr>
        <w:rFonts w:ascii="Times New Roman" w:hAnsi="Times New Roman" w:cs="Times New Roman"/>
      </w:rPr>
    </w:pPr>
    <w:r w:rsidRPr="00694DFB">
      <w:rPr>
        <w:rFonts w:ascii="Times New Roman" w:hAnsi="Times New Roman" w:cs="Times New Roman"/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7B0E036" wp14:editId="779648E9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upa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Pravokutnik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Pravokutnik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Pravokutnik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kstni okvir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F5A17C" w14:textId="77777777" w:rsidR="00AE397F" w:rsidRDefault="00AE397F">
                            <w:pPr>
                              <w:pStyle w:val="Zaglavlje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7B0E036" id="Grupa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Pravokutnik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" fillcolor="white [3212]" stroked="f" strokeweight="1pt">
                  <v:fill opacity="0"/>
                </v:rect>
                <v:shape id="Pravokutnik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Pravokutnik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" strokecolor="white [3212]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4F5A17C" w14:textId="77777777" w:rsidR="00AE397F" w:rsidRDefault="00AE397F">
                      <w:pPr>
                        <w:pStyle w:val="Zaglavlje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94DFB" w:rsidRPr="00694DFB">
      <w:rPr>
        <w:rFonts w:ascii="Times New Roman" w:hAnsi="Times New Roman" w:cs="Times New Roman"/>
      </w:rPr>
      <w:t xml:space="preserve">Broj 6                                       </w:t>
    </w:r>
    <w:r w:rsidR="00694DFB">
      <w:rPr>
        <w:rFonts w:ascii="Times New Roman" w:hAnsi="Times New Roman" w:cs="Times New Roman"/>
      </w:rPr>
      <w:t xml:space="preserve">       </w:t>
    </w:r>
    <w:r w:rsidR="00694DFB" w:rsidRPr="00694DFB">
      <w:rPr>
        <w:rFonts w:ascii="Times New Roman" w:hAnsi="Times New Roman" w:cs="Times New Roman"/>
      </w:rPr>
      <w:t>Službeni glasnik općine Šodolovci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BE062" w14:textId="77777777" w:rsidR="00AE397F" w:rsidRDefault="00AE39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FCDE"/>
      </v:shape>
    </w:pict>
  </w:numPicBullet>
  <w:abstractNum w:abstractNumId="0" w15:restartNumberingAfterBreak="0">
    <w:nsid w:val="00DF1073"/>
    <w:multiLevelType w:val="hybridMultilevel"/>
    <w:tmpl w:val="55122BC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2562A"/>
    <w:multiLevelType w:val="hybridMultilevel"/>
    <w:tmpl w:val="A394E426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5204"/>
    <w:multiLevelType w:val="hybridMultilevel"/>
    <w:tmpl w:val="2E40A1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21842"/>
    <w:multiLevelType w:val="hybridMultilevel"/>
    <w:tmpl w:val="08C6E79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B4DA5"/>
    <w:multiLevelType w:val="hybridMultilevel"/>
    <w:tmpl w:val="D5801CD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C57FD4"/>
    <w:multiLevelType w:val="hybridMultilevel"/>
    <w:tmpl w:val="86D4EEA8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45C3"/>
    <w:multiLevelType w:val="hybridMultilevel"/>
    <w:tmpl w:val="40BAB2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103DE"/>
    <w:multiLevelType w:val="hybridMultilevel"/>
    <w:tmpl w:val="FA5AE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D83965"/>
    <w:multiLevelType w:val="hybridMultilevel"/>
    <w:tmpl w:val="4F36573E"/>
    <w:lvl w:ilvl="0" w:tplc="041A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1A044A93"/>
    <w:multiLevelType w:val="hybridMultilevel"/>
    <w:tmpl w:val="682A8336"/>
    <w:lvl w:ilvl="0" w:tplc="041A0007">
      <w:start w:val="1"/>
      <w:numFmt w:val="bullet"/>
      <w:lvlText w:val=""/>
      <w:lvlPicBulletId w:val="0"/>
      <w:lvlJc w:val="left"/>
      <w:pPr>
        <w:ind w:left="43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0" w15:restartNumberingAfterBreak="0">
    <w:nsid w:val="1A8755D9"/>
    <w:multiLevelType w:val="hybridMultilevel"/>
    <w:tmpl w:val="4ADA0F3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8336F"/>
    <w:multiLevelType w:val="hybridMultilevel"/>
    <w:tmpl w:val="BC2A2B5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229F2"/>
    <w:multiLevelType w:val="hybridMultilevel"/>
    <w:tmpl w:val="E96EE10E"/>
    <w:lvl w:ilvl="0" w:tplc="041A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23495232"/>
    <w:multiLevelType w:val="hybridMultilevel"/>
    <w:tmpl w:val="50E6D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61C66"/>
    <w:multiLevelType w:val="hybridMultilevel"/>
    <w:tmpl w:val="66AAE1A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B20642"/>
    <w:multiLevelType w:val="hybridMultilevel"/>
    <w:tmpl w:val="995ABD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9765F"/>
    <w:multiLevelType w:val="hybridMultilevel"/>
    <w:tmpl w:val="DBFA93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3B01E4"/>
    <w:multiLevelType w:val="hybridMultilevel"/>
    <w:tmpl w:val="6204AA28"/>
    <w:lvl w:ilvl="0" w:tplc="041A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36436EA1"/>
    <w:multiLevelType w:val="hybridMultilevel"/>
    <w:tmpl w:val="DC9E194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F45DA9"/>
    <w:multiLevelType w:val="hybridMultilevel"/>
    <w:tmpl w:val="DF9030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571E7"/>
    <w:multiLevelType w:val="hybridMultilevel"/>
    <w:tmpl w:val="D3DE8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B6BF2"/>
    <w:multiLevelType w:val="hybridMultilevel"/>
    <w:tmpl w:val="EBFEF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D045E"/>
    <w:multiLevelType w:val="hybridMultilevel"/>
    <w:tmpl w:val="870C66D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57106B"/>
    <w:multiLevelType w:val="hybridMultilevel"/>
    <w:tmpl w:val="2B0860E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80FB7"/>
    <w:multiLevelType w:val="hybridMultilevel"/>
    <w:tmpl w:val="4698C1AC"/>
    <w:lvl w:ilvl="0" w:tplc="34F652F0">
      <w:start w:val="1"/>
      <w:numFmt w:val="decimal"/>
      <w:lvlText w:val="%1."/>
      <w:lvlJc w:val="left"/>
      <w:pPr>
        <w:ind w:left="1680" w:hanging="13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9B5601"/>
    <w:multiLevelType w:val="hybridMultilevel"/>
    <w:tmpl w:val="7ACA2C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8731D"/>
    <w:multiLevelType w:val="hybridMultilevel"/>
    <w:tmpl w:val="D6760C9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E31A2"/>
    <w:multiLevelType w:val="hybridMultilevel"/>
    <w:tmpl w:val="A4ECA5E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D97220"/>
    <w:multiLevelType w:val="hybridMultilevel"/>
    <w:tmpl w:val="29E82E6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116C72"/>
    <w:multiLevelType w:val="hybridMultilevel"/>
    <w:tmpl w:val="2436A1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1B4911"/>
    <w:multiLevelType w:val="hybridMultilevel"/>
    <w:tmpl w:val="2FD0BA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331A12"/>
    <w:multiLevelType w:val="hybridMultilevel"/>
    <w:tmpl w:val="AEAEE63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04781"/>
    <w:multiLevelType w:val="hybridMultilevel"/>
    <w:tmpl w:val="D64492BA"/>
    <w:lvl w:ilvl="0" w:tplc="041A0007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3" w15:restartNumberingAfterBreak="0">
    <w:nsid w:val="5C9E6349"/>
    <w:multiLevelType w:val="hybridMultilevel"/>
    <w:tmpl w:val="943677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151A2"/>
    <w:multiLevelType w:val="hybridMultilevel"/>
    <w:tmpl w:val="7BD642B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61067"/>
    <w:multiLevelType w:val="hybridMultilevel"/>
    <w:tmpl w:val="1972846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867181"/>
    <w:multiLevelType w:val="hybridMultilevel"/>
    <w:tmpl w:val="2E0E140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441E49"/>
    <w:multiLevelType w:val="hybridMultilevel"/>
    <w:tmpl w:val="0DC24114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E79E0"/>
    <w:multiLevelType w:val="hybridMultilevel"/>
    <w:tmpl w:val="8864F01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1C52BD"/>
    <w:multiLevelType w:val="hybridMultilevel"/>
    <w:tmpl w:val="D74AE0A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503BE7"/>
    <w:multiLevelType w:val="hybridMultilevel"/>
    <w:tmpl w:val="C648622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A5D35"/>
    <w:multiLevelType w:val="hybridMultilevel"/>
    <w:tmpl w:val="E6D03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0"/>
  </w:num>
  <w:num w:numId="3">
    <w:abstractNumId w:val="37"/>
  </w:num>
  <w:num w:numId="4">
    <w:abstractNumId w:val="5"/>
  </w:num>
  <w:num w:numId="5">
    <w:abstractNumId w:val="32"/>
  </w:num>
  <w:num w:numId="6">
    <w:abstractNumId w:val="17"/>
  </w:num>
  <w:num w:numId="7">
    <w:abstractNumId w:val="1"/>
  </w:num>
  <w:num w:numId="8">
    <w:abstractNumId w:val="8"/>
  </w:num>
  <w:num w:numId="9">
    <w:abstractNumId w:val="12"/>
  </w:num>
  <w:num w:numId="10">
    <w:abstractNumId w:val="27"/>
  </w:num>
  <w:num w:numId="11">
    <w:abstractNumId w:val="9"/>
  </w:num>
  <w:num w:numId="12">
    <w:abstractNumId w:val="20"/>
  </w:num>
  <w:num w:numId="13">
    <w:abstractNumId w:val="15"/>
  </w:num>
  <w:num w:numId="14">
    <w:abstractNumId w:val="40"/>
  </w:num>
  <w:num w:numId="15">
    <w:abstractNumId w:val="26"/>
  </w:num>
  <w:num w:numId="16">
    <w:abstractNumId w:val="2"/>
  </w:num>
  <w:num w:numId="17">
    <w:abstractNumId w:val="7"/>
  </w:num>
  <w:num w:numId="18">
    <w:abstractNumId w:val="0"/>
  </w:num>
  <w:num w:numId="19">
    <w:abstractNumId w:val="33"/>
  </w:num>
  <w:num w:numId="20">
    <w:abstractNumId w:val="38"/>
  </w:num>
  <w:num w:numId="21">
    <w:abstractNumId w:val="36"/>
  </w:num>
  <w:num w:numId="22">
    <w:abstractNumId w:val="41"/>
  </w:num>
  <w:num w:numId="23">
    <w:abstractNumId w:val="31"/>
  </w:num>
  <w:num w:numId="24">
    <w:abstractNumId w:val="4"/>
  </w:num>
  <w:num w:numId="25">
    <w:abstractNumId w:val="28"/>
  </w:num>
  <w:num w:numId="26">
    <w:abstractNumId w:val="19"/>
  </w:num>
  <w:num w:numId="27">
    <w:abstractNumId w:val="22"/>
  </w:num>
  <w:num w:numId="28">
    <w:abstractNumId w:val="23"/>
  </w:num>
  <w:num w:numId="29">
    <w:abstractNumId w:val="18"/>
  </w:num>
  <w:num w:numId="30">
    <w:abstractNumId w:val="10"/>
  </w:num>
  <w:num w:numId="31">
    <w:abstractNumId w:val="34"/>
  </w:num>
  <w:num w:numId="32">
    <w:abstractNumId w:val="21"/>
  </w:num>
  <w:num w:numId="33">
    <w:abstractNumId w:val="25"/>
  </w:num>
  <w:num w:numId="34">
    <w:abstractNumId w:val="14"/>
  </w:num>
  <w:num w:numId="35">
    <w:abstractNumId w:val="29"/>
  </w:num>
  <w:num w:numId="36">
    <w:abstractNumId w:val="39"/>
  </w:num>
  <w:num w:numId="37">
    <w:abstractNumId w:val="35"/>
  </w:num>
  <w:num w:numId="38">
    <w:abstractNumId w:val="3"/>
  </w:num>
  <w:num w:numId="39">
    <w:abstractNumId w:val="16"/>
  </w:num>
  <w:num w:numId="40">
    <w:abstractNumId w:val="11"/>
  </w:num>
  <w:num w:numId="41">
    <w:abstractNumId w:val="6"/>
  </w:num>
  <w:num w:numId="4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AE"/>
    <w:rsid w:val="00694DFB"/>
    <w:rsid w:val="007F5EF5"/>
    <w:rsid w:val="009C34ED"/>
    <w:rsid w:val="009C5FB4"/>
    <w:rsid w:val="00A54735"/>
    <w:rsid w:val="00AE397F"/>
    <w:rsid w:val="00CB458E"/>
    <w:rsid w:val="00DA11F7"/>
    <w:rsid w:val="00E059C6"/>
    <w:rsid w:val="00FF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D78BF"/>
  <w15:chartTrackingRefBased/>
  <w15:docId w15:val="{6D680AB5-B723-44B4-A193-67DEDDDF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2AE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FF52AE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FF52AE"/>
  </w:style>
  <w:style w:type="paragraph" w:styleId="Odlomakpopisa">
    <w:name w:val="List Paragraph"/>
    <w:basedOn w:val="Normal"/>
    <w:uiPriority w:val="34"/>
    <w:qFormat/>
    <w:rsid w:val="00FF52AE"/>
    <w:pPr>
      <w:ind w:left="720"/>
      <w:contextualSpacing/>
    </w:pPr>
  </w:style>
  <w:style w:type="numbering" w:customStyle="1" w:styleId="Bezpopisa1">
    <w:name w:val="Bez popisa1"/>
    <w:next w:val="Bezpopisa"/>
    <w:uiPriority w:val="99"/>
    <w:semiHidden/>
    <w:unhideWhenUsed/>
    <w:rsid w:val="00E059C6"/>
  </w:style>
  <w:style w:type="paragraph" w:styleId="Zaglavlje">
    <w:name w:val="header"/>
    <w:basedOn w:val="Normal"/>
    <w:link w:val="ZaglavljeChar"/>
    <w:uiPriority w:val="99"/>
    <w:unhideWhenUsed/>
    <w:rsid w:val="00E0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59C6"/>
  </w:style>
  <w:style w:type="paragraph" w:styleId="Podnoje">
    <w:name w:val="footer"/>
    <w:basedOn w:val="Normal"/>
    <w:link w:val="PodnojeChar"/>
    <w:uiPriority w:val="99"/>
    <w:unhideWhenUsed/>
    <w:rsid w:val="00E05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59C6"/>
  </w:style>
  <w:style w:type="table" w:styleId="Reetkatablice">
    <w:name w:val="Table Grid"/>
    <w:basedOn w:val="Obinatablica"/>
    <w:uiPriority w:val="39"/>
    <w:rsid w:val="00E0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0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59C6"/>
    <w:rPr>
      <w:rFonts w:ascii="Segoe UI" w:hAnsi="Segoe UI" w:cs="Segoe UI"/>
      <w:sz w:val="18"/>
      <w:szCs w:val="18"/>
    </w:rPr>
  </w:style>
  <w:style w:type="numbering" w:customStyle="1" w:styleId="Bezpopisa11">
    <w:name w:val="Bez popisa11"/>
    <w:next w:val="Bezpopisa"/>
    <w:uiPriority w:val="99"/>
    <w:semiHidden/>
    <w:unhideWhenUsed/>
    <w:rsid w:val="00E059C6"/>
  </w:style>
  <w:style w:type="character" w:styleId="Hiperveza">
    <w:name w:val="Hyperlink"/>
    <w:basedOn w:val="Zadanifontodlomka"/>
    <w:uiPriority w:val="99"/>
    <w:semiHidden/>
    <w:unhideWhenUsed/>
    <w:rsid w:val="00E059C6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059C6"/>
    <w:rPr>
      <w:color w:val="954F72"/>
      <w:u w:val="single"/>
    </w:rPr>
  </w:style>
  <w:style w:type="paragraph" w:customStyle="1" w:styleId="msonormal0">
    <w:name w:val="msonormal"/>
    <w:basedOn w:val="Normal"/>
    <w:rsid w:val="00E0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0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E0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E059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E059C6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hr-HR"/>
    </w:rPr>
  </w:style>
  <w:style w:type="paragraph" w:customStyle="1" w:styleId="xl71">
    <w:name w:val="xl71"/>
    <w:basedOn w:val="Normal"/>
    <w:rsid w:val="00E059C6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hr-HR"/>
    </w:rPr>
  </w:style>
  <w:style w:type="paragraph" w:customStyle="1" w:styleId="xl72">
    <w:name w:val="xl72"/>
    <w:basedOn w:val="Normal"/>
    <w:rsid w:val="00E059C6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hr-HR"/>
    </w:rPr>
  </w:style>
  <w:style w:type="paragraph" w:customStyle="1" w:styleId="xl73">
    <w:name w:val="xl73"/>
    <w:basedOn w:val="Normal"/>
    <w:rsid w:val="00E059C6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4">
    <w:name w:val="xl74"/>
    <w:basedOn w:val="Normal"/>
    <w:rsid w:val="00E059C6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5">
    <w:name w:val="xl75"/>
    <w:basedOn w:val="Normal"/>
    <w:rsid w:val="00E059C6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6">
    <w:name w:val="xl76"/>
    <w:basedOn w:val="Normal"/>
    <w:rsid w:val="00E059C6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059C6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059C6"/>
    <w:pPr>
      <w:shd w:val="clear" w:color="000000" w:fill="FF99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9">
    <w:name w:val="xl79"/>
    <w:basedOn w:val="Normal"/>
    <w:rsid w:val="00E059C6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059C6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059C6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059C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3">
    <w:name w:val="xl83"/>
    <w:basedOn w:val="Normal"/>
    <w:rsid w:val="00E059C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4">
    <w:name w:val="xl84"/>
    <w:basedOn w:val="Normal"/>
    <w:rsid w:val="00E059C6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85">
    <w:name w:val="xl85"/>
    <w:basedOn w:val="Normal"/>
    <w:rsid w:val="00E059C6"/>
    <w:pPr>
      <w:shd w:val="clear" w:color="000000" w:fill="96969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E059C6"/>
  </w:style>
  <w:style w:type="paragraph" w:customStyle="1" w:styleId="xl86">
    <w:name w:val="xl86"/>
    <w:basedOn w:val="Normal"/>
    <w:rsid w:val="00E059C6"/>
    <w:pPr>
      <w:shd w:val="clear" w:color="000000" w:fill="969696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7">
    <w:name w:val="xl87"/>
    <w:basedOn w:val="Normal"/>
    <w:rsid w:val="00E059C6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8">
    <w:name w:val="xl88"/>
    <w:basedOn w:val="Normal"/>
    <w:rsid w:val="00E059C6"/>
    <w:pPr>
      <w:shd w:val="clear" w:color="000000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odolovci.hr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sodolovci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16194</Words>
  <Characters>92308</Characters>
  <Application>Microsoft Office Word</Application>
  <DocSecurity>0</DocSecurity>
  <Lines>769</Lines>
  <Paragraphs>216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OBRAZLOŽENJE OSTVARENJA PRIHODA IPRIMITAKA, RASHODA I IZDATAKA</vt:lpstr>
    </vt:vector>
  </TitlesOfParts>
  <Company/>
  <LinksUpToDate>false</LinksUpToDate>
  <CharactersWithSpaces>108286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OBRAZLOŽENJE OSTVARENJA PRIHODA IPRIMITAKA, RASHODA I IZDATAKA</dc:title>
  <dc:subject/>
  <dc:creator>Jovana</dc:creator>
  <cp:keywords/>
  <dc:description/>
  <cp:lastModifiedBy>Jovana</cp:lastModifiedBy>
  <cp:revision>4</cp:revision>
  <cp:lastPrinted>2021-09-07T13:24:00Z</cp:lastPrinted>
  <dcterms:created xsi:type="dcterms:W3CDTF">2021-09-07T13:09:00Z</dcterms:created>
  <dcterms:modified xsi:type="dcterms:W3CDTF">2021-10-05T09:29:00Z</dcterms:modified>
</cp:coreProperties>
</file>