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ED2" w:rsidRPr="00AA0586" w:rsidRDefault="00EC2ED2" w:rsidP="00EC2ED2">
      <w:pPr>
        <w:spacing w:after="200" w:line="240" w:lineRule="auto"/>
        <w:rPr>
          <w:rFonts w:ascii="Calibri" w:eastAsia="Calibri" w:hAnsi="Calibri" w:cs="Times New Roman"/>
        </w:rPr>
      </w:pPr>
      <w:r w:rsidRPr="00AA0586">
        <w:rPr>
          <w:rFonts w:ascii="Calibri" w:eastAsia="Calibri" w:hAnsi="Calibri" w:cs="Times New Roman"/>
        </w:rPr>
        <w:t xml:space="preserve">   </w:t>
      </w:r>
      <w:r>
        <w:rPr>
          <w:rFonts w:ascii="Calibri" w:eastAsia="Calibri" w:hAnsi="Calibri" w:cs="Times New Roman"/>
        </w:rPr>
        <w:t xml:space="preserve">                 </w:t>
      </w:r>
      <w:r w:rsidRPr="00AA0586">
        <w:rPr>
          <w:rFonts w:ascii="Calibri" w:eastAsia="Calibri" w:hAnsi="Calibri" w:cs="Times New Roman"/>
        </w:rPr>
        <w:t xml:space="preserve">         </w:t>
      </w:r>
      <w:r w:rsidRPr="00AA0586">
        <w:rPr>
          <w:rFonts w:ascii="Arial" w:eastAsia="Calibri" w:hAnsi="Arial" w:cs="Arial"/>
          <w:noProof/>
          <w:sz w:val="20"/>
          <w:szCs w:val="20"/>
          <w:lang w:eastAsia="hr-HR"/>
        </w:rPr>
        <w:drawing>
          <wp:inline distT="0" distB="0" distL="0" distR="0" wp14:anchorId="77694806" wp14:editId="1CFCF3A3">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rsidR="00EC2ED2" w:rsidRPr="00AA0586" w:rsidRDefault="00EC2ED2" w:rsidP="00EC2ED2">
      <w:pPr>
        <w:spacing w:after="0" w:line="240" w:lineRule="auto"/>
        <w:rPr>
          <w:rFonts w:ascii="Times New Roman" w:eastAsia="Calibri" w:hAnsi="Times New Roman" w:cs="Times New Roman"/>
          <w:b/>
        </w:rPr>
      </w:pPr>
      <w:r w:rsidRPr="00AA0586">
        <w:rPr>
          <w:rFonts w:ascii="Times New Roman" w:eastAsia="Calibri" w:hAnsi="Times New Roman" w:cs="Times New Roman"/>
          <w:b/>
          <w:sz w:val="24"/>
          <w:szCs w:val="24"/>
        </w:rPr>
        <w:t xml:space="preserve">          </w:t>
      </w:r>
      <w:r w:rsidRPr="00AA0586">
        <w:rPr>
          <w:rFonts w:ascii="Times New Roman" w:eastAsia="Calibri" w:hAnsi="Times New Roman" w:cs="Times New Roman"/>
          <w:b/>
        </w:rPr>
        <w:t>REPUBLIKA HRVATSKA</w:t>
      </w:r>
    </w:p>
    <w:p w:rsidR="00EC2ED2" w:rsidRPr="00AA0586" w:rsidRDefault="00EC2ED2" w:rsidP="00EC2ED2">
      <w:pPr>
        <w:spacing w:after="0" w:line="240" w:lineRule="auto"/>
        <w:rPr>
          <w:rFonts w:ascii="Times New Roman" w:eastAsia="Calibri" w:hAnsi="Times New Roman" w:cs="Times New Roman"/>
          <w:b/>
        </w:rPr>
      </w:pPr>
      <w:r w:rsidRPr="00AA0586">
        <w:rPr>
          <w:rFonts w:ascii="Times New Roman" w:eastAsia="Calibri" w:hAnsi="Times New Roman" w:cs="Times New Roman"/>
          <w:b/>
        </w:rPr>
        <w:t>OSJEČKO-BARANJSKA ŽUPANIJA</w:t>
      </w:r>
    </w:p>
    <w:p w:rsidR="00EC2ED2" w:rsidRPr="00AA0586" w:rsidRDefault="00EC2ED2" w:rsidP="00EC2ED2">
      <w:pPr>
        <w:spacing w:after="200" w:line="240" w:lineRule="auto"/>
        <w:rPr>
          <w:rFonts w:ascii="Times New Roman" w:eastAsia="Calibri" w:hAnsi="Times New Roman" w:cs="Times New Roman"/>
          <w:b/>
        </w:rPr>
      </w:pPr>
      <w:r w:rsidRPr="00AA0586">
        <w:rPr>
          <w:rFonts w:ascii="Times New Roman" w:eastAsia="Calibri" w:hAnsi="Times New Roman" w:cs="Times New Roman"/>
          <w:b/>
        </w:rPr>
        <w:t xml:space="preserve">            OPĆINA ŠODOLOVCI</w:t>
      </w:r>
    </w:p>
    <w:p w:rsidR="00EC2ED2" w:rsidRPr="00AA0586" w:rsidRDefault="00EC2ED2" w:rsidP="00EC2ED2">
      <w:pPr>
        <w:spacing w:after="0" w:line="240" w:lineRule="auto"/>
        <w:rPr>
          <w:rFonts w:ascii="Times New Roman" w:eastAsia="Calibri" w:hAnsi="Times New Roman" w:cs="Times New Roman"/>
          <w:b/>
        </w:rPr>
      </w:pPr>
      <w:r w:rsidRPr="00AA0586">
        <w:rPr>
          <w:rFonts w:ascii="Times New Roman" w:eastAsia="Calibri" w:hAnsi="Times New Roman" w:cs="Times New Roman"/>
          <w:b/>
        </w:rPr>
        <w:t xml:space="preserve">Klasa: </w:t>
      </w:r>
      <w:r w:rsidRPr="0060275E">
        <w:rPr>
          <w:rFonts w:ascii="Times New Roman" w:eastAsia="Calibri" w:hAnsi="Times New Roman" w:cs="Times New Roman"/>
          <w:b/>
        </w:rPr>
        <w:t>363-02/1</w:t>
      </w:r>
      <w:r>
        <w:rPr>
          <w:rFonts w:ascii="Times New Roman" w:eastAsia="Calibri" w:hAnsi="Times New Roman" w:cs="Times New Roman"/>
          <w:b/>
        </w:rPr>
        <w:t>8</w:t>
      </w:r>
      <w:r w:rsidRPr="0060275E">
        <w:rPr>
          <w:rFonts w:ascii="Times New Roman" w:eastAsia="Calibri" w:hAnsi="Times New Roman" w:cs="Times New Roman"/>
          <w:b/>
        </w:rPr>
        <w:t>-01/</w:t>
      </w:r>
      <w:r>
        <w:rPr>
          <w:rFonts w:ascii="Times New Roman" w:eastAsia="Calibri" w:hAnsi="Times New Roman" w:cs="Times New Roman"/>
          <w:b/>
        </w:rPr>
        <w:t>6</w:t>
      </w:r>
    </w:p>
    <w:p w:rsidR="00EC2ED2" w:rsidRPr="00AA0586" w:rsidRDefault="00EC2ED2" w:rsidP="00EC2ED2">
      <w:pPr>
        <w:spacing w:after="0" w:line="240" w:lineRule="auto"/>
        <w:rPr>
          <w:rFonts w:ascii="Times New Roman" w:eastAsia="Calibri" w:hAnsi="Times New Roman" w:cs="Times New Roman"/>
          <w:b/>
        </w:rPr>
      </w:pPr>
      <w:r w:rsidRPr="00AA0586">
        <w:rPr>
          <w:rFonts w:ascii="Times New Roman" w:eastAsia="Calibri" w:hAnsi="Times New Roman" w:cs="Times New Roman"/>
          <w:b/>
        </w:rPr>
        <w:t>Urbroj: 2121/11-</w:t>
      </w:r>
      <w:r w:rsidRPr="0060275E">
        <w:rPr>
          <w:rFonts w:ascii="Times New Roman" w:eastAsia="Calibri" w:hAnsi="Times New Roman" w:cs="Times New Roman"/>
          <w:b/>
        </w:rPr>
        <w:t>18</w:t>
      </w:r>
      <w:r>
        <w:rPr>
          <w:rFonts w:ascii="Times New Roman" w:eastAsia="Calibri" w:hAnsi="Times New Roman" w:cs="Times New Roman"/>
          <w:b/>
        </w:rPr>
        <w:t>-</w:t>
      </w:r>
      <w:r w:rsidR="00BC7CB7">
        <w:rPr>
          <w:rFonts w:ascii="Times New Roman" w:eastAsia="Calibri" w:hAnsi="Times New Roman" w:cs="Times New Roman"/>
          <w:b/>
        </w:rPr>
        <w:t>12</w:t>
      </w:r>
    </w:p>
    <w:p w:rsidR="00EC2ED2" w:rsidRPr="00AA0586" w:rsidRDefault="00EC2ED2" w:rsidP="00EC2ED2">
      <w:pPr>
        <w:spacing w:after="0" w:line="240" w:lineRule="auto"/>
        <w:rPr>
          <w:rFonts w:ascii="Times New Roman" w:eastAsia="Calibri" w:hAnsi="Times New Roman" w:cs="Times New Roman"/>
          <w:b/>
        </w:rPr>
      </w:pPr>
      <w:r w:rsidRPr="00AA0586">
        <w:rPr>
          <w:rFonts w:ascii="Times New Roman" w:eastAsia="Calibri" w:hAnsi="Times New Roman" w:cs="Times New Roman"/>
          <w:b/>
        </w:rPr>
        <w:t xml:space="preserve">Šodolovci, </w:t>
      </w:r>
      <w:r>
        <w:rPr>
          <w:rFonts w:ascii="Times New Roman" w:eastAsia="Calibri" w:hAnsi="Times New Roman" w:cs="Times New Roman"/>
          <w:b/>
        </w:rPr>
        <w:t>10</w:t>
      </w:r>
      <w:r w:rsidRPr="0060275E">
        <w:rPr>
          <w:rFonts w:ascii="Times New Roman" w:eastAsia="Calibri" w:hAnsi="Times New Roman" w:cs="Times New Roman"/>
          <w:b/>
        </w:rPr>
        <w:t>. s</w:t>
      </w:r>
      <w:r>
        <w:rPr>
          <w:rFonts w:ascii="Times New Roman" w:eastAsia="Calibri" w:hAnsi="Times New Roman" w:cs="Times New Roman"/>
          <w:b/>
        </w:rPr>
        <w:t>vib</w:t>
      </w:r>
      <w:r w:rsidRPr="0060275E">
        <w:rPr>
          <w:rFonts w:ascii="Times New Roman" w:eastAsia="Calibri" w:hAnsi="Times New Roman" w:cs="Times New Roman"/>
          <w:b/>
        </w:rPr>
        <w:t>nja 2018.</w:t>
      </w:r>
    </w:p>
    <w:p w:rsidR="00EC2ED2" w:rsidRPr="00AA0586" w:rsidRDefault="00EC2ED2" w:rsidP="00EC2ED2">
      <w:pPr>
        <w:spacing w:after="0" w:line="240" w:lineRule="auto"/>
        <w:rPr>
          <w:rFonts w:ascii="Times New Roman" w:eastAsia="Calibri" w:hAnsi="Times New Roman" w:cs="Times New Roman"/>
          <w:b/>
          <w:sz w:val="24"/>
          <w:szCs w:val="24"/>
        </w:rPr>
      </w:pPr>
    </w:p>
    <w:p w:rsidR="00EC2ED2" w:rsidRPr="00AA0586" w:rsidRDefault="00EC2ED2" w:rsidP="00EC2ED2">
      <w:pPr>
        <w:spacing w:after="0" w:line="240" w:lineRule="auto"/>
        <w:jc w:val="center"/>
        <w:rPr>
          <w:rFonts w:ascii="Times New Roman" w:eastAsia="Calibri" w:hAnsi="Times New Roman" w:cs="Times New Roman"/>
          <w:b/>
          <w:sz w:val="24"/>
          <w:szCs w:val="24"/>
        </w:rPr>
      </w:pPr>
      <w:r w:rsidRPr="00AA0586">
        <w:rPr>
          <w:rFonts w:ascii="Times New Roman" w:eastAsia="Calibri" w:hAnsi="Times New Roman" w:cs="Times New Roman"/>
          <w:b/>
          <w:sz w:val="24"/>
          <w:szCs w:val="24"/>
        </w:rPr>
        <w:t xml:space="preserve">ZAPISNIK </w:t>
      </w:r>
    </w:p>
    <w:p w:rsidR="00EC2ED2" w:rsidRPr="00AA0586" w:rsidRDefault="00EC2ED2" w:rsidP="00EC2ED2">
      <w:pPr>
        <w:spacing w:after="0" w:line="240" w:lineRule="auto"/>
        <w:jc w:val="center"/>
        <w:rPr>
          <w:rFonts w:ascii="Times New Roman" w:eastAsia="Calibri" w:hAnsi="Times New Roman" w:cs="Times New Roman"/>
          <w:b/>
          <w:sz w:val="24"/>
          <w:szCs w:val="24"/>
        </w:rPr>
      </w:pPr>
      <w:r w:rsidRPr="00AA0586">
        <w:rPr>
          <w:rFonts w:ascii="Times New Roman" w:eastAsia="Calibri" w:hAnsi="Times New Roman" w:cs="Times New Roman"/>
          <w:b/>
          <w:sz w:val="24"/>
          <w:szCs w:val="24"/>
        </w:rPr>
        <w:t>o pregledu i ocjeni ponuda</w:t>
      </w:r>
    </w:p>
    <w:p w:rsidR="00EC2ED2" w:rsidRPr="00AA0586" w:rsidRDefault="00EC2ED2" w:rsidP="00EC2ED2">
      <w:pPr>
        <w:spacing w:after="0" w:line="240" w:lineRule="auto"/>
        <w:jc w:val="center"/>
        <w:rPr>
          <w:rFonts w:ascii="Times New Roman" w:eastAsia="Calibri" w:hAnsi="Times New Roman" w:cs="Times New Roman"/>
          <w:b/>
          <w:sz w:val="24"/>
          <w:szCs w:val="24"/>
        </w:rPr>
      </w:pPr>
    </w:p>
    <w:p w:rsidR="00E46528" w:rsidRDefault="00EC2ED2" w:rsidP="00EC2ED2">
      <w:pPr>
        <w:spacing w:after="0" w:line="240" w:lineRule="auto"/>
        <w:jc w:val="both"/>
        <w:rPr>
          <w:rFonts w:ascii="Times New Roman" w:eastAsia="Calibri" w:hAnsi="Times New Roman" w:cs="Times New Roman"/>
          <w:sz w:val="24"/>
          <w:szCs w:val="24"/>
        </w:rPr>
      </w:pPr>
      <w:r w:rsidRPr="00AA0586">
        <w:rPr>
          <w:rFonts w:ascii="Times New Roman" w:eastAsia="Calibri" w:hAnsi="Times New Roman" w:cs="Times New Roman"/>
          <w:sz w:val="24"/>
          <w:szCs w:val="24"/>
        </w:rPr>
        <w:t>sa sastanka ovlaštenih predstavnika Naručitelja</w:t>
      </w:r>
      <w:r>
        <w:rPr>
          <w:rFonts w:ascii="Times New Roman" w:eastAsia="Calibri" w:hAnsi="Times New Roman" w:cs="Times New Roman"/>
          <w:sz w:val="24"/>
          <w:szCs w:val="24"/>
        </w:rPr>
        <w:t xml:space="preserve"> (Stručnog povjerenstva)</w:t>
      </w:r>
      <w:r w:rsidRPr="00AA0586">
        <w:rPr>
          <w:rFonts w:ascii="Times New Roman" w:eastAsia="Calibri" w:hAnsi="Times New Roman" w:cs="Times New Roman"/>
          <w:sz w:val="24"/>
          <w:szCs w:val="24"/>
        </w:rPr>
        <w:t xml:space="preserve"> u postupku </w:t>
      </w:r>
      <w:r>
        <w:rPr>
          <w:rFonts w:ascii="Times New Roman" w:eastAsia="Calibri" w:hAnsi="Times New Roman" w:cs="Times New Roman"/>
          <w:sz w:val="24"/>
          <w:szCs w:val="24"/>
        </w:rPr>
        <w:t>davanja koncesije</w:t>
      </w:r>
      <w:r w:rsidRPr="00AA0586">
        <w:rPr>
          <w:rFonts w:ascii="Times New Roman" w:eastAsia="Calibri" w:hAnsi="Times New Roman" w:cs="Times New Roman"/>
          <w:sz w:val="24"/>
          <w:szCs w:val="24"/>
        </w:rPr>
        <w:t xml:space="preserve"> održanog </w:t>
      </w:r>
      <w:r>
        <w:rPr>
          <w:rFonts w:ascii="Times New Roman" w:eastAsia="Calibri" w:hAnsi="Times New Roman" w:cs="Times New Roman"/>
          <w:sz w:val="24"/>
          <w:szCs w:val="24"/>
        </w:rPr>
        <w:t>1</w:t>
      </w:r>
      <w:r w:rsidR="00E46528">
        <w:rPr>
          <w:rFonts w:ascii="Times New Roman" w:eastAsia="Calibri" w:hAnsi="Times New Roman" w:cs="Times New Roman"/>
          <w:sz w:val="24"/>
          <w:szCs w:val="24"/>
        </w:rPr>
        <w:t>1</w:t>
      </w:r>
      <w:r>
        <w:rPr>
          <w:rFonts w:ascii="Times New Roman" w:eastAsia="Calibri" w:hAnsi="Times New Roman" w:cs="Times New Roman"/>
          <w:sz w:val="24"/>
          <w:szCs w:val="24"/>
        </w:rPr>
        <w:t>.05</w:t>
      </w:r>
      <w:r w:rsidRPr="0060275E">
        <w:rPr>
          <w:rFonts w:ascii="Times New Roman" w:eastAsia="Calibri" w:hAnsi="Times New Roman" w:cs="Times New Roman"/>
          <w:sz w:val="24"/>
          <w:szCs w:val="24"/>
        </w:rPr>
        <w:t>.2018.</w:t>
      </w:r>
      <w:r w:rsidRPr="00AA0586">
        <w:rPr>
          <w:rFonts w:ascii="Times New Roman" w:eastAsia="Calibri" w:hAnsi="Times New Roman" w:cs="Times New Roman"/>
          <w:sz w:val="24"/>
          <w:szCs w:val="24"/>
        </w:rPr>
        <w:t xml:space="preserve"> godine u poslovnim prostorijama Naručitelja, u </w:t>
      </w:r>
      <w:proofErr w:type="spellStart"/>
      <w:r w:rsidRPr="00AA0586">
        <w:rPr>
          <w:rFonts w:ascii="Times New Roman" w:eastAsia="Calibri" w:hAnsi="Times New Roman" w:cs="Times New Roman"/>
          <w:sz w:val="24"/>
          <w:szCs w:val="24"/>
        </w:rPr>
        <w:t>Šodolovcima</w:t>
      </w:r>
      <w:proofErr w:type="spellEnd"/>
      <w:r w:rsidRPr="00AA0586">
        <w:rPr>
          <w:rFonts w:ascii="Times New Roman" w:eastAsia="Calibri" w:hAnsi="Times New Roman" w:cs="Times New Roman"/>
          <w:sz w:val="24"/>
          <w:szCs w:val="24"/>
        </w:rPr>
        <w:t>, Ive Andrića 3.</w:t>
      </w:r>
      <w:r w:rsidR="00E46528">
        <w:rPr>
          <w:rFonts w:ascii="Times New Roman" w:eastAsia="Calibri" w:hAnsi="Times New Roman" w:cs="Times New Roman"/>
          <w:sz w:val="24"/>
          <w:szCs w:val="24"/>
        </w:rPr>
        <w:t xml:space="preserve"> </w:t>
      </w:r>
    </w:p>
    <w:p w:rsidR="00EC2ED2" w:rsidRPr="00AA0586" w:rsidRDefault="00EC2ED2" w:rsidP="00EC2ED2">
      <w:pPr>
        <w:spacing w:after="0" w:line="240" w:lineRule="auto"/>
        <w:jc w:val="center"/>
        <w:rPr>
          <w:rFonts w:ascii="Times New Roman" w:eastAsia="Calibri" w:hAnsi="Times New Roman" w:cs="Times New Roman"/>
          <w:b/>
          <w:sz w:val="24"/>
          <w:szCs w:val="24"/>
        </w:rPr>
      </w:pPr>
    </w:p>
    <w:p w:rsidR="00EC2ED2" w:rsidRPr="00AA0586" w:rsidRDefault="00EC2ED2" w:rsidP="00EC2ED2">
      <w:pPr>
        <w:spacing w:after="0" w:line="240" w:lineRule="auto"/>
        <w:rPr>
          <w:rFonts w:ascii="Times New Roman" w:eastAsia="Calibri" w:hAnsi="Times New Roman" w:cs="Times New Roman"/>
          <w:sz w:val="24"/>
          <w:szCs w:val="24"/>
        </w:rPr>
      </w:pPr>
      <w:r w:rsidRPr="00AA0586">
        <w:rPr>
          <w:rFonts w:ascii="Times New Roman" w:eastAsia="Calibri" w:hAnsi="Times New Roman" w:cs="Times New Roman"/>
          <w:b/>
          <w:sz w:val="24"/>
          <w:szCs w:val="24"/>
        </w:rPr>
        <w:t xml:space="preserve">Podaci o naručitelju: </w:t>
      </w:r>
      <w:r w:rsidRPr="00AA0586">
        <w:rPr>
          <w:rFonts w:ascii="Times New Roman" w:eastAsia="Calibri" w:hAnsi="Times New Roman" w:cs="Times New Roman"/>
          <w:sz w:val="24"/>
          <w:szCs w:val="24"/>
        </w:rPr>
        <w:t>OPĆINA ŠODOLOVCI, IVE ANDRIĆA 3, ŠODOLOVCI</w:t>
      </w:r>
    </w:p>
    <w:p w:rsidR="00EC2ED2" w:rsidRPr="00AA0586" w:rsidRDefault="00EC2ED2" w:rsidP="00EC2ED2">
      <w:pPr>
        <w:spacing w:after="0" w:line="240" w:lineRule="auto"/>
        <w:ind w:left="426"/>
        <w:rPr>
          <w:rFonts w:ascii="Times New Roman" w:eastAsia="Calibri" w:hAnsi="Times New Roman" w:cs="Times New Roman"/>
          <w:b/>
          <w:sz w:val="24"/>
          <w:szCs w:val="24"/>
        </w:rPr>
      </w:pPr>
    </w:p>
    <w:p w:rsidR="00EC2ED2" w:rsidRPr="0060275E" w:rsidRDefault="00EC2ED2" w:rsidP="00EC2ED2">
      <w:pPr>
        <w:spacing w:after="0" w:line="240" w:lineRule="auto"/>
        <w:rPr>
          <w:rFonts w:ascii="Times New Roman" w:eastAsia="Calibri" w:hAnsi="Times New Roman" w:cs="Times New Roman"/>
          <w:sz w:val="24"/>
          <w:szCs w:val="24"/>
        </w:rPr>
      </w:pPr>
      <w:r w:rsidRPr="00AA0586">
        <w:rPr>
          <w:rFonts w:ascii="Times New Roman" w:eastAsia="Calibri" w:hAnsi="Times New Roman" w:cs="Times New Roman"/>
          <w:b/>
          <w:sz w:val="24"/>
          <w:szCs w:val="24"/>
        </w:rPr>
        <w:t xml:space="preserve">Predmet </w:t>
      </w:r>
      <w:r w:rsidRPr="0060275E">
        <w:rPr>
          <w:rFonts w:ascii="Times New Roman" w:eastAsia="Calibri" w:hAnsi="Times New Roman" w:cs="Times New Roman"/>
          <w:b/>
          <w:sz w:val="24"/>
          <w:szCs w:val="24"/>
        </w:rPr>
        <w:t>nabave</w:t>
      </w:r>
      <w:r w:rsidRPr="00AA0586">
        <w:rPr>
          <w:rFonts w:ascii="Times New Roman" w:eastAsia="Calibri" w:hAnsi="Times New Roman" w:cs="Times New Roman"/>
          <w:b/>
          <w:sz w:val="24"/>
          <w:szCs w:val="24"/>
        </w:rPr>
        <w:t xml:space="preserve">: </w:t>
      </w:r>
      <w:r w:rsidRPr="0060275E">
        <w:rPr>
          <w:rFonts w:ascii="Times New Roman" w:eastAsia="Calibri" w:hAnsi="Times New Roman" w:cs="Times New Roman"/>
          <w:sz w:val="24"/>
          <w:szCs w:val="24"/>
        </w:rPr>
        <w:t xml:space="preserve">KONCESIJA ZA OBAVLJANJE JAVNE USLUGE PRIKUPLJANJA, ODVOZA I ZBRINJAVANJA MIJEŠANOG </w:t>
      </w:r>
    </w:p>
    <w:p w:rsidR="00EC2ED2" w:rsidRPr="00AA0586" w:rsidRDefault="00EC2ED2" w:rsidP="00EC2ED2">
      <w:pPr>
        <w:spacing w:after="0" w:line="240" w:lineRule="auto"/>
        <w:rPr>
          <w:rFonts w:ascii="Times New Roman" w:eastAsia="Calibri" w:hAnsi="Times New Roman" w:cs="Times New Roman"/>
          <w:sz w:val="24"/>
          <w:szCs w:val="24"/>
        </w:rPr>
      </w:pPr>
      <w:r w:rsidRPr="0060275E">
        <w:rPr>
          <w:rFonts w:ascii="Times New Roman" w:eastAsia="Calibri" w:hAnsi="Times New Roman" w:cs="Times New Roman"/>
          <w:sz w:val="24"/>
          <w:szCs w:val="24"/>
        </w:rPr>
        <w:t xml:space="preserve">                              KOMUNALNOG</w:t>
      </w:r>
      <w:r>
        <w:rPr>
          <w:rFonts w:ascii="Times New Roman" w:eastAsia="Calibri" w:hAnsi="Times New Roman" w:cs="Times New Roman"/>
          <w:sz w:val="24"/>
          <w:szCs w:val="24"/>
        </w:rPr>
        <w:t xml:space="preserve"> </w:t>
      </w:r>
      <w:r w:rsidRPr="0060275E">
        <w:rPr>
          <w:rFonts w:ascii="Times New Roman" w:eastAsia="Calibri" w:hAnsi="Times New Roman" w:cs="Times New Roman"/>
          <w:sz w:val="24"/>
          <w:szCs w:val="24"/>
        </w:rPr>
        <w:t>OTPADA S PODRUČJA OPĆINE ŠODOLOVCI</w:t>
      </w:r>
    </w:p>
    <w:p w:rsidR="00EC2ED2" w:rsidRPr="00AA0586" w:rsidRDefault="00EC2ED2" w:rsidP="00EC2ED2">
      <w:pPr>
        <w:spacing w:after="0" w:line="240" w:lineRule="auto"/>
        <w:ind w:left="426"/>
        <w:rPr>
          <w:rFonts w:ascii="Times New Roman" w:eastAsia="Calibri" w:hAnsi="Times New Roman" w:cs="Times New Roman"/>
          <w:b/>
          <w:sz w:val="24"/>
          <w:szCs w:val="24"/>
        </w:rPr>
      </w:pPr>
    </w:p>
    <w:p w:rsidR="00EC2ED2" w:rsidRPr="0060275E" w:rsidRDefault="00EC2ED2" w:rsidP="00EC2ED2">
      <w:pPr>
        <w:spacing w:after="0" w:line="240" w:lineRule="auto"/>
        <w:rPr>
          <w:rFonts w:ascii="Times New Roman" w:eastAsia="Calibri" w:hAnsi="Times New Roman" w:cs="Times New Roman"/>
          <w:sz w:val="24"/>
          <w:szCs w:val="24"/>
        </w:rPr>
      </w:pPr>
      <w:r w:rsidRPr="00AA0586">
        <w:rPr>
          <w:rFonts w:ascii="Times New Roman" w:eastAsia="Calibri" w:hAnsi="Times New Roman" w:cs="Times New Roman"/>
          <w:b/>
          <w:sz w:val="24"/>
          <w:szCs w:val="24"/>
        </w:rPr>
        <w:t xml:space="preserve">Evidencijski broj nabave: </w:t>
      </w:r>
      <w:r w:rsidRPr="0060275E">
        <w:rPr>
          <w:rFonts w:ascii="Times New Roman" w:eastAsia="Calibri" w:hAnsi="Times New Roman" w:cs="Times New Roman"/>
          <w:sz w:val="24"/>
          <w:szCs w:val="24"/>
        </w:rPr>
        <w:t>K 01/201</w:t>
      </w:r>
      <w:r>
        <w:rPr>
          <w:rFonts w:ascii="Times New Roman" w:eastAsia="Calibri" w:hAnsi="Times New Roman" w:cs="Times New Roman"/>
          <w:sz w:val="24"/>
          <w:szCs w:val="24"/>
        </w:rPr>
        <w:t>8</w:t>
      </w:r>
    </w:p>
    <w:p w:rsidR="00EC2ED2" w:rsidRPr="0060275E" w:rsidRDefault="00EC2ED2" w:rsidP="00EC2ED2">
      <w:pPr>
        <w:spacing w:after="0" w:line="240" w:lineRule="auto"/>
        <w:rPr>
          <w:rFonts w:ascii="Times New Roman" w:eastAsia="Calibri" w:hAnsi="Times New Roman" w:cs="Times New Roman"/>
          <w:sz w:val="24"/>
          <w:szCs w:val="24"/>
        </w:rPr>
      </w:pPr>
    </w:p>
    <w:p w:rsidR="00EC2ED2" w:rsidRPr="00AA0586" w:rsidRDefault="00EC2ED2" w:rsidP="00EC2ED2">
      <w:pPr>
        <w:spacing w:after="0" w:line="240" w:lineRule="auto"/>
        <w:rPr>
          <w:rFonts w:ascii="Times New Roman" w:eastAsia="Calibri" w:hAnsi="Times New Roman" w:cs="Times New Roman"/>
          <w:b/>
          <w:sz w:val="24"/>
          <w:szCs w:val="24"/>
        </w:rPr>
      </w:pPr>
      <w:r w:rsidRPr="0060275E">
        <w:rPr>
          <w:rFonts w:ascii="Times New Roman" w:eastAsia="Calibri" w:hAnsi="Times New Roman" w:cs="Times New Roman"/>
          <w:b/>
          <w:sz w:val="24"/>
          <w:szCs w:val="24"/>
        </w:rPr>
        <w:t xml:space="preserve">Broj objave iz EOJN-a: </w:t>
      </w:r>
      <w:r w:rsidR="00C87361" w:rsidRPr="00C87361">
        <w:rPr>
          <w:rFonts w:ascii="Times New Roman" w:eastAsia="Calibri" w:hAnsi="Times New Roman" w:cs="Times New Roman"/>
          <w:sz w:val="24"/>
          <w:szCs w:val="24"/>
        </w:rPr>
        <w:t>2018/S 01K-0006203</w:t>
      </w:r>
    </w:p>
    <w:p w:rsidR="00EC2ED2" w:rsidRPr="00A164F5" w:rsidRDefault="00EC2ED2" w:rsidP="00EC2ED2">
      <w:pPr>
        <w:spacing w:after="0" w:line="240" w:lineRule="auto"/>
        <w:rPr>
          <w:rFonts w:ascii="Times New Roman" w:eastAsia="Calibri" w:hAnsi="Times New Roman" w:cs="Times New Roman"/>
          <w:sz w:val="24"/>
          <w:szCs w:val="24"/>
        </w:rPr>
      </w:pPr>
      <w:r w:rsidRPr="00AA0586">
        <w:rPr>
          <w:rFonts w:ascii="Times New Roman" w:eastAsia="Calibri" w:hAnsi="Times New Roman" w:cs="Times New Roman"/>
          <w:b/>
          <w:sz w:val="24"/>
          <w:szCs w:val="24"/>
        </w:rPr>
        <w:t xml:space="preserve">Vrijeme početka pregleda i ocjene ponuda: </w:t>
      </w:r>
      <w:r w:rsidRPr="00A164F5">
        <w:rPr>
          <w:rFonts w:ascii="Times New Roman" w:eastAsia="Calibri" w:hAnsi="Times New Roman" w:cs="Times New Roman"/>
          <w:sz w:val="24"/>
          <w:szCs w:val="24"/>
        </w:rPr>
        <w:t>10,00 sati</w:t>
      </w:r>
    </w:p>
    <w:p w:rsidR="00EC2ED2" w:rsidRPr="00AA0586" w:rsidRDefault="00EC2ED2" w:rsidP="00EC2ED2">
      <w:pPr>
        <w:spacing w:after="0" w:line="240" w:lineRule="auto"/>
        <w:rPr>
          <w:rFonts w:ascii="Times New Roman" w:eastAsia="Calibri" w:hAnsi="Times New Roman" w:cs="Times New Roman"/>
          <w:b/>
          <w:sz w:val="24"/>
          <w:szCs w:val="24"/>
        </w:rPr>
      </w:pPr>
    </w:p>
    <w:p w:rsidR="00EC2ED2" w:rsidRPr="00AA0586" w:rsidRDefault="00EC2ED2" w:rsidP="00EC2ED2">
      <w:pPr>
        <w:spacing w:after="0" w:line="240" w:lineRule="auto"/>
        <w:rPr>
          <w:rFonts w:ascii="Times New Roman" w:eastAsia="Calibri" w:hAnsi="Times New Roman" w:cs="Times New Roman"/>
          <w:b/>
          <w:sz w:val="24"/>
          <w:szCs w:val="24"/>
        </w:rPr>
      </w:pPr>
      <w:r w:rsidRPr="0060275E">
        <w:rPr>
          <w:rFonts w:ascii="Times New Roman" w:eastAsia="Calibri" w:hAnsi="Times New Roman" w:cs="Times New Roman"/>
          <w:b/>
          <w:sz w:val="24"/>
          <w:szCs w:val="24"/>
        </w:rPr>
        <w:t>Naziv i sjedište ponuditelja prema redoslijedu zaprimanja ponuda:</w:t>
      </w:r>
    </w:p>
    <w:p w:rsidR="00EC2ED2" w:rsidRDefault="00EC2ED2" w:rsidP="00EC2ED2">
      <w:pPr>
        <w:numPr>
          <w:ilvl w:val="0"/>
          <w:numId w:val="1"/>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EKO FLOR PLUS d.o.o., Mokrice 180 C, Oroslavje, OIB 50730247993</w:t>
      </w:r>
      <w:r w:rsidRPr="00AA0586">
        <w:rPr>
          <w:rFonts w:ascii="Times New Roman" w:eastAsia="Calibri" w:hAnsi="Times New Roman" w:cs="Times New Roman"/>
          <w:sz w:val="24"/>
          <w:szCs w:val="24"/>
        </w:rPr>
        <w:t xml:space="preserve"> </w:t>
      </w:r>
      <w:r>
        <w:rPr>
          <w:rFonts w:ascii="Times New Roman" w:eastAsia="Calibri" w:hAnsi="Times New Roman" w:cs="Times New Roman"/>
          <w:sz w:val="24"/>
          <w:szCs w:val="24"/>
        </w:rPr>
        <w:t>(u nastavku: EKO FLOR PLUS d.o.o.)</w:t>
      </w:r>
    </w:p>
    <w:p w:rsidR="00EC2ED2" w:rsidRPr="00EC2ED2" w:rsidRDefault="00EC2ED2" w:rsidP="00EC2ED2">
      <w:pPr>
        <w:numPr>
          <w:ilvl w:val="0"/>
          <w:numId w:val="1"/>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STRUNJE TRADE d.o.o., Bana Josipa Šokčevića 153, </w:t>
      </w:r>
      <w:proofErr w:type="spellStart"/>
      <w:r>
        <w:rPr>
          <w:rFonts w:ascii="Times New Roman" w:eastAsia="Calibri" w:hAnsi="Times New Roman" w:cs="Times New Roman"/>
          <w:sz w:val="24"/>
          <w:szCs w:val="24"/>
        </w:rPr>
        <w:t>Privlaka</w:t>
      </w:r>
      <w:proofErr w:type="spellEnd"/>
      <w:r>
        <w:rPr>
          <w:rFonts w:ascii="Times New Roman" w:eastAsia="Calibri" w:hAnsi="Times New Roman" w:cs="Times New Roman"/>
          <w:sz w:val="24"/>
          <w:szCs w:val="24"/>
        </w:rPr>
        <w:t xml:space="preserve">, OIB </w:t>
      </w:r>
      <w:r w:rsidRPr="00EC2ED2">
        <w:rPr>
          <w:rFonts w:ascii="Times New Roman" w:eastAsia="Calibri" w:hAnsi="Times New Roman" w:cs="Times New Roman"/>
          <w:sz w:val="24"/>
          <w:szCs w:val="24"/>
        </w:rPr>
        <w:t>97670986612</w:t>
      </w:r>
      <w:r>
        <w:rPr>
          <w:rFonts w:ascii="Times New Roman" w:eastAsia="Calibri" w:hAnsi="Times New Roman" w:cs="Times New Roman"/>
          <w:sz w:val="24"/>
          <w:szCs w:val="24"/>
        </w:rPr>
        <w:t xml:space="preserve"> (u nastavku: STRUNJE TRADE d.o.o.)</w:t>
      </w:r>
    </w:p>
    <w:p w:rsidR="00EC2ED2" w:rsidRDefault="00EC2ED2" w:rsidP="00EC2ED2">
      <w:pPr>
        <w:spacing w:after="0" w:line="240" w:lineRule="auto"/>
        <w:ind w:left="720"/>
        <w:contextualSpacing/>
        <w:rPr>
          <w:rFonts w:ascii="Times New Roman" w:eastAsia="Calibri" w:hAnsi="Times New Roman" w:cs="Times New Roman"/>
          <w:sz w:val="24"/>
          <w:szCs w:val="24"/>
        </w:rPr>
      </w:pPr>
    </w:p>
    <w:p w:rsidR="00EC2ED2" w:rsidRPr="00AA0586" w:rsidRDefault="00EC2ED2" w:rsidP="00EC2ED2">
      <w:pPr>
        <w:spacing w:after="0" w:line="240" w:lineRule="auto"/>
        <w:contextualSpacing/>
        <w:rPr>
          <w:rFonts w:ascii="Times New Roman" w:eastAsia="Calibri" w:hAnsi="Times New Roman" w:cs="Times New Roman"/>
          <w:sz w:val="24"/>
          <w:szCs w:val="24"/>
        </w:rPr>
      </w:pPr>
    </w:p>
    <w:p w:rsidR="00EC2ED2" w:rsidRPr="00DA602B" w:rsidRDefault="00EC2ED2"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Podaci o pojašnjenju i/ili upotpunjavanja dokumenata sukladno članku 34. Zakona o koncesijama: </w:t>
      </w:r>
      <w:r w:rsidR="00DA602B">
        <w:rPr>
          <w:rFonts w:ascii="Times New Roman" w:eastAsia="Calibri" w:hAnsi="Times New Roman" w:cs="Times New Roman"/>
          <w:sz w:val="24"/>
          <w:szCs w:val="24"/>
        </w:rPr>
        <w:t>nije bilo</w:t>
      </w:r>
    </w:p>
    <w:p w:rsidR="00EC2ED2" w:rsidRDefault="00EC2ED2" w:rsidP="00EC2ED2">
      <w:pPr>
        <w:spacing w:after="0" w:line="240" w:lineRule="auto"/>
        <w:rPr>
          <w:rFonts w:ascii="Times New Roman" w:eastAsia="Calibri" w:hAnsi="Times New Roman" w:cs="Times New Roman"/>
          <w:b/>
          <w:sz w:val="24"/>
          <w:szCs w:val="24"/>
        </w:rPr>
      </w:pPr>
      <w:r w:rsidRPr="0060275E">
        <w:rPr>
          <w:rFonts w:ascii="Times New Roman" w:eastAsia="Calibri" w:hAnsi="Times New Roman" w:cs="Times New Roman"/>
          <w:b/>
          <w:sz w:val="24"/>
          <w:szCs w:val="24"/>
        </w:rPr>
        <w:t>ANALITIČKI PRIKAZ PONUDA</w:t>
      </w:r>
    </w:p>
    <w:p w:rsidR="00EC2ED2" w:rsidRDefault="00EC2ED2" w:rsidP="00EC2ED2">
      <w:pPr>
        <w:spacing w:after="0" w:line="240" w:lineRule="auto"/>
        <w:rPr>
          <w:rFonts w:ascii="Times New Roman" w:eastAsia="Calibri" w:hAnsi="Times New Roman" w:cs="Times New Roman"/>
          <w:b/>
          <w:sz w:val="24"/>
          <w:szCs w:val="24"/>
        </w:rPr>
      </w:pPr>
    </w:p>
    <w:p w:rsidR="00EC2ED2" w:rsidRDefault="00EC2ED2" w:rsidP="00EC2ED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Utvrđivanje valjanosti jamstva za ozbiljnost ponude:</w:t>
      </w:r>
    </w:p>
    <w:p w:rsidR="00EC2ED2" w:rsidRDefault="00EC2ED2" w:rsidP="00EC2ED2">
      <w:pPr>
        <w:spacing w:after="0" w:line="240" w:lineRule="auto"/>
        <w:rPr>
          <w:rFonts w:ascii="Times New Roman" w:eastAsia="Calibri" w:hAnsi="Times New Roman" w:cs="Times New Roman"/>
          <w:b/>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5"/>
        <w:gridCol w:w="3331"/>
        <w:gridCol w:w="3674"/>
      </w:tblGrid>
      <w:tr w:rsidR="00EC2ED2" w:rsidRPr="00F660FA" w:rsidTr="00EC2ED2">
        <w:trPr>
          <w:trHeight w:val="885"/>
        </w:trPr>
        <w:tc>
          <w:tcPr>
            <w:tcW w:w="6855" w:type="dxa"/>
          </w:tcPr>
          <w:p w:rsidR="00EC2ED2" w:rsidRPr="00F660FA" w:rsidRDefault="00EC2ED2" w:rsidP="00EC2ED2">
            <w:pPr>
              <w:spacing w:after="0" w:line="240" w:lineRule="auto"/>
              <w:rPr>
                <w:rFonts w:ascii="Times New Roman" w:eastAsia="Calibri" w:hAnsi="Times New Roman" w:cs="Times New Roman"/>
              </w:rPr>
            </w:pPr>
            <w:r w:rsidRPr="00F660FA">
              <w:rPr>
                <w:rFonts w:ascii="Times New Roman" w:eastAsia="Calibri" w:hAnsi="Times New Roman" w:cs="Times New Roman"/>
              </w:rPr>
              <w:t>Naziv Ponuditelja</w:t>
            </w:r>
          </w:p>
        </w:tc>
        <w:tc>
          <w:tcPr>
            <w:tcW w:w="3331" w:type="dxa"/>
          </w:tcPr>
          <w:p w:rsidR="00EC2ED2" w:rsidRPr="00F660FA" w:rsidRDefault="00EC2ED2" w:rsidP="00EC2ED2">
            <w:pPr>
              <w:spacing w:after="0" w:line="240" w:lineRule="auto"/>
              <w:rPr>
                <w:rFonts w:ascii="Times New Roman" w:eastAsia="Calibri" w:hAnsi="Times New Roman" w:cs="Times New Roman"/>
              </w:rPr>
            </w:pPr>
            <w:r w:rsidRPr="00F660FA">
              <w:rPr>
                <w:rFonts w:ascii="Times New Roman" w:eastAsia="Calibri" w:hAnsi="Times New Roman" w:cs="Times New Roman"/>
              </w:rPr>
              <w:t>EKO FLOR PLUS d.o.o</w:t>
            </w:r>
            <w:r>
              <w:rPr>
                <w:rFonts w:ascii="Times New Roman" w:eastAsia="Calibri" w:hAnsi="Times New Roman" w:cs="Times New Roman"/>
              </w:rPr>
              <w:t>.</w:t>
            </w:r>
          </w:p>
        </w:tc>
        <w:tc>
          <w:tcPr>
            <w:tcW w:w="3674" w:type="dxa"/>
          </w:tcPr>
          <w:p w:rsidR="00EC2ED2" w:rsidRPr="00F660FA" w:rsidRDefault="00EC2ED2" w:rsidP="00EC2ED2">
            <w:pPr>
              <w:spacing w:after="0" w:line="240" w:lineRule="auto"/>
              <w:rPr>
                <w:rFonts w:ascii="Times New Roman" w:eastAsia="Calibri" w:hAnsi="Times New Roman" w:cs="Times New Roman"/>
              </w:rPr>
            </w:pPr>
            <w:r>
              <w:rPr>
                <w:rFonts w:ascii="Times New Roman" w:eastAsia="Calibri" w:hAnsi="Times New Roman" w:cs="Times New Roman"/>
              </w:rPr>
              <w:t>STRUNJE TRADE d.o.o.</w:t>
            </w:r>
          </w:p>
        </w:tc>
      </w:tr>
      <w:tr w:rsidR="00EC2ED2" w:rsidRPr="00F660FA" w:rsidTr="00EC2ED2">
        <w:trPr>
          <w:trHeight w:val="1710"/>
        </w:trPr>
        <w:tc>
          <w:tcPr>
            <w:tcW w:w="6855" w:type="dxa"/>
          </w:tcPr>
          <w:p w:rsidR="00EC2ED2" w:rsidRPr="00F660FA" w:rsidRDefault="00EC2ED2" w:rsidP="00EC2ED2">
            <w:pPr>
              <w:spacing w:after="0" w:line="240" w:lineRule="auto"/>
              <w:rPr>
                <w:rFonts w:ascii="Times New Roman" w:eastAsia="Calibri" w:hAnsi="Times New Roman" w:cs="Times New Roman"/>
              </w:rPr>
            </w:pPr>
            <w:r w:rsidRPr="00F660FA">
              <w:rPr>
                <w:rFonts w:ascii="Times New Roman" w:eastAsia="Calibri" w:hAnsi="Times New Roman" w:cs="Times New Roman"/>
              </w:rPr>
              <w:t>Jamstvo za ozbiljnost ponude:</w:t>
            </w:r>
          </w:p>
          <w:p w:rsidR="00EC2ED2" w:rsidRPr="00F660FA" w:rsidRDefault="00EC2ED2" w:rsidP="00EC2ED2">
            <w:pPr>
              <w:spacing w:after="0" w:line="240" w:lineRule="auto"/>
              <w:rPr>
                <w:rFonts w:ascii="Times New Roman" w:eastAsia="Calibri" w:hAnsi="Times New Roman" w:cs="Times New Roman"/>
              </w:rPr>
            </w:pPr>
            <w:r w:rsidRPr="00F660FA">
              <w:rPr>
                <w:rFonts w:ascii="Times New Roman" w:eastAsia="Calibri" w:hAnsi="Times New Roman" w:cs="Times New Roman"/>
              </w:rPr>
              <w:t>Sukladno točki 7.6. Dokumentacije za nadmetanje ponuditelj je bio dužan dostaviti jamstvo za ozbiljnost ponude u iznosu od 5.000,00 kuna</w:t>
            </w:r>
            <w:r>
              <w:rPr>
                <w:rFonts w:ascii="Times New Roman" w:eastAsia="Calibri" w:hAnsi="Times New Roman" w:cs="Times New Roman"/>
              </w:rPr>
              <w:t xml:space="preserve"> u obliku bjanko zadužnice ovjerene od javnog bilježnika.</w:t>
            </w:r>
          </w:p>
        </w:tc>
        <w:tc>
          <w:tcPr>
            <w:tcW w:w="3331" w:type="dxa"/>
          </w:tcPr>
          <w:p w:rsidR="00EC2ED2" w:rsidRPr="00F660FA" w:rsidRDefault="00EC2ED2" w:rsidP="00EC2ED2">
            <w:pPr>
              <w:spacing w:after="0" w:line="240" w:lineRule="auto"/>
              <w:rPr>
                <w:rFonts w:ascii="Times New Roman" w:eastAsia="Calibri" w:hAnsi="Times New Roman" w:cs="Times New Roman"/>
              </w:rPr>
            </w:pPr>
            <w:r>
              <w:rPr>
                <w:rFonts w:ascii="Times New Roman" w:eastAsia="Calibri" w:hAnsi="Times New Roman" w:cs="Times New Roman"/>
              </w:rPr>
              <w:t>DA</w:t>
            </w:r>
          </w:p>
        </w:tc>
        <w:tc>
          <w:tcPr>
            <w:tcW w:w="3674" w:type="dxa"/>
          </w:tcPr>
          <w:p w:rsidR="00EC2ED2" w:rsidRPr="00F660FA" w:rsidRDefault="00EC2ED2" w:rsidP="00EC2ED2">
            <w:pPr>
              <w:spacing w:after="0" w:line="240" w:lineRule="auto"/>
              <w:rPr>
                <w:rFonts w:ascii="Times New Roman" w:eastAsia="Calibri" w:hAnsi="Times New Roman" w:cs="Times New Roman"/>
              </w:rPr>
            </w:pPr>
            <w:r>
              <w:rPr>
                <w:rFonts w:ascii="Times New Roman" w:eastAsia="Calibri" w:hAnsi="Times New Roman" w:cs="Times New Roman"/>
              </w:rPr>
              <w:t>DA</w:t>
            </w:r>
          </w:p>
        </w:tc>
      </w:tr>
      <w:tr w:rsidR="00EC2ED2" w:rsidRPr="00F660FA" w:rsidTr="00EC2ED2">
        <w:trPr>
          <w:trHeight w:val="480"/>
        </w:trPr>
        <w:tc>
          <w:tcPr>
            <w:tcW w:w="6855" w:type="dxa"/>
          </w:tcPr>
          <w:p w:rsidR="00EC2ED2" w:rsidRPr="00F660FA" w:rsidRDefault="00EC2ED2" w:rsidP="00EC2ED2">
            <w:pPr>
              <w:spacing w:after="0" w:line="240" w:lineRule="auto"/>
              <w:rPr>
                <w:rFonts w:ascii="Times New Roman" w:eastAsia="Calibri" w:hAnsi="Times New Roman" w:cs="Times New Roman"/>
              </w:rPr>
            </w:pPr>
            <w:r>
              <w:rPr>
                <w:rFonts w:ascii="Times New Roman" w:eastAsia="Calibri" w:hAnsi="Times New Roman" w:cs="Times New Roman"/>
              </w:rPr>
              <w:t>Jamstvo dostavljeno u traženom obliku</w:t>
            </w:r>
          </w:p>
        </w:tc>
        <w:tc>
          <w:tcPr>
            <w:tcW w:w="3331" w:type="dxa"/>
          </w:tcPr>
          <w:p w:rsidR="00EC2ED2" w:rsidRPr="00F660FA" w:rsidRDefault="00EC2ED2" w:rsidP="00EC2ED2">
            <w:pPr>
              <w:spacing w:after="0" w:line="240" w:lineRule="auto"/>
              <w:rPr>
                <w:rFonts w:ascii="Times New Roman" w:eastAsia="Calibri" w:hAnsi="Times New Roman" w:cs="Times New Roman"/>
              </w:rPr>
            </w:pPr>
            <w:r>
              <w:rPr>
                <w:rFonts w:ascii="Times New Roman" w:eastAsia="Calibri" w:hAnsi="Times New Roman" w:cs="Times New Roman"/>
              </w:rPr>
              <w:t>DA</w:t>
            </w:r>
          </w:p>
        </w:tc>
        <w:tc>
          <w:tcPr>
            <w:tcW w:w="3674" w:type="dxa"/>
          </w:tcPr>
          <w:p w:rsidR="00EC2ED2" w:rsidRPr="00F660FA" w:rsidRDefault="00EC2ED2" w:rsidP="00EC2ED2">
            <w:pPr>
              <w:spacing w:after="0" w:line="240" w:lineRule="auto"/>
              <w:rPr>
                <w:rFonts w:ascii="Times New Roman" w:eastAsia="Calibri" w:hAnsi="Times New Roman" w:cs="Times New Roman"/>
              </w:rPr>
            </w:pPr>
            <w:r>
              <w:rPr>
                <w:rFonts w:ascii="Times New Roman" w:eastAsia="Calibri" w:hAnsi="Times New Roman" w:cs="Times New Roman"/>
              </w:rPr>
              <w:t>DA</w:t>
            </w:r>
          </w:p>
        </w:tc>
      </w:tr>
      <w:tr w:rsidR="00EC2ED2" w:rsidRPr="00F660FA" w:rsidTr="00EC2ED2">
        <w:trPr>
          <w:trHeight w:val="525"/>
        </w:trPr>
        <w:tc>
          <w:tcPr>
            <w:tcW w:w="6855" w:type="dxa"/>
          </w:tcPr>
          <w:p w:rsidR="00EC2ED2" w:rsidRPr="00F660FA" w:rsidRDefault="00EC2ED2" w:rsidP="00EC2ED2">
            <w:pPr>
              <w:spacing w:after="0" w:line="240" w:lineRule="auto"/>
              <w:rPr>
                <w:rFonts w:ascii="Times New Roman" w:eastAsia="Calibri" w:hAnsi="Times New Roman" w:cs="Times New Roman"/>
              </w:rPr>
            </w:pPr>
            <w:r>
              <w:rPr>
                <w:rFonts w:ascii="Times New Roman" w:eastAsia="Calibri" w:hAnsi="Times New Roman" w:cs="Times New Roman"/>
              </w:rPr>
              <w:t>Jamstvo valjano</w:t>
            </w:r>
          </w:p>
        </w:tc>
        <w:tc>
          <w:tcPr>
            <w:tcW w:w="3331" w:type="dxa"/>
          </w:tcPr>
          <w:p w:rsidR="00EC2ED2" w:rsidRPr="00F660FA" w:rsidRDefault="00EC2ED2" w:rsidP="00EC2ED2">
            <w:pPr>
              <w:spacing w:after="0" w:line="240" w:lineRule="auto"/>
              <w:rPr>
                <w:rFonts w:ascii="Times New Roman" w:eastAsia="Calibri" w:hAnsi="Times New Roman" w:cs="Times New Roman"/>
              </w:rPr>
            </w:pPr>
            <w:r>
              <w:rPr>
                <w:rFonts w:ascii="Times New Roman" w:eastAsia="Calibri" w:hAnsi="Times New Roman" w:cs="Times New Roman"/>
              </w:rPr>
              <w:t>DA</w:t>
            </w:r>
          </w:p>
        </w:tc>
        <w:tc>
          <w:tcPr>
            <w:tcW w:w="3674" w:type="dxa"/>
          </w:tcPr>
          <w:p w:rsidR="00EC2ED2" w:rsidRPr="00F660FA" w:rsidRDefault="00EC2ED2" w:rsidP="00EC2ED2">
            <w:pPr>
              <w:spacing w:after="0" w:line="240" w:lineRule="auto"/>
              <w:rPr>
                <w:rFonts w:ascii="Times New Roman" w:eastAsia="Calibri" w:hAnsi="Times New Roman" w:cs="Times New Roman"/>
              </w:rPr>
            </w:pPr>
            <w:r>
              <w:rPr>
                <w:rFonts w:ascii="Times New Roman" w:eastAsia="Calibri" w:hAnsi="Times New Roman" w:cs="Times New Roman"/>
              </w:rPr>
              <w:t>DA</w:t>
            </w:r>
          </w:p>
        </w:tc>
      </w:tr>
      <w:tr w:rsidR="00EC2ED2" w:rsidRPr="00F660FA" w:rsidTr="00EC2ED2">
        <w:trPr>
          <w:trHeight w:val="450"/>
        </w:trPr>
        <w:tc>
          <w:tcPr>
            <w:tcW w:w="6855" w:type="dxa"/>
          </w:tcPr>
          <w:p w:rsidR="00EC2ED2" w:rsidRPr="00F660FA" w:rsidRDefault="00EC2ED2" w:rsidP="00EC2ED2">
            <w:pPr>
              <w:spacing w:after="0" w:line="240" w:lineRule="auto"/>
              <w:rPr>
                <w:rFonts w:ascii="Times New Roman" w:eastAsia="Calibri" w:hAnsi="Times New Roman" w:cs="Times New Roman"/>
              </w:rPr>
            </w:pPr>
            <w:r>
              <w:rPr>
                <w:rFonts w:ascii="Times New Roman" w:eastAsia="Calibri" w:hAnsi="Times New Roman" w:cs="Times New Roman"/>
              </w:rPr>
              <w:t>Odbijanje ponude</w:t>
            </w:r>
          </w:p>
        </w:tc>
        <w:tc>
          <w:tcPr>
            <w:tcW w:w="3331" w:type="dxa"/>
          </w:tcPr>
          <w:p w:rsidR="00EC2ED2" w:rsidRPr="00F660FA" w:rsidRDefault="00EC2ED2" w:rsidP="00EC2ED2">
            <w:pPr>
              <w:spacing w:after="0" w:line="240" w:lineRule="auto"/>
              <w:rPr>
                <w:rFonts w:ascii="Times New Roman" w:eastAsia="Calibri" w:hAnsi="Times New Roman" w:cs="Times New Roman"/>
              </w:rPr>
            </w:pPr>
            <w:r>
              <w:rPr>
                <w:rFonts w:ascii="Times New Roman" w:eastAsia="Calibri" w:hAnsi="Times New Roman" w:cs="Times New Roman"/>
              </w:rPr>
              <w:t>NE</w:t>
            </w:r>
          </w:p>
        </w:tc>
        <w:tc>
          <w:tcPr>
            <w:tcW w:w="3674" w:type="dxa"/>
          </w:tcPr>
          <w:p w:rsidR="00EC2ED2" w:rsidRPr="00F660FA" w:rsidRDefault="00EC2ED2" w:rsidP="00EC2ED2">
            <w:pPr>
              <w:spacing w:after="0" w:line="240" w:lineRule="auto"/>
              <w:rPr>
                <w:rFonts w:ascii="Times New Roman" w:eastAsia="Calibri" w:hAnsi="Times New Roman" w:cs="Times New Roman"/>
              </w:rPr>
            </w:pPr>
            <w:r>
              <w:rPr>
                <w:rFonts w:ascii="Times New Roman" w:eastAsia="Calibri" w:hAnsi="Times New Roman" w:cs="Times New Roman"/>
              </w:rPr>
              <w:t>NE</w:t>
            </w:r>
          </w:p>
        </w:tc>
      </w:tr>
      <w:tr w:rsidR="00EC2ED2" w:rsidRPr="00F660FA" w:rsidTr="00EC2ED2">
        <w:trPr>
          <w:trHeight w:val="495"/>
        </w:trPr>
        <w:tc>
          <w:tcPr>
            <w:tcW w:w="6855" w:type="dxa"/>
          </w:tcPr>
          <w:p w:rsidR="00EC2ED2" w:rsidRPr="00F660FA" w:rsidRDefault="00EC2ED2" w:rsidP="00EC2ED2">
            <w:pPr>
              <w:spacing w:after="0" w:line="240" w:lineRule="auto"/>
              <w:rPr>
                <w:rFonts w:ascii="Times New Roman" w:eastAsia="Calibri" w:hAnsi="Times New Roman" w:cs="Times New Roman"/>
              </w:rPr>
            </w:pPr>
            <w:r>
              <w:rPr>
                <w:rFonts w:ascii="Times New Roman" w:eastAsia="Calibri" w:hAnsi="Times New Roman" w:cs="Times New Roman"/>
              </w:rPr>
              <w:t>Razlozi odbijanja ponude</w:t>
            </w:r>
          </w:p>
        </w:tc>
        <w:tc>
          <w:tcPr>
            <w:tcW w:w="3331" w:type="dxa"/>
          </w:tcPr>
          <w:p w:rsidR="00EC2ED2" w:rsidRPr="00F660FA" w:rsidRDefault="00EC2ED2" w:rsidP="00EC2ED2">
            <w:pPr>
              <w:spacing w:after="0" w:line="240" w:lineRule="auto"/>
              <w:rPr>
                <w:rFonts w:ascii="Times New Roman" w:eastAsia="Calibri" w:hAnsi="Times New Roman" w:cs="Times New Roman"/>
              </w:rPr>
            </w:pPr>
            <w:r>
              <w:rPr>
                <w:rFonts w:ascii="Times New Roman" w:eastAsia="Calibri" w:hAnsi="Times New Roman" w:cs="Times New Roman"/>
              </w:rPr>
              <w:t>NIJE BILO</w:t>
            </w:r>
          </w:p>
        </w:tc>
        <w:tc>
          <w:tcPr>
            <w:tcW w:w="3674" w:type="dxa"/>
          </w:tcPr>
          <w:p w:rsidR="00EC2ED2" w:rsidRPr="00F660FA" w:rsidRDefault="00EC2ED2" w:rsidP="00EC2ED2">
            <w:pPr>
              <w:spacing w:after="0" w:line="240" w:lineRule="auto"/>
              <w:rPr>
                <w:rFonts w:ascii="Times New Roman" w:eastAsia="Calibri" w:hAnsi="Times New Roman" w:cs="Times New Roman"/>
              </w:rPr>
            </w:pPr>
            <w:r>
              <w:rPr>
                <w:rFonts w:ascii="Times New Roman" w:eastAsia="Calibri" w:hAnsi="Times New Roman" w:cs="Times New Roman"/>
              </w:rPr>
              <w:t>NIJE BILO</w:t>
            </w:r>
          </w:p>
        </w:tc>
      </w:tr>
    </w:tbl>
    <w:p w:rsidR="00EC2ED2" w:rsidRDefault="00EC2ED2" w:rsidP="00EC2ED2">
      <w:pPr>
        <w:spacing w:after="0" w:line="240" w:lineRule="auto"/>
        <w:rPr>
          <w:rFonts w:ascii="Times New Roman" w:eastAsia="Calibri" w:hAnsi="Times New Roman" w:cs="Times New Roman"/>
        </w:rPr>
      </w:pPr>
    </w:p>
    <w:p w:rsidR="00EC2ED2" w:rsidRPr="00BD298C" w:rsidRDefault="00EC2ED2" w:rsidP="00EC2ED2">
      <w:pPr>
        <w:spacing w:after="0" w:line="240" w:lineRule="auto"/>
        <w:jc w:val="both"/>
        <w:rPr>
          <w:rFonts w:ascii="Times New Roman" w:eastAsia="Calibri" w:hAnsi="Times New Roman" w:cs="Times New Roman"/>
          <w:b/>
          <w:sz w:val="24"/>
          <w:szCs w:val="24"/>
        </w:rPr>
      </w:pPr>
      <w:r w:rsidRPr="00BD298C">
        <w:rPr>
          <w:rFonts w:ascii="Times New Roman" w:eastAsia="Calibri" w:hAnsi="Times New Roman" w:cs="Times New Roman"/>
          <w:b/>
          <w:sz w:val="24"/>
          <w:szCs w:val="24"/>
        </w:rPr>
        <w:t>Utvrđivanje odsutnosti osnova za isključenje ponuditelja:</w:t>
      </w:r>
    </w:p>
    <w:p w:rsidR="00EC2ED2" w:rsidRDefault="00EC2ED2" w:rsidP="00EC2ED2">
      <w:pPr>
        <w:spacing w:after="0" w:line="240" w:lineRule="auto"/>
        <w:rPr>
          <w:rFonts w:ascii="Times New Roman" w:eastAsia="Calibri" w:hAnsi="Times New Roman" w:cs="Times New Roman"/>
        </w:rPr>
      </w:pPr>
    </w:p>
    <w:tbl>
      <w:tblPr>
        <w:tblW w:w="139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4"/>
        <w:gridCol w:w="3358"/>
        <w:gridCol w:w="10"/>
        <w:gridCol w:w="3638"/>
      </w:tblGrid>
      <w:tr w:rsidR="00EC2ED2" w:rsidTr="00EC2ED2">
        <w:trPr>
          <w:trHeight w:val="363"/>
        </w:trPr>
        <w:tc>
          <w:tcPr>
            <w:tcW w:w="6914" w:type="dxa"/>
            <w:vMerge w:val="restart"/>
          </w:tcPr>
          <w:p w:rsidR="00EC2ED2" w:rsidRDefault="00EC2ED2" w:rsidP="00EC2ED2">
            <w:pPr>
              <w:autoSpaceDE w:val="0"/>
              <w:autoSpaceDN w:val="0"/>
              <w:adjustRightInd w:val="0"/>
              <w:spacing w:after="0" w:line="240" w:lineRule="auto"/>
              <w:rPr>
                <w:rFonts w:ascii="Times New Roman" w:eastAsia="Times New Roman" w:hAnsi="Times New Roman" w:cs="Times New Roman"/>
                <w:color w:val="000000"/>
                <w:sz w:val="20"/>
                <w:lang w:eastAsia="hr-HR"/>
              </w:rPr>
            </w:pPr>
            <w:r>
              <w:rPr>
                <w:rFonts w:ascii="Times New Roman" w:eastAsia="Times New Roman" w:hAnsi="Times New Roman" w:cs="Times New Roman"/>
                <w:color w:val="000000"/>
                <w:sz w:val="20"/>
                <w:lang w:eastAsia="hr-HR"/>
              </w:rPr>
              <w:t>Sukladno članku 24. Zakona o koncesijama, podredno članku 251. Zakona o javnoj nabavi i točki 3. Dokumentaciji za nadmetanje</w:t>
            </w:r>
          </w:p>
          <w:p w:rsidR="00EC2ED2" w:rsidRPr="00BD298C" w:rsidRDefault="00EC2ED2" w:rsidP="00EC2ED2">
            <w:pPr>
              <w:numPr>
                <w:ilvl w:val="0"/>
                <w:numId w:val="9"/>
              </w:numPr>
              <w:autoSpaceDE w:val="0"/>
              <w:autoSpaceDN w:val="0"/>
              <w:adjustRightInd w:val="0"/>
              <w:spacing w:after="0" w:line="240" w:lineRule="auto"/>
              <w:ind w:left="284" w:hanging="284"/>
              <w:rPr>
                <w:rFonts w:ascii="Times New Roman" w:eastAsia="Times New Roman" w:hAnsi="Times New Roman" w:cs="Times New Roman"/>
                <w:color w:val="000000"/>
                <w:sz w:val="20"/>
                <w:lang w:eastAsia="hr-HR"/>
              </w:rPr>
            </w:pPr>
            <w:r w:rsidRPr="00BD298C">
              <w:rPr>
                <w:rFonts w:ascii="Times New Roman" w:eastAsia="Times New Roman" w:hAnsi="Times New Roman" w:cs="Times New Roman"/>
                <w:color w:val="000000"/>
                <w:sz w:val="20"/>
                <w:lang w:eastAsia="hr-HR"/>
              </w:rPr>
              <w:t xml:space="preserve">da je gospodarski subjekt koji </w:t>
            </w:r>
            <w:r w:rsidRPr="00DE1B73">
              <w:rPr>
                <w:rFonts w:ascii="Times New Roman" w:eastAsia="Times New Roman" w:hAnsi="Times New Roman" w:cs="Times New Roman"/>
                <w:b/>
                <w:color w:val="000000"/>
                <w:sz w:val="20"/>
                <w:lang w:eastAsia="hr-HR"/>
              </w:rPr>
              <w:t>ima poslovni nastan u Republici Hrvatskoj</w:t>
            </w:r>
            <w:r w:rsidRPr="00BD298C">
              <w:rPr>
                <w:rFonts w:ascii="Times New Roman" w:eastAsia="Times New Roman" w:hAnsi="Times New Roman" w:cs="Times New Roman"/>
                <w:color w:val="000000"/>
                <w:sz w:val="20"/>
                <w:lang w:eastAsia="hr-HR"/>
              </w:rPr>
              <w:t xml:space="preserve"> ili osoba koja je član upravnog, upravljačkog ili nadzornog tijela ili ima ovlasti zastupanja, donošenja odluka ili nadzora tog gospodarskog subjekta i koja je državljanin Republike Hrvatske, pravomoćnom presudom osuđena za: </w:t>
            </w:r>
          </w:p>
          <w:p w:rsidR="00EC2ED2" w:rsidRPr="00BD298C" w:rsidRDefault="00EC2ED2" w:rsidP="00EC2ED2">
            <w:pPr>
              <w:widowControl w:val="0"/>
              <w:spacing w:after="0" w:line="240" w:lineRule="atLeast"/>
              <w:ind w:left="116" w:right="1"/>
              <w:jc w:val="both"/>
              <w:rPr>
                <w:rFonts w:ascii="Times New Roman" w:eastAsia="Calibri" w:hAnsi="Times New Roman" w:cs="Times New Roman"/>
                <w:color w:val="000000"/>
                <w:spacing w:val="-1"/>
                <w:sz w:val="20"/>
                <w:lang w:val="en-US"/>
              </w:rPr>
            </w:pPr>
            <w:r w:rsidRPr="00BD298C">
              <w:rPr>
                <w:rFonts w:ascii="Times New Roman" w:eastAsia="Times New Roman" w:hAnsi="Times New Roman" w:cs="Times New Roman"/>
                <w:color w:val="000000"/>
                <w:sz w:val="20"/>
                <w:szCs w:val="18"/>
                <w:lang w:val="en-US" w:eastAsia="hr-HR"/>
              </w:rPr>
              <w:t xml:space="preserve">a) </w:t>
            </w:r>
            <w:proofErr w:type="spellStart"/>
            <w:r w:rsidRPr="00BD298C">
              <w:rPr>
                <w:rFonts w:ascii="Times New Roman" w:eastAsia="Times New Roman" w:hAnsi="Times New Roman" w:cs="Times New Roman"/>
                <w:color w:val="000000"/>
                <w:sz w:val="20"/>
                <w:szCs w:val="18"/>
                <w:lang w:val="en-US" w:eastAsia="hr-HR"/>
              </w:rPr>
              <w:t>sudjelovanje</w:t>
            </w:r>
            <w:proofErr w:type="spellEnd"/>
            <w:r w:rsidRPr="00BD298C">
              <w:rPr>
                <w:rFonts w:ascii="Times New Roman" w:eastAsia="Times New Roman" w:hAnsi="Times New Roman" w:cs="Times New Roman"/>
                <w:color w:val="000000"/>
                <w:sz w:val="20"/>
                <w:szCs w:val="18"/>
                <w:lang w:val="en-US" w:eastAsia="hr-HR"/>
              </w:rPr>
              <w:t xml:space="preserve"> u </w:t>
            </w:r>
            <w:proofErr w:type="spellStart"/>
            <w:r w:rsidRPr="00BD298C">
              <w:rPr>
                <w:rFonts w:ascii="Times New Roman" w:eastAsia="Times New Roman" w:hAnsi="Times New Roman" w:cs="Times New Roman"/>
                <w:color w:val="000000"/>
                <w:sz w:val="20"/>
                <w:szCs w:val="18"/>
                <w:lang w:val="en-US" w:eastAsia="hr-HR"/>
              </w:rPr>
              <w:t>zločinačkoj</w:t>
            </w:r>
            <w:proofErr w:type="spellEnd"/>
            <w:r w:rsidRPr="00BD298C">
              <w:rPr>
                <w:rFonts w:ascii="Times New Roman" w:eastAsia="Times New Roman" w:hAnsi="Times New Roman" w:cs="Times New Roman"/>
                <w:color w:val="000000"/>
                <w:sz w:val="20"/>
                <w:szCs w:val="18"/>
                <w:lang w:val="en-US" w:eastAsia="hr-HR"/>
              </w:rPr>
              <w:t xml:space="preserve"> </w:t>
            </w:r>
            <w:proofErr w:type="spellStart"/>
            <w:r w:rsidRPr="00BD298C">
              <w:rPr>
                <w:rFonts w:ascii="Times New Roman" w:eastAsia="Times New Roman" w:hAnsi="Times New Roman" w:cs="Times New Roman"/>
                <w:color w:val="000000"/>
                <w:sz w:val="20"/>
                <w:szCs w:val="18"/>
                <w:lang w:val="en-US" w:eastAsia="hr-HR"/>
              </w:rPr>
              <w:t>organizaciji</w:t>
            </w:r>
            <w:proofErr w:type="spellEnd"/>
            <w:r w:rsidRPr="00BD298C">
              <w:rPr>
                <w:rFonts w:ascii="Times New Roman" w:eastAsia="Times New Roman" w:hAnsi="Times New Roman" w:cs="Times New Roman"/>
                <w:color w:val="000000"/>
                <w:sz w:val="20"/>
                <w:szCs w:val="18"/>
                <w:lang w:val="en-US" w:eastAsia="hr-HR"/>
              </w:rPr>
              <w:t xml:space="preserve">, </w:t>
            </w:r>
            <w:proofErr w:type="spellStart"/>
            <w:r w:rsidRPr="00BD298C">
              <w:rPr>
                <w:rFonts w:ascii="Times New Roman" w:eastAsia="Times New Roman" w:hAnsi="Times New Roman" w:cs="Times New Roman"/>
                <w:color w:val="000000"/>
                <w:sz w:val="20"/>
                <w:szCs w:val="18"/>
                <w:lang w:val="en-US" w:eastAsia="hr-HR"/>
              </w:rPr>
              <w:t>na</w:t>
            </w:r>
            <w:proofErr w:type="spellEnd"/>
            <w:r w:rsidRPr="00BD298C">
              <w:rPr>
                <w:rFonts w:ascii="Times New Roman" w:eastAsia="Times New Roman" w:hAnsi="Times New Roman" w:cs="Times New Roman"/>
                <w:color w:val="000000"/>
                <w:sz w:val="20"/>
                <w:szCs w:val="18"/>
                <w:lang w:val="en-US" w:eastAsia="hr-HR"/>
              </w:rPr>
              <w:t xml:space="preserve"> </w:t>
            </w:r>
            <w:proofErr w:type="spellStart"/>
            <w:r w:rsidRPr="00BD298C">
              <w:rPr>
                <w:rFonts w:ascii="Times New Roman" w:eastAsia="Times New Roman" w:hAnsi="Times New Roman" w:cs="Times New Roman"/>
                <w:color w:val="000000"/>
                <w:sz w:val="20"/>
                <w:szCs w:val="18"/>
                <w:lang w:val="en-US" w:eastAsia="hr-HR"/>
              </w:rPr>
              <w:t>temelju</w:t>
            </w:r>
            <w:proofErr w:type="spellEnd"/>
          </w:p>
          <w:p w:rsidR="00EC2ED2" w:rsidRPr="00BD298C" w:rsidRDefault="00EC2ED2" w:rsidP="00EC2ED2">
            <w:pPr>
              <w:spacing w:after="0" w:line="240" w:lineRule="atLeast"/>
              <w:jc w:val="both"/>
              <w:textAlignment w:val="baseline"/>
              <w:rPr>
                <w:rFonts w:ascii="Times New Roman" w:eastAsia="Times New Roman" w:hAnsi="Times New Roman" w:cs="Times New Roman"/>
                <w:color w:val="000000"/>
                <w:sz w:val="20"/>
                <w:szCs w:val="18"/>
                <w:lang w:eastAsia="hr-HR"/>
              </w:rPr>
            </w:pPr>
            <w:r w:rsidRPr="00BD298C">
              <w:rPr>
                <w:rFonts w:ascii="Times New Roman" w:eastAsia="Times New Roman" w:hAnsi="Times New Roman" w:cs="Times New Roman"/>
                <w:color w:val="000000"/>
                <w:sz w:val="20"/>
                <w:szCs w:val="18"/>
                <w:lang w:eastAsia="hr-HR"/>
              </w:rPr>
              <w:t xml:space="preserve">      - članka 328. (zločinačko udruženje) i članka 329. (počinjenje kaznenog djela u sastavu zločinačkog </w:t>
            </w:r>
          </w:p>
          <w:p w:rsidR="00EC2ED2" w:rsidRPr="00BD298C" w:rsidRDefault="00EC2ED2" w:rsidP="00EC2ED2">
            <w:pPr>
              <w:spacing w:after="0" w:line="240" w:lineRule="atLeast"/>
              <w:jc w:val="both"/>
              <w:textAlignment w:val="baseline"/>
              <w:rPr>
                <w:rFonts w:ascii="Times New Roman" w:eastAsia="Times New Roman" w:hAnsi="Times New Roman" w:cs="Times New Roman"/>
                <w:color w:val="000000"/>
                <w:sz w:val="20"/>
                <w:szCs w:val="18"/>
                <w:lang w:eastAsia="hr-HR"/>
              </w:rPr>
            </w:pPr>
            <w:r w:rsidRPr="00BD298C">
              <w:rPr>
                <w:rFonts w:ascii="Times New Roman" w:eastAsia="Times New Roman" w:hAnsi="Times New Roman" w:cs="Times New Roman"/>
                <w:color w:val="000000"/>
                <w:sz w:val="20"/>
                <w:szCs w:val="18"/>
                <w:lang w:eastAsia="hr-HR"/>
              </w:rPr>
              <w:t xml:space="preserve">         udruženja) Kaznenog zakona</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szCs w:val="18"/>
                <w:lang w:eastAsia="hr-HR"/>
              </w:rPr>
            </w:pPr>
            <w:r w:rsidRPr="00BD298C">
              <w:rPr>
                <w:rFonts w:ascii="Times New Roman" w:eastAsia="Times New Roman" w:hAnsi="Times New Roman" w:cs="Times New Roman"/>
                <w:color w:val="000000"/>
                <w:sz w:val="20"/>
                <w:szCs w:val="18"/>
                <w:lang w:eastAsia="hr-HR"/>
              </w:rPr>
              <w:lastRenderedPageBreak/>
              <w:t xml:space="preserve">   - članka 333. (udruživanje za počinjenje kaznenih djela), iz Kaznenog zakona (»Narodne novine«, br.</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szCs w:val="18"/>
                <w:lang w:eastAsia="hr-HR"/>
              </w:rPr>
            </w:pPr>
            <w:r w:rsidRPr="00BD298C">
              <w:rPr>
                <w:rFonts w:ascii="Times New Roman" w:eastAsia="Times New Roman" w:hAnsi="Times New Roman" w:cs="Times New Roman"/>
                <w:color w:val="000000"/>
                <w:sz w:val="20"/>
                <w:szCs w:val="18"/>
                <w:lang w:eastAsia="hr-HR"/>
              </w:rPr>
              <w:t xml:space="preserve">     110/97., 27/98., 50/00., 129/00., 51/01., 111/03., 190/03., 105/04., 84/05., 71/06., 110/07., 152/08.,        </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szCs w:val="18"/>
                <w:lang w:eastAsia="hr-HR"/>
              </w:rPr>
            </w:pPr>
            <w:r w:rsidRPr="00BD298C">
              <w:rPr>
                <w:rFonts w:ascii="Times New Roman" w:eastAsia="Times New Roman" w:hAnsi="Times New Roman" w:cs="Times New Roman"/>
                <w:color w:val="000000"/>
                <w:sz w:val="20"/>
                <w:szCs w:val="18"/>
                <w:lang w:eastAsia="hr-HR"/>
              </w:rPr>
              <w:t xml:space="preserve">     57/11., 77/11. i 143/12.)</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szCs w:val="18"/>
                <w:lang w:eastAsia="hr-HR"/>
              </w:rPr>
            </w:pPr>
            <w:r w:rsidRPr="00BD298C">
              <w:rPr>
                <w:rFonts w:ascii="Times New Roman" w:eastAsia="Times New Roman" w:hAnsi="Times New Roman" w:cs="Times New Roman"/>
                <w:color w:val="000000"/>
                <w:sz w:val="20"/>
                <w:szCs w:val="18"/>
                <w:lang w:eastAsia="hr-HR"/>
              </w:rPr>
              <w:t>b) korupciju, na temelju</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szCs w:val="18"/>
                <w:lang w:eastAsia="hr-HR"/>
              </w:rPr>
            </w:pPr>
            <w:r w:rsidRPr="00BD298C">
              <w:rPr>
                <w:rFonts w:ascii="Times New Roman" w:eastAsia="Times New Roman" w:hAnsi="Times New Roman" w:cs="Times New Roman"/>
                <w:color w:val="000000"/>
                <w:sz w:val="20"/>
                <w:szCs w:val="18"/>
                <w:lang w:eastAsia="hr-HR"/>
              </w:rPr>
              <w:t xml:space="preserve">   - članka 252. (primanje mita u gospodarskom poslovanju), članka 253. (davanje mita u gospodarskom  </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szCs w:val="18"/>
                <w:lang w:eastAsia="hr-HR"/>
              </w:rPr>
            </w:pPr>
            <w:r w:rsidRPr="00BD298C">
              <w:rPr>
                <w:rFonts w:ascii="Times New Roman" w:eastAsia="Times New Roman" w:hAnsi="Times New Roman" w:cs="Times New Roman"/>
                <w:color w:val="000000"/>
                <w:sz w:val="20"/>
                <w:szCs w:val="18"/>
                <w:lang w:eastAsia="hr-HR"/>
              </w:rPr>
              <w:t xml:space="preserve">     poslovanju), članka 254. (zlouporaba u postupku javne nabave), članka 291. (zlouporaba položaja i ovlasti),</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szCs w:val="18"/>
                <w:lang w:eastAsia="hr-HR"/>
              </w:rPr>
            </w:pPr>
            <w:r w:rsidRPr="00BD298C">
              <w:rPr>
                <w:rFonts w:ascii="Times New Roman" w:eastAsia="Times New Roman" w:hAnsi="Times New Roman" w:cs="Times New Roman"/>
                <w:color w:val="000000"/>
                <w:sz w:val="20"/>
                <w:szCs w:val="18"/>
                <w:lang w:eastAsia="hr-HR"/>
              </w:rPr>
              <w:t xml:space="preserve">     članka 292. (nezakonito pogodovanje), članka 293. (primanje mita), članka 294. (davanje mita), članka 295. </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szCs w:val="18"/>
                <w:lang w:eastAsia="hr-HR"/>
              </w:rPr>
            </w:pPr>
            <w:r w:rsidRPr="00BD298C">
              <w:rPr>
                <w:rFonts w:ascii="Times New Roman" w:eastAsia="Times New Roman" w:hAnsi="Times New Roman" w:cs="Times New Roman"/>
                <w:color w:val="000000"/>
                <w:sz w:val="20"/>
                <w:szCs w:val="18"/>
                <w:lang w:eastAsia="hr-HR"/>
              </w:rPr>
              <w:t xml:space="preserve">     (trgovanje utjecajem) i članka 296. (davanje mita za trgovanje utjecajem) Kaznenog zakona</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szCs w:val="18"/>
                <w:lang w:eastAsia="hr-HR"/>
              </w:rPr>
            </w:pPr>
            <w:r w:rsidRPr="00BD298C">
              <w:rPr>
                <w:rFonts w:ascii="Times New Roman" w:eastAsia="Times New Roman" w:hAnsi="Times New Roman" w:cs="Times New Roman"/>
                <w:color w:val="000000"/>
                <w:sz w:val="20"/>
                <w:szCs w:val="18"/>
                <w:lang w:eastAsia="hr-HR"/>
              </w:rPr>
              <w:t xml:space="preserve">   - članka 294.a (primanje mita u gospodarskom poslovanju), članka 294.b (davanje mita u gospodarskom</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szCs w:val="18"/>
                <w:lang w:eastAsia="hr-HR"/>
              </w:rPr>
            </w:pPr>
            <w:r w:rsidRPr="00BD298C">
              <w:rPr>
                <w:rFonts w:ascii="Times New Roman" w:eastAsia="Times New Roman" w:hAnsi="Times New Roman" w:cs="Times New Roman"/>
                <w:color w:val="000000"/>
                <w:sz w:val="20"/>
                <w:szCs w:val="18"/>
                <w:lang w:eastAsia="hr-HR"/>
              </w:rPr>
              <w:t xml:space="preserve">     poslovanju), članka 337. (zlouporaba položaja i ovlasti), članka 338. (zlouporaba obavljanja dužnosti </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szCs w:val="18"/>
                <w:lang w:eastAsia="hr-HR"/>
              </w:rPr>
            </w:pPr>
            <w:r w:rsidRPr="00BD298C">
              <w:rPr>
                <w:rFonts w:ascii="Times New Roman" w:eastAsia="Times New Roman" w:hAnsi="Times New Roman" w:cs="Times New Roman"/>
                <w:color w:val="000000"/>
                <w:sz w:val="20"/>
                <w:szCs w:val="18"/>
                <w:lang w:eastAsia="hr-HR"/>
              </w:rPr>
              <w:t xml:space="preserve">     državne vlasti), članka 343. (protuzakonito posredovanje), članka 347. (primanje mita) i članka 348. </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szCs w:val="18"/>
                <w:lang w:eastAsia="hr-HR"/>
              </w:rPr>
            </w:pPr>
            <w:r w:rsidRPr="00BD298C">
              <w:rPr>
                <w:rFonts w:ascii="Times New Roman" w:eastAsia="Times New Roman" w:hAnsi="Times New Roman" w:cs="Times New Roman"/>
                <w:color w:val="000000"/>
                <w:sz w:val="20"/>
                <w:szCs w:val="18"/>
                <w:lang w:eastAsia="hr-HR"/>
              </w:rPr>
              <w:t xml:space="preserve">    (davanje mita) iz Kaznenog zakona (»Narodne novine«, br. 110/97., 27/98., 50/00., 129/00., 51/01., </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szCs w:val="18"/>
                <w:lang w:eastAsia="hr-HR"/>
              </w:rPr>
            </w:pPr>
            <w:r w:rsidRPr="00BD298C">
              <w:rPr>
                <w:rFonts w:ascii="Times New Roman" w:eastAsia="Times New Roman" w:hAnsi="Times New Roman" w:cs="Times New Roman"/>
                <w:color w:val="000000"/>
                <w:sz w:val="20"/>
                <w:szCs w:val="18"/>
                <w:lang w:eastAsia="hr-HR"/>
              </w:rPr>
              <w:t xml:space="preserve">     111/03., 190/03., 105/04., 84/05., 71/06., 110/07., 152/08., 57/11., 77/11. i 143/12.)</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BD298C">
              <w:rPr>
                <w:rFonts w:ascii="Times New Roman" w:eastAsia="Times New Roman" w:hAnsi="Times New Roman" w:cs="Times New Roman"/>
                <w:color w:val="000000"/>
                <w:sz w:val="20"/>
                <w:lang w:eastAsia="hr-HR"/>
              </w:rPr>
              <w:t>c) prijevaru, na temelju</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BD298C">
              <w:rPr>
                <w:rFonts w:ascii="Times New Roman" w:eastAsia="Times New Roman" w:hAnsi="Times New Roman" w:cs="Times New Roman"/>
                <w:color w:val="000000"/>
                <w:sz w:val="20"/>
                <w:lang w:eastAsia="hr-HR"/>
              </w:rPr>
              <w:t xml:space="preserve">   - članka 236. (prijevara), članka 247. (prijevara u gospodarskom poslovanju), članka 256. (utaja poreza ili </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BD298C">
              <w:rPr>
                <w:rFonts w:ascii="Times New Roman" w:eastAsia="Times New Roman" w:hAnsi="Times New Roman" w:cs="Times New Roman"/>
                <w:color w:val="000000"/>
                <w:sz w:val="20"/>
                <w:lang w:eastAsia="hr-HR"/>
              </w:rPr>
              <w:t xml:space="preserve">     carine) i članka 258. (subvencijska prijevara) Kaznenog zakona</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BD298C">
              <w:rPr>
                <w:rFonts w:ascii="Times New Roman" w:eastAsia="Times New Roman" w:hAnsi="Times New Roman" w:cs="Times New Roman"/>
                <w:color w:val="000000"/>
                <w:sz w:val="20"/>
                <w:lang w:eastAsia="hr-HR"/>
              </w:rPr>
              <w:t xml:space="preserve">   - članka 224. (prijevara), članka 293. (prijevara u gospodarskom poslovanju) i članka 286. (utaja poreza i </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BD298C">
              <w:rPr>
                <w:rFonts w:ascii="Times New Roman" w:eastAsia="Times New Roman" w:hAnsi="Times New Roman" w:cs="Times New Roman"/>
                <w:color w:val="000000"/>
                <w:sz w:val="20"/>
                <w:lang w:eastAsia="hr-HR"/>
              </w:rPr>
              <w:t xml:space="preserve">     drugih davanja) iz Kaznenog zakona (»Narodne novine«, br. 110/97., 27/98., 50/00., 129/00., 51/01., </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BD298C">
              <w:rPr>
                <w:rFonts w:ascii="Times New Roman" w:eastAsia="Times New Roman" w:hAnsi="Times New Roman" w:cs="Times New Roman"/>
                <w:color w:val="000000"/>
                <w:sz w:val="20"/>
                <w:lang w:eastAsia="hr-HR"/>
              </w:rPr>
              <w:t xml:space="preserve">     111/03., 190/03., 105/04., 84/05., 71/06., 110/07., 152/08., 57/11., 77/11. i 143/12.)</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BD298C">
              <w:rPr>
                <w:rFonts w:ascii="Times New Roman" w:eastAsia="Times New Roman" w:hAnsi="Times New Roman" w:cs="Times New Roman"/>
                <w:color w:val="000000"/>
                <w:sz w:val="20"/>
                <w:lang w:eastAsia="hr-HR"/>
              </w:rPr>
              <w:t>d) terorizam ili kaznena djela povezana s terorističkim aktivnostima, na temelju</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BD298C">
              <w:rPr>
                <w:rFonts w:ascii="Times New Roman" w:eastAsia="Times New Roman" w:hAnsi="Times New Roman" w:cs="Times New Roman"/>
                <w:color w:val="000000"/>
                <w:sz w:val="20"/>
                <w:lang w:eastAsia="hr-HR"/>
              </w:rPr>
              <w:t xml:space="preserve">   - članka 97. (terorizam), članka 99. (javno poticanje na terorizam), članka 100. (novačenje za terorizam), </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BD298C">
              <w:rPr>
                <w:rFonts w:ascii="Times New Roman" w:eastAsia="Times New Roman" w:hAnsi="Times New Roman" w:cs="Times New Roman"/>
                <w:color w:val="000000"/>
                <w:sz w:val="20"/>
                <w:lang w:eastAsia="hr-HR"/>
              </w:rPr>
              <w:t xml:space="preserve">     članka 101.  (obuka za terorizam) i članka 102. (terorističko udruženje) Kaznenog zakona</w:t>
            </w:r>
          </w:p>
          <w:p w:rsidR="00EC2ED2" w:rsidRPr="00BD298C"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BD298C">
              <w:rPr>
                <w:rFonts w:ascii="Times New Roman" w:eastAsia="Times New Roman" w:hAnsi="Times New Roman" w:cs="Times New Roman"/>
                <w:color w:val="000000"/>
                <w:sz w:val="20"/>
                <w:lang w:eastAsia="hr-HR"/>
              </w:rPr>
              <w:lastRenderedPageBreak/>
              <w:t xml:space="preserve">   - članka 169. (terorizam), članka 169.a (javno poticanje na terorizam) i članka 169.b (novačenje i obuka za </w:t>
            </w:r>
          </w:p>
          <w:p w:rsidR="00EC2ED2" w:rsidRPr="00DE1B73"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BD298C">
              <w:rPr>
                <w:rFonts w:ascii="Times New Roman" w:eastAsia="Times New Roman" w:hAnsi="Times New Roman" w:cs="Times New Roman"/>
                <w:color w:val="000000"/>
                <w:sz w:val="20"/>
                <w:lang w:eastAsia="hr-HR"/>
              </w:rPr>
              <w:t xml:space="preserve">     terorizam) iz Kaznenog zakona (»Narodne novine«, br. 110/97., 27/98., 50/00., </w:t>
            </w:r>
            <w:r w:rsidRPr="00DE1B73">
              <w:rPr>
                <w:rFonts w:ascii="Times New Roman" w:eastAsia="Times New Roman" w:hAnsi="Times New Roman" w:cs="Times New Roman"/>
                <w:color w:val="000000"/>
                <w:sz w:val="20"/>
                <w:lang w:eastAsia="hr-HR"/>
              </w:rPr>
              <w:t>129/00., 51/01., 111/03.,</w:t>
            </w:r>
          </w:p>
          <w:p w:rsidR="00EC2ED2" w:rsidRPr="00DE1B73"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DE1B73">
              <w:rPr>
                <w:rFonts w:ascii="Times New Roman" w:eastAsia="Times New Roman" w:hAnsi="Times New Roman" w:cs="Times New Roman"/>
                <w:color w:val="000000"/>
                <w:sz w:val="20"/>
                <w:lang w:eastAsia="hr-HR"/>
              </w:rPr>
              <w:t xml:space="preserve">     190/03., 105/04., 84/05., 71/06., 110/07., 152/08., 57/11., 77/11. i 143/12.)</w:t>
            </w:r>
          </w:p>
          <w:p w:rsidR="00EC2ED2" w:rsidRPr="00DE1B73"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DE1B73">
              <w:rPr>
                <w:rFonts w:ascii="Times New Roman" w:eastAsia="Times New Roman" w:hAnsi="Times New Roman" w:cs="Times New Roman"/>
                <w:color w:val="000000"/>
                <w:sz w:val="20"/>
                <w:lang w:eastAsia="hr-HR"/>
              </w:rPr>
              <w:t>e) pranje novca ili financiranje terorizma, na temelju</w:t>
            </w:r>
          </w:p>
          <w:p w:rsidR="00EC2ED2" w:rsidRPr="00DE1B73"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DE1B73">
              <w:rPr>
                <w:rFonts w:ascii="Times New Roman" w:eastAsia="Times New Roman" w:hAnsi="Times New Roman" w:cs="Times New Roman"/>
                <w:color w:val="000000"/>
                <w:sz w:val="20"/>
                <w:lang w:eastAsia="hr-HR"/>
              </w:rPr>
              <w:t xml:space="preserve">   - članka 98. (financiranje terorizma) i članka 265. (pranje novca) Kaznenog zakona</w:t>
            </w:r>
          </w:p>
          <w:p w:rsidR="00EC2ED2" w:rsidRPr="00DE1B73"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DE1B73">
              <w:rPr>
                <w:rFonts w:ascii="Times New Roman" w:eastAsia="Times New Roman" w:hAnsi="Times New Roman" w:cs="Times New Roman"/>
                <w:color w:val="000000"/>
                <w:sz w:val="20"/>
                <w:lang w:eastAsia="hr-HR"/>
              </w:rPr>
              <w:t xml:space="preserve">   - članka 279. (pranje novca) iz Kaznenog zakona (»Narodne novine«, br. 110/97., 27/98., 50/00., 129/00.,          </w:t>
            </w:r>
          </w:p>
          <w:p w:rsidR="00EC2ED2" w:rsidRPr="00DE1B73"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DE1B73">
              <w:rPr>
                <w:rFonts w:ascii="Times New Roman" w:eastAsia="Times New Roman" w:hAnsi="Times New Roman" w:cs="Times New Roman"/>
                <w:color w:val="000000"/>
                <w:sz w:val="20"/>
                <w:lang w:eastAsia="hr-HR"/>
              </w:rPr>
              <w:t xml:space="preserve">     51/01., 111/03., 190/03., 105/04., 84/05., 71/06., 110/07., 152/08., 57/11., 77/11. i 143/12.)</w:t>
            </w:r>
          </w:p>
          <w:p w:rsidR="00EC2ED2" w:rsidRPr="00DE1B73"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DE1B73">
              <w:rPr>
                <w:rFonts w:ascii="Times New Roman" w:eastAsia="Times New Roman" w:hAnsi="Times New Roman" w:cs="Times New Roman"/>
                <w:color w:val="000000"/>
                <w:sz w:val="20"/>
                <w:lang w:eastAsia="hr-HR"/>
              </w:rPr>
              <w:t>f) dječji rad ili druge oblike trgovanja ljudima, na temelju</w:t>
            </w:r>
          </w:p>
          <w:p w:rsidR="00EC2ED2" w:rsidRPr="00DE1B73" w:rsidRDefault="00EC2ED2" w:rsidP="00EC2ED2">
            <w:pPr>
              <w:spacing w:after="0" w:line="240" w:lineRule="atLeast"/>
              <w:ind w:left="142"/>
              <w:jc w:val="both"/>
              <w:textAlignment w:val="baseline"/>
              <w:rPr>
                <w:rFonts w:ascii="Times New Roman" w:eastAsia="Times New Roman" w:hAnsi="Times New Roman" w:cs="Times New Roman"/>
                <w:color w:val="000000"/>
                <w:sz w:val="20"/>
                <w:lang w:eastAsia="hr-HR"/>
              </w:rPr>
            </w:pPr>
            <w:r w:rsidRPr="00DE1B73">
              <w:rPr>
                <w:rFonts w:ascii="Times New Roman" w:eastAsia="Times New Roman" w:hAnsi="Times New Roman" w:cs="Times New Roman"/>
                <w:color w:val="000000"/>
                <w:sz w:val="20"/>
                <w:lang w:eastAsia="hr-HR"/>
              </w:rPr>
              <w:t xml:space="preserve">   - članka 106. (trgovanje ljudima) Kaznenog zakona</w:t>
            </w:r>
          </w:p>
          <w:p w:rsidR="00EC2ED2" w:rsidRPr="00DE1B73" w:rsidRDefault="00EC2ED2" w:rsidP="00EC2ED2">
            <w:pPr>
              <w:spacing w:after="0" w:line="240" w:lineRule="atLeast"/>
              <w:jc w:val="both"/>
              <w:textAlignment w:val="baseline"/>
              <w:rPr>
                <w:rFonts w:ascii="Times New Roman" w:eastAsia="Times New Roman" w:hAnsi="Times New Roman" w:cs="Times New Roman"/>
                <w:color w:val="000000"/>
                <w:sz w:val="20"/>
                <w:lang w:eastAsia="hr-HR"/>
              </w:rPr>
            </w:pPr>
            <w:r w:rsidRPr="00DE1B73">
              <w:rPr>
                <w:rFonts w:ascii="Times New Roman" w:eastAsia="Times New Roman" w:hAnsi="Times New Roman" w:cs="Times New Roman"/>
                <w:color w:val="000000"/>
                <w:sz w:val="20"/>
                <w:lang w:eastAsia="hr-HR"/>
              </w:rPr>
              <w:t xml:space="preserve">      - članka 175. (trgovanje ljudima i ropstvo) iz Kaznenog zakona (»Narodne novine«, br. 110/97., 27/98.,</w:t>
            </w:r>
          </w:p>
          <w:p w:rsidR="00EC2ED2" w:rsidRPr="00DE1B73" w:rsidRDefault="00EC2ED2" w:rsidP="00EC2ED2">
            <w:pPr>
              <w:spacing w:after="0" w:line="240" w:lineRule="atLeast"/>
              <w:jc w:val="both"/>
              <w:textAlignment w:val="baseline"/>
              <w:rPr>
                <w:rFonts w:ascii="Times New Roman" w:eastAsia="Times New Roman" w:hAnsi="Times New Roman" w:cs="Times New Roman"/>
                <w:color w:val="000000"/>
                <w:sz w:val="20"/>
                <w:lang w:eastAsia="hr-HR"/>
              </w:rPr>
            </w:pPr>
            <w:r w:rsidRPr="00DE1B73">
              <w:rPr>
                <w:rFonts w:ascii="Times New Roman" w:eastAsia="Times New Roman" w:hAnsi="Times New Roman" w:cs="Times New Roman"/>
                <w:color w:val="000000"/>
                <w:sz w:val="20"/>
                <w:lang w:eastAsia="hr-HR"/>
              </w:rPr>
              <w:t xml:space="preserve">        50/00., 129/00., 51/01., 111/03., 190/03., 105/04., 84/05., 71/06., 110/07., 152/08., 57/11., 77/11. i </w:t>
            </w:r>
          </w:p>
          <w:p w:rsidR="00EC2ED2" w:rsidRPr="00DE1B73" w:rsidRDefault="00EC2ED2" w:rsidP="00EC2ED2">
            <w:pPr>
              <w:spacing w:after="0" w:line="240" w:lineRule="atLeast"/>
              <w:jc w:val="both"/>
              <w:textAlignment w:val="baseline"/>
              <w:rPr>
                <w:rFonts w:ascii="Times New Roman" w:eastAsia="Times New Roman" w:hAnsi="Times New Roman" w:cs="Times New Roman"/>
                <w:color w:val="000000"/>
                <w:sz w:val="20"/>
                <w:lang w:eastAsia="hr-HR"/>
              </w:rPr>
            </w:pPr>
            <w:r w:rsidRPr="00DE1B73">
              <w:rPr>
                <w:rFonts w:ascii="Times New Roman" w:eastAsia="Times New Roman" w:hAnsi="Times New Roman" w:cs="Times New Roman"/>
                <w:color w:val="000000"/>
                <w:sz w:val="20"/>
                <w:lang w:eastAsia="hr-HR"/>
              </w:rPr>
              <w:t xml:space="preserve">        143/12.).</w:t>
            </w:r>
          </w:p>
          <w:p w:rsidR="00EC2ED2" w:rsidRDefault="00EC2ED2" w:rsidP="00EC2ED2">
            <w:pPr>
              <w:numPr>
                <w:ilvl w:val="0"/>
                <w:numId w:val="9"/>
              </w:numPr>
              <w:autoSpaceDE w:val="0"/>
              <w:autoSpaceDN w:val="0"/>
              <w:adjustRightInd w:val="0"/>
              <w:spacing w:after="0" w:line="240" w:lineRule="auto"/>
              <w:ind w:left="284" w:hanging="284"/>
              <w:jc w:val="both"/>
              <w:rPr>
                <w:rFonts w:ascii="Times New Roman" w:eastAsia="Times New Roman" w:hAnsi="Times New Roman" w:cs="Times New Roman"/>
                <w:color w:val="000000"/>
                <w:sz w:val="20"/>
                <w:lang w:eastAsia="hr-HR"/>
              </w:rPr>
            </w:pPr>
            <w:r>
              <w:rPr>
                <w:rFonts w:ascii="Times New Roman" w:eastAsia="Times New Roman" w:hAnsi="Times New Roman" w:cs="Times New Roman"/>
                <w:color w:val="000000"/>
                <w:sz w:val="20"/>
                <w:lang w:eastAsia="hr-HR"/>
              </w:rPr>
              <w:t xml:space="preserve">da </w:t>
            </w:r>
            <w:r w:rsidRPr="00DE1B73">
              <w:rPr>
                <w:rFonts w:ascii="Times New Roman" w:eastAsia="Times New Roman" w:hAnsi="Times New Roman" w:cs="Times New Roman"/>
                <w:color w:val="000000"/>
                <w:sz w:val="20"/>
                <w:lang w:eastAsia="hr-HR"/>
              </w:rPr>
              <w:t xml:space="preserve">je gospodarski subjekt </w:t>
            </w:r>
            <w:r w:rsidRPr="00DE1B73">
              <w:rPr>
                <w:rFonts w:ascii="Times New Roman" w:eastAsia="Times New Roman" w:hAnsi="Times New Roman" w:cs="Times New Roman"/>
                <w:b/>
                <w:color w:val="000000"/>
                <w:sz w:val="20"/>
                <w:lang w:eastAsia="hr-HR"/>
              </w:rPr>
              <w:t>koji nema poslovni nastan u Republici Hrvatskoj</w:t>
            </w:r>
            <w:r w:rsidRPr="00DE1B73">
              <w:rPr>
                <w:rFonts w:ascii="Times New Roman" w:eastAsia="Times New Roman" w:hAnsi="Times New Roman" w:cs="Times New Roman"/>
                <w:color w:val="000000"/>
                <w:sz w:val="20"/>
                <w:lang w:eastAsia="hr-HR"/>
              </w:rPr>
              <w:t xml:space="preserve"> ili osoba koja je član upravnog, upravljačkog ili nadzornog tijela ili ima ovlasti zastupanja, donošenja odluka ili nadzora tog gospodarskog subjekta i koja nije državljanin Republike Hrvatske pravomoćnom presudom osuđena za kaznena </w:t>
            </w:r>
            <w:r w:rsidRPr="00DE1B73">
              <w:rPr>
                <w:rFonts w:ascii="Times New Roman" w:eastAsia="Times New Roman" w:hAnsi="Times New Roman" w:cs="Times New Roman"/>
                <w:color w:val="000000"/>
                <w:sz w:val="20"/>
                <w:lang w:eastAsia="hr-HR"/>
              </w:rPr>
              <w:lastRenderedPageBreak/>
              <w:t xml:space="preserve">djela iz točke 1. </w:t>
            </w:r>
            <w:proofErr w:type="spellStart"/>
            <w:r w:rsidRPr="00DE1B73">
              <w:rPr>
                <w:rFonts w:ascii="Times New Roman" w:eastAsia="Times New Roman" w:hAnsi="Times New Roman" w:cs="Times New Roman"/>
                <w:color w:val="000000"/>
                <w:sz w:val="20"/>
                <w:lang w:eastAsia="hr-HR"/>
              </w:rPr>
              <w:t>podtočaka</w:t>
            </w:r>
            <w:proofErr w:type="spellEnd"/>
            <w:r w:rsidRPr="00DE1B73">
              <w:rPr>
                <w:rFonts w:ascii="Times New Roman" w:eastAsia="Times New Roman" w:hAnsi="Times New Roman" w:cs="Times New Roman"/>
                <w:color w:val="000000"/>
                <w:sz w:val="20"/>
                <w:lang w:eastAsia="hr-HR"/>
              </w:rPr>
              <w:t xml:space="preserve"> a) do f) ovoga stavka i za odgovarajuća kaznena djela koja, prema nacionalnim propisima države poslovnog nastana gospodarskog subjekta, odnosno države čiji je osoba državljanin, obuhvaćaju razloge za isključenje iz članka 57. stavka 1. točaka (a) do (f) Direktive 2014/24/EU.</w:t>
            </w:r>
          </w:p>
          <w:p w:rsidR="00EC2ED2" w:rsidRDefault="00EC2ED2" w:rsidP="00EC2ED2">
            <w:pPr>
              <w:numPr>
                <w:ilvl w:val="0"/>
                <w:numId w:val="9"/>
              </w:numPr>
              <w:autoSpaceDE w:val="0"/>
              <w:autoSpaceDN w:val="0"/>
              <w:adjustRightInd w:val="0"/>
              <w:spacing w:after="0" w:line="240" w:lineRule="auto"/>
              <w:ind w:left="284" w:hanging="284"/>
              <w:jc w:val="both"/>
              <w:rPr>
                <w:rFonts w:ascii="Times New Roman" w:eastAsia="Times New Roman" w:hAnsi="Times New Roman" w:cs="Times New Roman"/>
                <w:color w:val="000000"/>
                <w:sz w:val="20"/>
                <w:lang w:eastAsia="hr-HR"/>
              </w:rPr>
            </w:pPr>
            <w:r>
              <w:rPr>
                <w:rFonts w:ascii="Times New Roman" w:eastAsia="Times New Roman" w:hAnsi="Times New Roman" w:cs="Times New Roman"/>
                <w:color w:val="000000"/>
                <w:sz w:val="20"/>
                <w:lang w:eastAsia="hr-HR"/>
              </w:rPr>
              <w:t>da je gospodarski subjekt u postupku likvidacije, odnosno ako je obustavio svoje poslovne aktivnosti</w:t>
            </w:r>
          </w:p>
          <w:p w:rsidR="00EC2ED2" w:rsidRDefault="00EC2ED2" w:rsidP="00EC2ED2">
            <w:pPr>
              <w:numPr>
                <w:ilvl w:val="0"/>
                <w:numId w:val="9"/>
              </w:numPr>
              <w:autoSpaceDE w:val="0"/>
              <w:autoSpaceDN w:val="0"/>
              <w:adjustRightInd w:val="0"/>
              <w:spacing w:after="0" w:line="240" w:lineRule="auto"/>
              <w:ind w:left="284" w:hanging="284"/>
              <w:jc w:val="both"/>
              <w:rPr>
                <w:rFonts w:ascii="Times New Roman" w:eastAsia="Calibri" w:hAnsi="Times New Roman" w:cs="Times New Roman"/>
              </w:rPr>
            </w:pPr>
            <w:r>
              <w:rPr>
                <w:rFonts w:ascii="Times New Roman" w:eastAsia="Times New Roman" w:hAnsi="Times New Roman" w:cs="Times New Roman"/>
                <w:color w:val="000000"/>
                <w:sz w:val="20"/>
                <w:lang w:eastAsia="hr-HR"/>
              </w:rPr>
              <w:t>ako gospodarski subjekt nije ispunio obvezu plaćanja dospjelih poreznih obveza i/ili doprinosa za mirovinsko i zdravstveno osiguranje u Republici Hrvatskoj ili u državi nastana gospodarskog subjekta</w:t>
            </w:r>
          </w:p>
        </w:tc>
        <w:tc>
          <w:tcPr>
            <w:tcW w:w="3358" w:type="dxa"/>
          </w:tcPr>
          <w:p w:rsidR="00EC2ED2" w:rsidRPr="00EC2ED2" w:rsidRDefault="00EC2ED2" w:rsidP="00EC2ED2">
            <w:pPr>
              <w:spacing w:after="0" w:line="240" w:lineRule="auto"/>
              <w:rPr>
                <w:rFonts w:ascii="Times New Roman" w:eastAsia="Calibri" w:hAnsi="Times New Roman" w:cs="Times New Roman"/>
                <w:sz w:val="20"/>
                <w:szCs w:val="20"/>
              </w:rPr>
            </w:pPr>
            <w:r w:rsidRPr="00EC2ED2">
              <w:rPr>
                <w:rFonts w:ascii="Times New Roman" w:eastAsia="Calibri" w:hAnsi="Times New Roman" w:cs="Times New Roman"/>
                <w:sz w:val="20"/>
                <w:szCs w:val="20"/>
              </w:rPr>
              <w:lastRenderedPageBreak/>
              <w:t>EKO FLOR PLUS d.o.o.</w:t>
            </w:r>
          </w:p>
          <w:p w:rsidR="00EC2ED2" w:rsidRPr="00EC2ED2" w:rsidRDefault="00EC2ED2" w:rsidP="00EC2ED2">
            <w:pPr>
              <w:spacing w:after="0" w:line="240" w:lineRule="auto"/>
              <w:rPr>
                <w:rFonts w:ascii="Times New Roman" w:hAnsi="Times New Roman" w:cs="Times New Roman"/>
                <w:sz w:val="20"/>
                <w:szCs w:val="20"/>
              </w:rPr>
            </w:pPr>
          </w:p>
        </w:tc>
        <w:tc>
          <w:tcPr>
            <w:tcW w:w="3648" w:type="dxa"/>
            <w:gridSpan w:val="2"/>
          </w:tcPr>
          <w:p w:rsidR="00EC2ED2" w:rsidRPr="00DD155B" w:rsidRDefault="00EC2ED2" w:rsidP="00EC2ED2">
            <w:pPr>
              <w:rPr>
                <w:rFonts w:ascii="Times New Roman" w:hAnsi="Times New Roman" w:cs="Times New Roman"/>
                <w:sz w:val="20"/>
                <w:szCs w:val="20"/>
              </w:rPr>
            </w:pPr>
            <w:r>
              <w:rPr>
                <w:rFonts w:ascii="Times New Roman" w:hAnsi="Times New Roman" w:cs="Times New Roman"/>
                <w:sz w:val="20"/>
                <w:szCs w:val="20"/>
              </w:rPr>
              <w:t>STRUNJE TRADE d.o.o.</w:t>
            </w:r>
          </w:p>
        </w:tc>
      </w:tr>
      <w:tr w:rsidR="00EC2ED2" w:rsidRPr="00BC7CB7" w:rsidTr="00EC2ED2">
        <w:trPr>
          <w:trHeight w:val="1014"/>
        </w:trPr>
        <w:tc>
          <w:tcPr>
            <w:tcW w:w="6914" w:type="dxa"/>
            <w:vMerge/>
          </w:tcPr>
          <w:p w:rsidR="00EC2ED2" w:rsidRDefault="00EC2ED2" w:rsidP="00EC2ED2">
            <w:pPr>
              <w:autoSpaceDE w:val="0"/>
              <w:autoSpaceDN w:val="0"/>
              <w:adjustRightInd w:val="0"/>
              <w:spacing w:after="0" w:line="240" w:lineRule="auto"/>
              <w:rPr>
                <w:rFonts w:ascii="Times New Roman" w:eastAsia="Times New Roman" w:hAnsi="Times New Roman" w:cs="Times New Roman"/>
                <w:color w:val="000000"/>
                <w:sz w:val="20"/>
                <w:lang w:eastAsia="hr-HR"/>
              </w:rPr>
            </w:pPr>
          </w:p>
        </w:tc>
        <w:tc>
          <w:tcPr>
            <w:tcW w:w="3358" w:type="dxa"/>
          </w:tcPr>
          <w:p w:rsidR="00EC2ED2" w:rsidRPr="00C87361" w:rsidRDefault="00C87361" w:rsidP="00C87361">
            <w:pPr>
              <w:spacing w:after="0" w:line="240" w:lineRule="auto"/>
              <w:jc w:val="both"/>
              <w:rPr>
                <w:rFonts w:ascii="Times New Roman" w:eastAsia="Calibri" w:hAnsi="Times New Roman" w:cs="Times New Roman"/>
                <w:sz w:val="20"/>
                <w:szCs w:val="20"/>
              </w:rPr>
            </w:pPr>
            <w:r w:rsidRPr="00C87361">
              <w:rPr>
                <w:rFonts w:ascii="Times New Roman" w:eastAsia="Calibri" w:hAnsi="Times New Roman" w:cs="Times New Roman"/>
                <w:b/>
                <w:sz w:val="20"/>
                <w:szCs w:val="20"/>
              </w:rPr>
              <w:t>1.</w:t>
            </w:r>
            <w:r>
              <w:rPr>
                <w:rFonts w:ascii="Times New Roman" w:eastAsia="Calibri" w:hAnsi="Times New Roman" w:cs="Times New Roman"/>
                <w:sz w:val="20"/>
                <w:szCs w:val="20"/>
              </w:rPr>
              <w:t xml:space="preserve"> </w:t>
            </w:r>
            <w:r w:rsidR="00EC2ED2" w:rsidRPr="00C87361">
              <w:rPr>
                <w:rFonts w:ascii="Times New Roman" w:eastAsia="Calibri" w:hAnsi="Times New Roman" w:cs="Times New Roman"/>
                <w:sz w:val="20"/>
                <w:szCs w:val="20"/>
              </w:rPr>
              <w:t xml:space="preserve">Ponuditelj je dostavio presliku izjave od </w:t>
            </w:r>
            <w:r w:rsidRPr="00C87361">
              <w:rPr>
                <w:rFonts w:ascii="Times New Roman" w:eastAsia="Calibri" w:hAnsi="Times New Roman" w:cs="Times New Roman"/>
                <w:sz w:val="20"/>
                <w:szCs w:val="20"/>
              </w:rPr>
              <w:t>13.02.2018.</w:t>
            </w:r>
            <w:r w:rsidR="00EC2ED2" w:rsidRPr="00C87361">
              <w:rPr>
                <w:rFonts w:ascii="Times New Roman" w:eastAsia="Calibri" w:hAnsi="Times New Roman" w:cs="Times New Roman"/>
                <w:sz w:val="20"/>
                <w:szCs w:val="20"/>
              </w:rPr>
              <w:t xml:space="preserve"> godine</w:t>
            </w:r>
            <w:r w:rsidRPr="00C87361">
              <w:rPr>
                <w:rFonts w:ascii="Times New Roman" w:eastAsia="Calibri" w:hAnsi="Times New Roman" w:cs="Times New Roman"/>
                <w:sz w:val="20"/>
                <w:szCs w:val="20"/>
              </w:rPr>
              <w:t xml:space="preserve"> od strane Marijane </w:t>
            </w:r>
            <w:proofErr w:type="spellStart"/>
            <w:r w:rsidRPr="00C87361">
              <w:rPr>
                <w:rFonts w:ascii="Times New Roman" w:eastAsia="Calibri" w:hAnsi="Times New Roman" w:cs="Times New Roman"/>
                <w:sz w:val="20"/>
                <w:szCs w:val="20"/>
              </w:rPr>
              <w:t>Palijan</w:t>
            </w:r>
            <w:proofErr w:type="spellEnd"/>
            <w:r w:rsidRPr="00C87361">
              <w:rPr>
                <w:rFonts w:ascii="Times New Roman" w:eastAsia="Calibri" w:hAnsi="Times New Roman" w:cs="Times New Roman"/>
                <w:sz w:val="20"/>
                <w:szCs w:val="20"/>
              </w:rPr>
              <w:t xml:space="preserve"> za gospodarskog subjekta i sebe osobno</w:t>
            </w:r>
            <w:r w:rsidR="00EC2ED2" w:rsidRPr="00C87361">
              <w:rPr>
                <w:rFonts w:ascii="Times New Roman" w:eastAsia="Calibri" w:hAnsi="Times New Roman" w:cs="Times New Roman"/>
                <w:sz w:val="20"/>
                <w:szCs w:val="20"/>
              </w:rPr>
              <w:t xml:space="preserve"> </w:t>
            </w:r>
            <w:r w:rsidRPr="00C87361">
              <w:rPr>
                <w:rFonts w:ascii="Times New Roman" w:eastAsia="Calibri" w:hAnsi="Times New Roman" w:cs="Times New Roman"/>
                <w:sz w:val="20"/>
                <w:szCs w:val="20"/>
              </w:rPr>
              <w:t xml:space="preserve">te presliku izjave od 13.02.2018. godine od strane Marijane </w:t>
            </w:r>
            <w:proofErr w:type="spellStart"/>
            <w:r w:rsidRPr="00C87361">
              <w:rPr>
                <w:rFonts w:ascii="Times New Roman" w:eastAsia="Calibri" w:hAnsi="Times New Roman" w:cs="Times New Roman"/>
                <w:sz w:val="20"/>
                <w:szCs w:val="20"/>
              </w:rPr>
              <w:t>Palijan</w:t>
            </w:r>
            <w:proofErr w:type="spellEnd"/>
            <w:r w:rsidRPr="00C87361">
              <w:rPr>
                <w:rFonts w:ascii="Times New Roman" w:eastAsia="Calibri" w:hAnsi="Times New Roman" w:cs="Times New Roman"/>
                <w:sz w:val="20"/>
                <w:szCs w:val="20"/>
              </w:rPr>
              <w:t xml:space="preserve"> za predsjednika uprave Pripuz Ivana i Tajane Tomašević kao prokurista gospodarskog subjekta.</w:t>
            </w:r>
          </w:p>
          <w:p w:rsidR="00C87361" w:rsidRPr="00C87361" w:rsidRDefault="00C87361" w:rsidP="00C87361">
            <w:pPr>
              <w:spacing w:after="0" w:line="240" w:lineRule="auto"/>
              <w:jc w:val="both"/>
              <w:rPr>
                <w:rFonts w:ascii="Times New Roman" w:eastAsia="Calibri" w:hAnsi="Times New Roman" w:cs="Times New Roman"/>
                <w:sz w:val="20"/>
                <w:szCs w:val="20"/>
              </w:rPr>
            </w:pPr>
            <w:r w:rsidRPr="007B2C5D">
              <w:rPr>
                <w:rFonts w:ascii="Times New Roman" w:eastAsia="Calibri" w:hAnsi="Times New Roman" w:cs="Times New Roman"/>
                <w:sz w:val="20"/>
                <w:szCs w:val="20"/>
              </w:rPr>
              <w:lastRenderedPageBreak/>
              <w:t>Izjavama su obuhvaćene osnove za isključenje povezane s kaznenim djelima predviđenim u nacionalnom zakonodavstvu države članice davatelja koncesije.</w:t>
            </w:r>
          </w:p>
        </w:tc>
        <w:tc>
          <w:tcPr>
            <w:tcW w:w="3648" w:type="dxa"/>
            <w:gridSpan w:val="2"/>
          </w:tcPr>
          <w:p w:rsidR="00BC7CB7" w:rsidRPr="00BC7CB7" w:rsidRDefault="00BC7CB7" w:rsidP="00BC7CB7">
            <w:pPr>
              <w:pStyle w:val="Bezproreda"/>
              <w:jc w:val="both"/>
              <w:rPr>
                <w:rFonts w:ascii="Times New Roman" w:hAnsi="Times New Roman" w:cs="Times New Roman"/>
                <w:sz w:val="20"/>
                <w:szCs w:val="20"/>
              </w:rPr>
            </w:pPr>
            <w:r w:rsidRPr="00BC7CB7">
              <w:rPr>
                <w:rFonts w:ascii="Times New Roman" w:hAnsi="Times New Roman" w:cs="Times New Roman"/>
                <w:b/>
                <w:sz w:val="20"/>
                <w:szCs w:val="20"/>
              </w:rPr>
              <w:lastRenderedPageBreak/>
              <w:t>1</w:t>
            </w:r>
            <w:r w:rsidRPr="00BC7CB7">
              <w:rPr>
                <w:rFonts w:ascii="Times New Roman" w:hAnsi="Times New Roman" w:cs="Times New Roman"/>
                <w:sz w:val="20"/>
                <w:szCs w:val="20"/>
              </w:rPr>
              <w:t>. Ponuditelj je dostavi</w:t>
            </w:r>
            <w:r w:rsidR="00FE695E">
              <w:rPr>
                <w:rFonts w:ascii="Times New Roman" w:hAnsi="Times New Roman" w:cs="Times New Roman"/>
                <w:sz w:val="20"/>
                <w:szCs w:val="20"/>
              </w:rPr>
              <w:t>o</w:t>
            </w:r>
            <w:r w:rsidRPr="00BC7CB7">
              <w:rPr>
                <w:rFonts w:ascii="Times New Roman" w:hAnsi="Times New Roman" w:cs="Times New Roman"/>
                <w:sz w:val="20"/>
                <w:szCs w:val="20"/>
              </w:rPr>
              <w:t xml:space="preserve"> izvadak iz kaznene evidencije za gospodarskog subjekta i odgovornu osobu u gospodarskom subjektu.</w:t>
            </w:r>
          </w:p>
          <w:p w:rsidR="00BC7CB7" w:rsidRDefault="00BC7CB7" w:rsidP="00BC7CB7">
            <w:pPr>
              <w:spacing w:line="240" w:lineRule="auto"/>
              <w:jc w:val="both"/>
              <w:rPr>
                <w:rFonts w:ascii="Times New Roman" w:hAnsi="Times New Roman" w:cs="Times New Roman"/>
                <w:sz w:val="20"/>
                <w:szCs w:val="20"/>
              </w:rPr>
            </w:pPr>
            <w:r w:rsidRPr="00BC7CB7">
              <w:rPr>
                <w:rFonts w:ascii="Times New Roman" w:hAnsi="Times New Roman" w:cs="Times New Roman"/>
                <w:sz w:val="20"/>
                <w:szCs w:val="20"/>
              </w:rPr>
              <w:t>Uvjerenj</w:t>
            </w:r>
            <w:r>
              <w:rPr>
                <w:rFonts w:ascii="Times New Roman" w:hAnsi="Times New Roman" w:cs="Times New Roman"/>
                <w:sz w:val="20"/>
                <w:szCs w:val="20"/>
              </w:rPr>
              <w:t>e</w:t>
            </w:r>
            <w:r w:rsidRPr="00BC7CB7">
              <w:rPr>
                <w:rFonts w:ascii="Times New Roman" w:hAnsi="Times New Roman" w:cs="Times New Roman"/>
                <w:sz w:val="20"/>
                <w:szCs w:val="20"/>
              </w:rPr>
              <w:t xml:space="preserve"> Općinskog suda u Vukovaru od 11.04.2018. godine</w:t>
            </w:r>
            <w:r>
              <w:rPr>
                <w:rFonts w:ascii="Times New Roman" w:hAnsi="Times New Roman" w:cs="Times New Roman"/>
                <w:sz w:val="20"/>
                <w:szCs w:val="20"/>
              </w:rPr>
              <w:t xml:space="preserve"> i Uvjerenje Općinskog suda u Vukovaru od 28.03.2018. godine.</w:t>
            </w:r>
          </w:p>
          <w:p w:rsidR="00BC7CB7" w:rsidRDefault="00BC7CB7" w:rsidP="00BC7CB7">
            <w:pPr>
              <w:spacing w:line="240" w:lineRule="auto"/>
              <w:jc w:val="both"/>
              <w:rPr>
                <w:rFonts w:ascii="Times New Roman" w:hAnsi="Times New Roman" w:cs="Times New Roman"/>
                <w:sz w:val="20"/>
                <w:szCs w:val="20"/>
              </w:rPr>
            </w:pPr>
          </w:p>
          <w:p w:rsidR="00BC7CB7" w:rsidRDefault="00BC7CB7" w:rsidP="00BC7CB7">
            <w:pPr>
              <w:spacing w:line="240" w:lineRule="auto"/>
              <w:jc w:val="both"/>
              <w:rPr>
                <w:rFonts w:ascii="Times New Roman" w:hAnsi="Times New Roman" w:cs="Times New Roman"/>
                <w:sz w:val="20"/>
                <w:szCs w:val="20"/>
              </w:rPr>
            </w:pPr>
          </w:p>
          <w:p w:rsidR="00BC7CB7" w:rsidRPr="00BC7CB7" w:rsidRDefault="00BC7CB7" w:rsidP="00BC7CB7">
            <w:pPr>
              <w:spacing w:line="240" w:lineRule="auto"/>
              <w:jc w:val="both"/>
              <w:rPr>
                <w:rFonts w:ascii="Times New Roman" w:hAnsi="Times New Roman" w:cs="Times New Roman"/>
                <w:sz w:val="20"/>
                <w:szCs w:val="20"/>
              </w:rPr>
            </w:pPr>
          </w:p>
        </w:tc>
      </w:tr>
      <w:tr w:rsidR="00EC2ED2" w:rsidRPr="00BC7CB7" w:rsidTr="00EC2ED2">
        <w:trPr>
          <w:trHeight w:val="5572"/>
        </w:trPr>
        <w:tc>
          <w:tcPr>
            <w:tcW w:w="6914" w:type="dxa"/>
            <w:vMerge/>
          </w:tcPr>
          <w:p w:rsidR="00EC2ED2" w:rsidRDefault="00EC2ED2" w:rsidP="00EC2ED2">
            <w:pPr>
              <w:autoSpaceDE w:val="0"/>
              <w:autoSpaceDN w:val="0"/>
              <w:adjustRightInd w:val="0"/>
              <w:spacing w:after="0" w:line="240" w:lineRule="auto"/>
              <w:rPr>
                <w:rFonts w:ascii="Times New Roman" w:eastAsia="Times New Roman" w:hAnsi="Times New Roman" w:cs="Times New Roman"/>
                <w:color w:val="000000"/>
                <w:sz w:val="20"/>
                <w:lang w:eastAsia="hr-HR"/>
              </w:rPr>
            </w:pPr>
          </w:p>
        </w:tc>
        <w:tc>
          <w:tcPr>
            <w:tcW w:w="3358" w:type="dxa"/>
          </w:tcPr>
          <w:p w:rsidR="00EC2ED2" w:rsidRPr="007B2C5D" w:rsidRDefault="00EC2ED2" w:rsidP="00EC2ED2">
            <w:pPr>
              <w:spacing w:after="0" w:line="240" w:lineRule="auto"/>
              <w:rPr>
                <w:rFonts w:ascii="Times New Roman" w:eastAsia="Calibri" w:hAnsi="Times New Roman" w:cs="Times New Roman"/>
                <w:sz w:val="20"/>
                <w:szCs w:val="20"/>
              </w:rPr>
            </w:pPr>
            <w:r w:rsidRPr="007B2C5D">
              <w:rPr>
                <w:rFonts w:ascii="Times New Roman" w:eastAsia="Calibri" w:hAnsi="Times New Roman" w:cs="Times New Roman"/>
                <w:sz w:val="20"/>
                <w:szCs w:val="20"/>
              </w:rPr>
              <w:t xml:space="preserve"> </w:t>
            </w:r>
          </w:p>
          <w:p w:rsidR="00EC2ED2" w:rsidRPr="007B2C5D" w:rsidRDefault="00EC2ED2" w:rsidP="00EC2ED2">
            <w:pPr>
              <w:spacing w:after="0" w:line="240" w:lineRule="auto"/>
              <w:rPr>
                <w:rFonts w:ascii="Times New Roman" w:eastAsia="Calibri" w:hAnsi="Times New Roman" w:cs="Times New Roman"/>
                <w:sz w:val="20"/>
                <w:szCs w:val="20"/>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sz w:val="20"/>
                <w:szCs w:val="20"/>
              </w:rPr>
            </w:pPr>
          </w:p>
          <w:p w:rsidR="00EC2ED2" w:rsidRDefault="00EC2ED2" w:rsidP="00EC2ED2">
            <w:pPr>
              <w:spacing w:after="0" w:line="240" w:lineRule="auto"/>
              <w:rPr>
                <w:rFonts w:ascii="Times New Roman" w:eastAsia="Calibri" w:hAnsi="Times New Roman" w:cs="Times New Roman"/>
                <w:sz w:val="20"/>
                <w:szCs w:val="20"/>
              </w:rPr>
            </w:pPr>
          </w:p>
          <w:p w:rsidR="00EC2ED2" w:rsidRDefault="00EC2ED2" w:rsidP="00EC2ED2">
            <w:pPr>
              <w:spacing w:after="0" w:line="240" w:lineRule="auto"/>
              <w:rPr>
                <w:rFonts w:ascii="Times New Roman" w:eastAsia="Calibri" w:hAnsi="Times New Roman" w:cs="Times New Roman"/>
                <w:sz w:val="20"/>
                <w:szCs w:val="20"/>
              </w:rPr>
            </w:pPr>
          </w:p>
          <w:p w:rsidR="00EC2ED2" w:rsidRDefault="00EC2ED2" w:rsidP="00EC2ED2">
            <w:pPr>
              <w:spacing w:after="0" w:line="240" w:lineRule="auto"/>
              <w:rPr>
                <w:rFonts w:ascii="Times New Roman" w:eastAsia="Calibri" w:hAnsi="Times New Roman" w:cs="Times New Roman"/>
                <w:sz w:val="20"/>
                <w:szCs w:val="20"/>
              </w:rPr>
            </w:pPr>
          </w:p>
          <w:p w:rsidR="00EC2ED2" w:rsidRDefault="00EC2ED2" w:rsidP="00EC2ED2">
            <w:pPr>
              <w:spacing w:after="0" w:line="240" w:lineRule="auto"/>
              <w:rPr>
                <w:rFonts w:ascii="Times New Roman" w:eastAsia="Calibri" w:hAnsi="Times New Roman" w:cs="Times New Roman"/>
                <w:sz w:val="20"/>
                <w:szCs w:val="20"/>
              </w:rPr>
            </w:pPr>
          </w:p>
          <w:p w:rsidR="00EC2ED2" w:rsidRDefault="00EC2ED2" w:rsidP="00EC2ED2">
            <w:pPr>
              <w:spacing w:after="0" w:line="240" w:lineRule="auto"/>
              <w:rPr>
                <w:rFonts w:ascii="Times New Roman" w:eastAsia="Calibri" w:hAnsi="Times New Roman" w:cs="Times New Roman"/>
                <w:sz w:val="20"/>
                <w:szCs w:val="20"/>
              </w:rPr>
            </w:pPr>
          </w:p>
          <w:p w:rsidR="00EC2ED2" w:rsidRDefault="00EC2ED2" w:rsidP="00EC2ED2">
            <w:pPr>
              <w:spacing w:after="0" w:line="240" w:lineRule="auto"/>
              <w:rPr>
                <w:rFonts w:ascii="Times New Roman" w:eastAsia="Calibri" w:hAnsi="Times New Roman" w:cs="Times New Roman"/>
                <w:sz w:val="20"/>
                <w:szCs w:val="20"/>
              </w:rPr>
            </w:pPr>
          </w:p>
          <w:p w:rsidR="00EC2ED2" w:rsidRDefault="00EC2ED2" w:rsidP="00EC2ED2">
            <w:pPr>
              <w:spacing w:after="0" w:line="240" w:lineRule="auto"/>
              <w:rPr>
                <w:rFonts w:ascii="Times New Roman" w:eastAsia="Calibri" w:hAnsi="Times New Roman" w:cs="Times New Roman"/>
                <w:sz w:val="20"/>
                <w:szCs w:val="20"/>
              </w:rPr>
            </w:pPr>
          </w:p>
          <w:p w:rsidR="00EC2ED2" w:rsidRDefault="00EC2ED2" w:rsidP="00EC2ED2">
            <w:pPr>
              <w:spacing w:after="0" w:line="240" w:lineRule="auto"/>
              <w:rPr>
                <w:rFonts w:ascii="Times New Roman" w:eastAsia="Calibri" w:hAnsi="Times New Roman" w:cs="Times New Roman"/>
                <w:sz w:val="20"/>
                <w:szCs w:val="20"/>
              </w:rPr>
            </w:pPr>
          </w:p>
          <w:p w:rsidR="00EC2ED2" w:rsidRPr="00EC2ED2" w:rsidRDefault="00EC2ED2" w:rsidP="00EC2ED2">
            <w:pPr>
              <w:spacing w:after="0" w:line="240" w:lineRule="auto"/>
              <w:rPr>
                <w:rFonts w:ascii="Times New Roman" w:eastAsia="Calibri" w:hAnsi="Times New Roman" w:cs="Times New Roman"/>
                <w:b/>
                <w:sz w:val="20"/>
                <w:szCs w:val="20"/>
              </w:rPr>
            </w:pPr>
            <w:r w:rsidRPr="00EC2ED2">
              <w:rPr>
                <w:rFonts w:ascii="Times New Roman" w:eastAsia="Calibri" w:hAnsi="Times New Roman" w:cs="Times New Roman"/>
                <w:b/>
                <w:sz w:val="20"/>
                <w:szCs w:val="20"/>
              </w:rPr>
              <w:t>2</w:t>
            </w:r>
            <w:r w:rsidRPr="007B2C5D">
              <w:rPr>
                <w:rFonts w:ascii="Times New Roman" w:eastAsia="Calibri" w:hAnsi="Times New Roman" w:cs="Times New Roman"/>
                <w:sz w:val="20"/>
                <w:szCs w:val="20"/>
              </w:rPr>
              <w:t>. Nije primjenjivo</w:t>
            </w:r>
          </w:p>
        </w:tc>
        <w:tc>
          <w:tcPr>
            <w:tcW w:w="3648" w:type="dxa"/>
            <w:gridSpan w:val="2"/>
            <w:vMerge w:val="restart"/>
          </w:tcPr>
          <w:p w:rsidR="00EC2ED2" w:rsidRPr="00BC7CB7" w:rsidRDefault="00EC2ED2" w:rsidP="00BC7CB7">
            <w:pPr>
              <w:jc w:val="both"/>
              <w:rPr>
                <w:rFonts w:ascii="Times New Roman" w:hAnsi="Times New Roman" w:cs="Times New Roman"/>
                <w:sz w:val="20"/>
                <w:szCs w:val="20"/>
              </w:rPr>
            </w:pPr>
          </w:p>
          <w:p w:rsidR="00EC2ED2" w:rsidRPr="00BC7CB7" w:rsidRDefault="00EC2ED2" w:rsidP="00BC7CB7">
            <w:pPr>
              <w:jc w:val="both"/>
              <w:rPr>
                <w:rFonts w:ascii="Times New Roman" w:hAnsi="Times New Roman" w:cs="Times New Roman"/>
                <w:sz w:val="20"/>
                <w:szCs w:val="20"/>
              </w:rPr>
            </w:pPr>
          </w:p>
          <w:p w:rsidR="00EC2ED2" w:rsidRDefault="00EC2ED2"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p>
          <w:p w:rsidR="00BC7CB7" w:rsidRDefault="00BC7CB7" w:rsidP="00BC7CB7">
            <w:pPr>
              <w:jc w:val="both"/>
              <w:rPr>
                <w:rFonts w:ascii="Times New Roman" w:hAnsi="Times New Roman" w:cs="Times New Roman"/>
                <w:sz w:val="20"/>
                <w:szCs w:val="20"/>
              </w:rPr>
            </w:pPr>
            <w:r w:rsidRPr="00BC7CB7">
              <w:rPr>
                <w:rFonts w:ascii="Times New Roman" w:hAnsi="Times New Roman" w:cs="Times New Roman"/>
                <w:b/>
                <w:sz w:val="20"/>
                <w:szCs w:val="20"/>
              </w:rPr>
              <w:t>2</w:t>
            </w:r>
            <w:r w:rsidRPr="00BC7CB7">
              <w:rPr>
                <w:rFonts w:ascii="Times New Roman" w:hAnsi="Times New Roman" w:cs="Times New Roman"/>
                <w:sz w:val="20"/>
                <w:szCs w:val="20"/>
              </w:rPr>
              <w:t>.</w:t>
            </w:r>
            <w:r>
              <w:rPr>
                <w:rFonts w:ascii="Times New Roman" w:hAnsi="Times New Roman" w:cs="Times New Roman"/>
                <w:sz w:val="20"/>
                <w:szCs w:val="20"/>
              </w:rPr>
              <w:t xml:space="preserve"> </w:t>
            </w:r>
            <w:r w:rsidRPr="00BC7CB7">
              <w:rPr>
                <w:rFonts w:ascii="Times New Roman" w:hAnsi="Times New Roman" w:cs="Times New Roman"/>
                <w:sz w:val="20"/>
                <w:szCs w:val="20"/>
              </w:rPr>
              <w:t>Nije primjenjivo</w:t>
            </w:r>
          </w:p>
          <w:p w:rsidR="00BC7CB7" w:rsidRDefault="00BC7CB7" w:rsidP="00BC7CB7">
            <w:pPr>
              <w:jc w:val="both"/>
              <w:rPr>
                <w:rFonts w:ascii="Times New Roman" w:hAnsi="Times New Roman" w:cs="Times New Roman"/>
                <w:sz w:val="20"/>
                <w:szCs w:val="20"/>
              </w:rPr>
            </w:pPr>
          </w:p>
          <w:p w:rsidR="00BC7CB7" w:rsidRPr="0069206C" w:rsidRDefault="0069206C" w:rsidP="0069206C">
            <w:pPr>
              <w:jc w:val="both"/>
              <w:rPr>
                <w:rFonts w:ascii="Times New Roman" w:hAnsi="Times New Roman" w:cs="Times New Roman"/>
                <w:sz w:val="20"/>
                <w:szCs w:val="20"/>
              </w:rPr>
            </w:pPr>
            <w:r w:rsidRPr="0069206C">
              <w:rPr>
                <w:rFonts w:ascii="Times New Roman" w:hAnsi="Times New Roman" w:cs="Times New Roman"/>
                <w:b/>
                <w:sz w:val="20"/>
                <w:szCs w:val="20"/>
              </w:rPr>
              <w:t>3</w:t>
            </w:r>
            <w:r w:rsidRPr="0069206C">
              <w:rPr>
                <w:rFonts w:ascii="Times New Roman" w:hAnsi="Times New Roman" w:cs="Times New Roman"/>
                <w:sz w:val="20"/>
                <w:szCs w:val="20"/>
              </w:rPr>
              <w:t>.</w:t>
            </w:r>
            <w:r>
              <w:rPr>
                <w:rFonts w:ascii="Times New Roman" w:hAnsi="Times New Roman" w:cs="Times New Roman"/>
                <w:sz w:val="20"/>
                <w:szCs w:val="20"/>
              </w:rPr>
              <w:t xml:space="preserve"> </w:t>
            </w:r>
            <w:r w:rsidRPr="0069206C">
              <w:rPr>
                <w:rFonts w:ascii="Times New Roman" w:hAnsi="Times New Roman" w:cs="Times New Roman"/>
                <w:sz w:val="20"/>
                <w:szCs w:val="20"/>
              </w:rPr>
              <w:t>Ponuditelj je dostavio izvadak iz sudskog registra iz kojeg proizlazi da društvo nije u postupku likvidacije te je dostavio i izjavu osobe ovlaštene za zastupanje da subjekt nije u postupku likvidacije niti je nad njim pokrenut stečaj.</w:t>
            </w:r>
          </w:p>
          <w:p w:rsidR="0069206C" w:rsidRPr="0069206C" w:rsidRDefault="0069206C" w:rsidP="0069206C">
            <w:pPr>
              <w:rPr>
                <w:rFonts w:ascii="Times New Roman" w:hAnsi="Times New Roman" w:cs="Times New Roman"/>
                <w:sz w:val="20"/>
                <w:szCs w:val="20"/>
              </w:rPr>
            </w:pPr>
            <w:r w:rsidRPr="0069206C">
              <w:rPr>
                <w:rFonts w:ascii="Times New Roman" w:hAnsi="Times New Roman" w:cs="Times New Roman"/>
                <w:sz w:val="20"/>
                <w:szCs w:val="20"/>
              </w:rPr>
              <w:t xml:space="preserve">4. </w:t>
            </w:r>
            <w:r>
              <w:rPr>
                <w:rFonts w:ascii="Times New Roman" w:hAnsi="Times New Roman" w:cs="Times New Roman"/>
                <w:sz w:val="20"/>
                <w:szCs w:val="20"/>
              </w:rPr>
              <w:t>Ponuditelj je dostavio potvrdu Porezne uprave, Područnog ureda Vukovar od 14.03.2018. godine da nema duga po osnovi javnih davanja.</w:t>
            </w:r>
          </w:p>
        </w:tc>
      </w:tr>
      <w:tr w:rsidR="00EC2ED2" w:rsidRPr="00BC7CB7" w:rsidTr="00EC2ED2">
        <w:trPr>
          <w:trHeight w:val="17325"/>
        </w:trPr>
        <w:tc>
          <w:tcPr>
            <w:tcW w:w="6914" w:type="dxa"/>
            <w:vMerge/>
          </w:tcPr>
          <w:p w:rsidR="00EC2ED2" w:rsidRDefault="00EC2ED2" w:rsidP="00EC2ED2">
            <w:pPr>
              <w:autoSpaceDE w:val="0"/>
              <w:autoSpaceDN w:val="0"/>
              <w:adjustRightInd w:val="0"/>
              <w:spacing w:after="0" w:line="240" w:lineRule="auto"/>
              <w:rPr>
                <w:rFonts w:ascii="Times New Roman" w:eastAsia="Times New Roman" w:hAnsi="Times New Roman" w:cs="Times New Roman"/>
                <w:color w:val="000000"/>
                <w:sz w:val="20"/>
                <w:lang w:eastAsia="hr-HR"/>
              </w:rPr>
            </w:pPr>
          </w:p>
        </w:tc>
        <w:tc>
          <w:tcPr>
            <w:tcW w:w="3358" w:type="dxa"/>
          </w:tcPr>
          <w:p w:rsidR="00EC2ED2"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rPr>
            </w:pPr>
          </w:p>
          <w:p w:rsidR="00EC2ED2" w:rsidRPr="007B2C5D" w:rsidRDefault="00EC2ED2" w:rsidP="00EC2ED2">
            <w:pPr>
              <w:spacing w:after="0" w:line="240" w:lineRule="auto"/>
              <w:rPr>
                <w:rFonts w:ascii="Times New Roman" w:eastAsia="Calibri" w:hAnsi="Times New Roman" w:cs="Times New Roman"/>
                <w:sz w:val="20"/>
                <w:szCs w:val="20"/>
              </w:rPr>
            </w:pPr>
            <w:r w:rsidRPr="00EC2ED2">
              <w:rPr>
                <w:rFonts w:ascii="Times New Roman" w:eastAsia="Calibri" w:hAnsi="Times New Roman" w:cs="Times New Roman"/>
                <w:b/>
                <w:sz w:val="20"/>
                <w:szCs w:val="20"/>
              </w:rPr>
              <w:t>3.</w:t>
            </w:r>
            <w:r w:rsidRPr="007B2C5D">
              <w:rPr>
                <w:rFonts w:ascii="Times New Roman" w:eastAsia="Calibri" w:hAnsi="Times New Roman" w:cs="Times New Roman"/>
                <w:sz w:val="20"/>
                <w:szCs w:val="20"/>
              </w:rPr>
              <w:t xml:space="preserve"> Ponuditelj je dostavio izvadak iz sudskog registra iz kojeg proizlazi da društvo nije u postupku likvidacije; Dostavljena je i izjava od </w:t>
            </w:r>
            <w:r w:rsidR="00C87361">
              <w:rPr>
                <w:rFonts w:ascii="Times New Roman" w:eastAsia="Calibri" w:hAnsi="Times New Roman" w:cs="Times New Roman"/>
                <w:sz w:val="20"/>
                <w:szCs w:val="20"/>
              </w:rPr>
              <w:t>12.04.2018</w:t>
            </w:r>
            <w:r w:rsidRPr="007B2C5D">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godine </w:t>
            </w:r>
            <w:r w:rsidRPr="007B2C5D">
              <w:rPr>
                <w:rFonts w:ascii="Times New Roman" w:eastAsia="Calibri" w:hAnsi="Times New Roman" w:cs="Times New Roman"/>
                <w:sz w:val="20"/>
                <w:szCs w:val="20"/>
              </w:rPr>
              <w:t>da društvo nije u postupku likvidacije odnosno da n</w:t>
            </w:r>
            <w:r>
              <w:rPr>
                <w:rFonts w:ascii="Times New Roman" w:eastAsia="Calibri" w:hAnsi="Times New Roman" w:cs="Times New Roman"/>
                <w:sz w:val="20"/>
                <w:szCs w:val="20"/>
              </w:rPr>
              <w:t>ij</w:t>
            </w:r>
            <w:r w:rsidRPr="007B2C5D">
              <w:rPr>
                <w:rFonts w:ascii="Times New Roman" w:eastAsia="Calibri" w:hAnsi="Times New Roman" w:cs="Times New Roman"/>
                <w:sz w:val="20"/>
                <w:szCs w:val="20"/>
              </w:rPr>
              <w:t>e obustavilo svoje poslovne aktivnosti.</w:t>
            </w:r>
          </w:p>
          <w:p w:rsidR="00EC2ED2" w:rsidRPr="007B2C5D" w:rsidRDefault="00EC2ED2" w:rsidP="00EC2ED2">
            <w:pPr>
              <w:rPr>
                <w:rFonts w:ascii="Times New Roman" w:eastAsia="Calibri" w:hAnsi="Times New Roman" w:cs="Times New Roman"/>
                <w:sz w:val="20"/>
                <w:szCs w:val="20"/>
              </w:rPr>
            </w:pPr>
            <w:r w:rsidRPr="00EC2ED2">
              <w:rPr>
                <w:rFonts w:ascii="Times New Roman" w:hAnsi="Times New Roman" w:cs="Times New Roman"/>
                <w:b/>
                <w:sz w:val="20"/>
                <w:szCs w:val="20"/>
              </w:rPr>
              <w:t>4</w:t>
            </w:r>
            <w:r w:rsidRPr="007B2C5D">
              <w:rPr>
                <w:rFonts w:ascii="Times New Roman" w:hAnsi="Times New Roman" w:cs="Times New Roman"/>
                <w:sz w:val="20"/>
                <w:szCs w:val="20"/>
              </w:rPr>
              <w:t>. Ponuditelj je dostavio</w:t>
            </w:r>
            <w:r>
              <w:t xml:space="preserve"> </w:t>
            </w:r>
            <w:r w:rsidRPr="007B2C5D">
              <w:rPr>
                <w:rFonts w:ascii="Times New Roman" w:hAnsi="Times New Roman" w:cs="Times New Roman"/>
                <w:sz w:val="20"/>
                <w:szCs w:val="20"/>
              </w:rPr>
              <w:t>potvrdu Porez</w:t>
            </w:r>
            <w:r>
              <w:rPr>
                <w:rFonts w:ascii="Times New Roman" w:hAnsi="Times New Roman" w:cs="Times New Roman"/>
                <w:sz w:val="20"/>
                <w:szCs w:val="20"/>
              </w:rPr>
              <w:t>ne</w:t>
            </w:r>
            <w:r w:rsidRPr="007B2C5D">
              <w:rPr>
                <w:rFonts w:ascii="Times New Roman" w:hAnsi="Times New Roman" w:cs="Times New Roman"/>
                <w:sz w:val="20"/>
                <w:szCs w:val="20"/>
              </w:rPr>
              <w:t xml:space="preserve"> uprave,</w:t>
            </w:r>
            <w:r>
              <w:rPr>
                <w:rFonts w:ascii="Times New Roman" w:hAnsi="Times New Roman" w:cs="Times New Roman"/>
                <w:sz w:val="20"/>
                <w:szCs w:val="20"/>
              </w:rPr>
              <w:t xml:space="preserve"> Područnog ureda Krapina od </w:t>
            </w:r>
            <w:r w:rsidR="00C87361">
              <w:rPr>
                <w:rFonts w:ascii="Times New Roman" w:hAnsi="Times New Roman" w:cs="Times New Roman"/>
                <w:sz w:val="20"/>
                <w:szCs w:val="20"/>
              </w:rPr>
              <w:t>16.03.2018</w:t>
            </w:r>
            <w:r>
              <w:rPr>
                <w:rFonts w:ascii="Times New Roman" w:hAnsi="Times New Roman" w:cs="Times New Roman"/>
                <w:sz w:val="20"/>
                <w:szCs w:val="20"/>
              </w:rPr>
              <w:t>. godine da nema duga po osnovi javnih davanja.</w:t>
            </w:r>
          </w:p>
        </w:tc>
        <w:tc>
          <w:tcPr>
            <w:tcW w:w="3648" w:type="dxa"/>
            <w:gridSpan w:val="2"/>
            <w:vMerge/>
          </w:tcPr>
          <w:p w:rsidR="00EC2ED2" w:rsidRPr="00BC7CB7" w:rsidRDefault="00EC2ED2" w:rsidP="00BC7CB7">
            <w:pPr>
              <w:jc w:val="both"/>
              <w:rPr>
                <w:rFonts w:ascii="Times New Roman" w:hAnsi="Times New Roman" w:cs="Times New Roman"/>
                <w:sz w:val="20"/>
                <w:szCs w:val="20"/>
              </w:rPr>
            </w:pPr>
          </w:p>
        </w:tc>
      </w:tr>
      <w:tr w:rsidR="00EC2ED2" w:rsidTr="00EC2ED2">
        <w:trPr>
          <w:trHeight w:val="60"/>
        </w:trPr>
        <w:tc>
          <w:tcPr>
            <w:tcW w:w="6914" w:type="dxa"/>
          </w:tcPr>
          <w:p w:rsidR="00EC2ED2" w:rsidRPr="00DD155B" w:rsidRDefault="00EC2ED2" w:rsidP="00EC2ED2">
            <w:pPr>
              <w:autoSpaceDE w:val="0"/>
              <w:autoSpaceDN w:val="0"/>
              <w:adjustRightInd w:val="0"/>
              <w:spacing w:after="0" w:line="240" w:lineRule="auto"/>
              <w:rPr>
                <w:rFonts w:ascii="Times New Roman" w:eastAsia="Times New Roman" w:hAnsi="Times New Roman" w:cs="Times New Roman"/>
                <w:color w:val="000000"/>
                <w:lang w:eastAsia="hr-HR"/>
              </w:rPr>
            </w:pPr>
            <w:r w:rsidRPr="00DD155B">
              <w:rPr>
                <w:rFonts w:ascii="Times New Roman" w:eastAsia="Times New Roman" w:hAnsi="Times New Roman" w:cs="Times New Roman"/>
                <w:color w:val="000000"/>
                <w:lang w:eastAsia="hr-HR"/>
              </w:rPr>
              <w:lastRenderedPageBreak/>
              <w:t xml:space="preserve">Ponuditelj dio ugovora namjerava dati u </w:t>
            </w:r>
            <w:proofErr w:type="spellStart"/>
            <w:r w:rsidRPr="00DD155B">
              <w:rPr>
                <w:rFonts w:ascii="Times New Roman" w:eastAsia="Times New Roman" w:hAnsi="Times New Roman" w:cs="Times New Roman"/>
                <w:color w:val="000000"/>
                <w:lang w:eastAsia="hr-HR"/>
              </w:rPr>
              <w:t>podkoncesiju</w:t>
            </w:r>
            <w:proofErr w:type="spellEnd"/>
          </w:p>
        </w:tc>
        <w:tc>
          <w:tcPr>
            <w:tcW w:w="3358" w:type="dxa"/>
          </w:tcPr>
          <w:p w:rsidR="00EC2ED2" w:rsidRPr="00DD155B" w:rsidRDefault="00EC2ED2" w:rsidP="00EC2ED2">
            <w:pPr>
              <w:spacing w:after="0" w:line="240" w:lineRule="auto"/>
              <w:rPr>
                <w:rFonts w:ascii="Times New Roman" w:eastAsia="Calibri" w:hAnsi="Times New Roman" w:cs="Times New Roman"/>
              </w:rPr>
            </w:pPr>
            <w:r w:rsidRPr="00DD155B">
              <w:rPr>
                <w:rFonts w:ascii="Times New Roman" w:eastAsia="Calibri" w:hAnsi="Times New Roman" w:cs="Times New Roman"/>
              </w:rPr>
              <w:t>NE</w:t>
            </w:r>
          </w:p>
        </w:tc>
        <w:tc>
          <w:tcPr>
            <w:tcW w:w="3648" w:type="dxa"/>
            <w:gridSpan w:val="2"/>
          </w:tcPr>
          <w:p w:rsidR="00EC2ED2" w:rsidRPr="00DD155B" w:rsidRDefault="00FE695E" w:rsidP="00EC2ED2">
            <w:pPr>
              <w:spacing w:after="0" w:line="240" w:lineRule="auto"/>
              <w:rPr>
                <w:rFonts w:ascii="Times New Roman" w:eastAsia="Calibri" w:hAnsi="Times New Roman" w:cs="Times New Roman"/>
              </w:rPr>
            </w:pPr>
            <w:r>
              <w:rPr>
                <w:rFonts w:ascii="Times New Roman" w:eastAsia="Calibri" w:hAnsi="Times New Roman" w:cs="Times New Roman"/>
              </w:rPr>
              <w:t>NE</w:t>
            </w:r>
          </w:p>
        </w:tc>
      </w:tr>
      <w:tr w:rsidR="00EC2ED2" w:rsidTr="00EC2ED2">
        <w:trPr>
          <w:trHeight w:val="222"/>
        </w:trPr>
        <w:tc>
          <w:tcPr>
            <w:tcW w:w="6914" w:type="dxa"/>
          </w:tcPr>
          <w:p w:rsidR="00EC2ED2" w:rsidRPr="00DD155B" w:rsidRDefault="00EC2ED2" w:rsidP="00EC2ED2">
            <w:pPr>
              <w:autoSpaceDE w:val="0"/>
              <w:autoSpaceDN w:val="0"/>
              <w:adjustRightInd w:val="0"/>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Isključenje ponuditelja</w:t>
            </w:r>
          </w:p>
        </w:tc>
        <w:tc>
          <w:tcPr>
            <w:tcW w:w="3358" w:type="dxa"/>
          </w:tcPr>
          <w:p w:rsidR="00EC2ED2" w:rsidRPr="00DD155B" w:rsidRDefault="00EC2ED2" w:rsidP="00EC2ED2">
            <w:pPr>
              <w:spacing w:after="0" w:line="240" w:lineRule="auto"/>
              <w:rPr>
                <w:rFonts w:ascii="Times New Roman" w:eastAsia="Calibri" w:hAnsi="Times New Roman" w:cs="Times New Roman"/>
              </w:rPr>
            </w:pPr>
            <w:r w:rsidRPr="00DD155B">
              <w:rPr>
                <w:rFonts w:ascii="Times New Roman" w:eastAsia="Calibri" w:hAnsi="Times New Roman" w:cs="Times New Roman"/>
              </w:rPr>
              <w:t>NE</w:t>
            </w:r>
          </w:p>
        </w:tc>
        <w:tc>
          <w:tcPr>
            <w:tcW w:w="3648" w:type="dxa"/>
            <w:gridSpan w:val="2"/>
          </w:tcPr>
          <w:p w:rsidR="00EC2ED2" w:rsidRPr="00DD155B" w:rsidRDefault="00FE695E" w:rsidP="00EC2ED2">
            <w:pPr>
              <w:spacing w:after="0" w:line="240" w:lineRule="auto"/>
              <w:rPr>
                <w:rFonts w:ascii="Times New Roman" w:eastAsia="Calibri" w:hAnsi="Times New Roman" w:cs="Times New Roman"/>
              </w:rPr>
            </w:pPr>
            <w:r>
              <w:rPr>
                <w:rFonts w:ascii="Times New Roman" w:eastAsia="Calibri" w:hAnsi="Times New Roman" w:cs="Times New Roman"/>
              </w:rPr>
              <w:t>NE</w:t>
            </w:r>
          </w:p>
        </w:tc>
      </w:tr>
      <w:tr w:rsidR="00EC2ED2" w:rsidTr="00EC2ED2">
        <w:trPr>
          <w:trHeight w:val="60"/>
        </w:trPr>
        <w:tc>
          <w:tcPr>
            <w:tcW w:w="6914" w:type="dxa"/>
          </w:tcPr>
          <w:p w:rsidR="00EC2ED2" w:rsidRPr="00DD155B" w:rsidRDefault="00EC2ED2" w:rsidP="00EC2ED2">
            <w:pPr>
              <w:autoSpaceDE w:val="0"/>
              <w:autoSpaceDN w:val="0"/>
              <w:adjustRightInd w:val="0"/>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Razlozi isključenja</w:t>
            </w:r>
          </w:p>
        </w:tc>
        <w:tc>
          <w:tcPr>
            <w:tcW w:w="3368" w:type="dxa"/>
            <w:gridSpan w:val="2"/>
          </w:tcPr>
          <w:p w:rsidR="00EC2ED2" w:rsidRPr="00DD155B" w:rsidRDefault="00EC2ED2" w:rsidP="00EC2ED2">
            <w:pPr>
              <w:spacing w:after="0" w:line="240" w:lineRule="auto"/>
              <w:rPr>
                <w:rFonts w:ascii="Times New Roman" w:eastAsia="Calibri" w:hAnsi="Times New Roman" w:cs="Times New Roman"/>
              </w:rPr>
            </w:pPr>
            <w:r w:rsidRPr="00DD155B">
              <w:rPr>
                <w:rFonts w:ascii="Times New Roman" w:eastAsia="Calibri" w:hAnsi="Times New Roman" w:cs="Times New Roman"/>
              </w:rPr>
              <w:t>NIJE PRIMJENJIVO</w:t>
            </w:r>
          </w:p>
        </w:tc>
        <w:tc>
          <w:tcPr>
            <w:tcW w:w="3638" w:type="dxa"/>
          </w:tcPr>
          <w:p w:rsidR="00EC2ED2" w:rsidRPr="00DD155B" w:rsidRDefault="00FE695E" w:rsidP="00EC2ED2">
            <w:pPr>
              <w:spacing w:after="0" w:line="240" w:lineRule="auto"/>
              <w:rPr>
                <w:rFonts w:ascii="Times New Roman" w:eastAsia="Calibri" w:hAnsi="Times New Roman" w:cs="Times New Roman"/>
              </w:rPr>
            </w:pPr>
            <w:r>
              <w:rPr>
                <w:rFonts w:ascii="Times New Roman" w:eastAsia="Calibri" w:hAnsi="Times New Roman" w:cs="Times New Roman"/>
              </w:rPr>
              <w:t>NIJE PRIMJENJIVO</w:t>
            </w:r>
          </w:p>
        </w:tc>
      </w:tr>
    </w:tbl>
    <w:p w:rsidR="00EC2ED2" w:rsidRDefault="00EC2ED2" w:rsidP="00EC2ED2">
      <w:pPr>
        <w:spacing w:after="0" w:line="240" w:lineRule="auto"/>
        <w:rPr>
          <w:rFonts w:ascii="Times New Roman" w:eastAsia="Calibri" w:hAnsi="Times New Roman" w:cs="Times New Roman"/>
        </w:rPr>
      </w:pPr>
    </w:p>
    <w:p w:rsidR="00EC2ED2" w:rsidRPr="00F660FA" w:rsidRDefault="00EC2ED2" w:rsidP="00EC2ED2">
      <w:pPr>
        <w:spacing w:after="0" w:line="240" w:lineRule="auto"/>
        <w:rPr>
          <w:rFonts w:ascii="Times New Roman" w:eastAsia="Calibri" w:hAnsi="Times New Roman" w:cs="Times New Roman"/>
        </w:rPr>
      </w:pPr>
    </w:p>
    <w:p w:rsidR="00EC2ED2" w:rsidRDefault="00EC2ED2" w:rsidP="00EC2ED2">
      <w:pPr>
        <w:spacing w:after="0" w:line="240" w:lineRule="auto"/>
        <w:rPr>
          <w:rFonts w:ascii="Times New Roman" w:eastAsia="Calibri" w:hAnsi="Times New Roman" w:cs="Times New Roman"/>
          <w:b/>
          <w:sz w:val="24"/>
          <w:szCs w:val="24"/>
        </w:rPr>
      </w:pPr>
      <w:r w:rsidRPr="00DD155B">
        <w:rPr>
          <w:rFonts w:ascii="Times New Roman" w:eastAsia="Calibri" w:hAnsi="Times New Roman" w:cs="Times New Roman"/>
          <w:b/>
          <w:sz w:val="24"/>
          <w:szCs w:val="24"/>
        </w:rPr>
        <w:t>Ispunjenje traženih kriterija za odabir ponuditelja</w:t>
      </w:r>
      <w:r>
        <w:rPr>
          <w:rFonts w:ascii="Times New Roman" w:eastAsia="Calibri" w:hAnsi="Times New Roman" w:cs="Times New Roman"/>
          <w:b/>
          <w:sz w:val="24"/>
          <w:szCs w:val="24"/>
        </w:rPr>
        <w:t>:</w:t>
      </w:r>
    </w:p>
    <w:p w:rsidR="00EC2ED2" w:rsidRDefault="00EC2ED2" w:rsidP="00EC2ED2">
      <w:pPr>
        <w:spacing w:after="0" w:line="240" w:lineRule="auto"/>
        <w:rPr>
          <w:rFonts w:ascii="Times New Roman" w:eastAsia="Calibri" w:hAnsi="Times New Roman" w:cs="Times New Roman"/>
          <w:b/>
          <w:sz w:val="24"/>
          <w:szCs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0"/>
        <w:gridCol w:w="3223"/>
        <w:gridCol w:w="3467"/>
      </w:tblGrid>
      <w:tr w:rsidR="00EC2ED2" w:rsidTr="00EC2ED2">
        <w:trPr>
          <w:trHeight w:val="780"/>
        </w:trPr>
        <w:tc>
          <w:tcPr>
            <w:tcW w:w="7110" w:type="dxa"/>
          </w:tcPr>
          <w:p w:rsidR="00EC2ED2" w:rsidRPr="00DD155B" w:rsidRDefault="00EC2ED2" w:rsidP="00EC2ED2">
            <w:pPr>
              <w:spacing w:after="0" w:line="240" w:lineRule="auto"/>
              <w:rPr>
                <w:rFonts w:ascii="Times New Roman" w:eastAsia="Calibri" w:hAnsi="Times New Roman" w:cs="Times New Roman"/>
              </w:rPr>
            </w:pPr>
            <w:r w:rsidRPr="00DD155B">
              <w:rPr>
                <w:rFonts w:ascii="Times New Roman" w:eastAsia="Calibri" w:hAnsi="Times New Roman" w:cs="Times New Roman"/>
              </w:rPr>
              <w:t>Naziv ponuditelja</w:t>
            </w:r>
          </w:p>
        </w:tc>
        <w:tc>
          <w:tcPr>
            <w:tcW w:w="3223" w:type="dxa"/>
          </w:tcPr>
          <w:p w:rsidR="00EC2ED2" w:rsidRPr="0069206C" w:rsidRDefault="0069206C" w:rsidP="0069206C">
            <w:pPr>
              <w:spacing w:after="0" w:line="240" w:lineRule="auto"/>
              <w:rPr>
                <w:rFonts w:ascii="Times New Roman" w:eastAsia="Calibri" w:hAnsi="Times New Roman" w:cs="Times New Roman"/>
                <w:sz w:val="24"/>
                <w:szCs w:val="24"/>
              </w:rPr>
            </w:pPr>
            <w:r w:rsidRPr="0069206C">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EC2ED2" w:rsidRPr="0069206C">
              <w:rPr>
                <w:rFonts w:ascii="Times New Roman" w:eastAsia="Calibri" w:hAnsi="Times New Roman" w:cs="Times New Roman"/>
                <w:sz w:val="24"/>
                <w:szCs w:val="24"/>
              </w:rPr>
              <w:t>EKO FLOR PLUS d.o.o.</w:t>
            </w:r>
          </w:p>
        </w:tc>
        <w:tc>
          <w:tcPr>
            <w:tcW w:w="3467" w:type="dxa"/>
          </w:tcPr>
          <w:p w:rsidR="00EC2ED2" w:rsidRDefault="0069206C">
            <w:pPr>
              <w:rPr>
                <w:rFonts w:ascii="Times New Roman" w:eastAsia="Calibri" w:hAnsi="Times New Roman" w:cs="Times New Roman"/>
                <w:sz w:val="24"/>
                <w:szCs w:val="24"/>
              </w:rPr>
            </w:pPr>
            <w:r>
              <w:rPr>
                <w:rFonts w:ascii="Times New Roman" w:eastAsia="Calibri" w:hAnsi="Times New Roman" w:cs="Times New Roman"/>
                <w:sz w:val="24"/>
                <w:szCs w:val="24"/>
              </w:rPr>
              <w:t>2. STRUNJE TRADE d.o.o.</w:t>
            </w:r>
          </w:p>
          <w:p w:rsidR="00EC2ED2" w:rsidRPr="00DD155B" w:rsidRDefault="00EC2ED2" w:rsidP="00EC2ED2">
            <w:pPr>
              <w:spacing w:after="0" w:line="240" w:lineRule="auto"/>
              <w:rPr>
                <w:rFonts w:ascii="Times New Roman" w:eastAsia="Calibri" w:hAnsi="Times New Roman" w:cs="Times New Roman"/>
                <w:sz w:val="24"/>
                <w:szCs w:val="24"/>
              </w:rPr>
            </w:pPr>
          </w:p>
        </w:tc>
      </w:tr>
      <w:tr w:rsidR="00EC2ED2" w:rsidTr="00EC2ED2">
        <w:trPr>
          <w:trHeight w:val="1317"/>
        </w:trPr>
        <w:tc>
          <w:tcPr>
            <w:tcW w:w="7110" w:type="dxa"/>
          </w:tcPr>
          <w:p w:rsidR="00EC2ED2" w:rsidRDefault="00EC2ED2" w:rsidP="00EC2ED2">
            <w:pPr>
              <w:spacing w:after="0" w:line="240" w:lineRule="auto"/>
              <w:rPr>
                <w:rFonts w:ascii="Times New Roman" w:eastAsia="Calibri" w:hAnsi="Times New Roman" w:cs="Times New Roman"/>
              </w:rPr>
            </w:pPr>
            <w:r w:rsidRPr="00DD155B">
              <w:rPr>
                <w:rFonts w:ascii="Times New Roman" w:eastAsia="Calibri" w:hAnsi="Times New Roman" w:cs="Times New Roman"/>
              </w:rPr>
              <w:t>S</w:t>
            </w:r>
            <w:r>
              <w:rPr>
                <w:rFonts w:ascii="Times New Roman" w:eastAsia="Calibri" w:hAnsi="Times New Roman" w:cs="Times New Roman"/>
              </w:rPr>
              <w:t>posobnost za obavljanje profesionalne djelatnosti:</w:t>
            </w:r>
          </w:p>
          <w:p w:rsidR="00EC2ED2" w:rsidRDefault="00EC2ED2" w:rsidP="00EC2ED2">
            <w:pPr>
              <w:spacing w:after="0" w:line="240" w:lineRule="auto"/>
              <w:rPr>
                <w:rFonts w:ascii="Times New Roman" w:eastAsia="Calibri" w:hAnsi="Times New Roman" w:cs="Times New Roman"/>
                <w:sz w:val="20"/>
                <w:szCs w:val="20"/>
              </w:rPr>
            </w:pPr>
            <w:r w:rsidRPr="002D6EDB">
              <w:rPr>
                <w:rFonts w:ascii="Times New Roman" w:eastAsia="Calibri" w:hAnsi="Times New Roman" w:cs="Times New Roman"/>
                <w:sz w:val="20"/>
                <w:szCs w:val="20"/>
              </w:rPr>
              <w:t>1. Ponuditelj mora u ponudi dokazati svoj upis u sudski, obrtni, strukovni ili drugi odgovarajući registar u državi njegova poslovnog nastana</w:t>
            </w:r>
            <w:r>
              <w:rPr>
                <w:rFonts w:ascii="Times New Roman" w:eastAsia="Calibri" w:hAnsi="Times New Roman" w:cs="Times New Roman"/>
                <w:sz w:val="20"/>
                <w:szCs w:val="20"/>
              </w:rPr>
              <w:t>,</w:t>
            </w:r>
          </w:p>
          <w:p w:rsidR="00EC2ED2" w:rsidRPr="002D6EDB" w:rsidRDefault="00EC2ED2"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 Potvrda Ministarstva zaštite okoliša i prirode o upisu ponuditelja u Očevidnik prijevoznika otpada</w:t>
            </w:r>
          </w:p>
        </w:tc>
        <w:tc>
          <w:tcPr>
            <w:tcW w:w="3223" w:type="dxa"/>
          </w:tcPr>
          <w:p w:rsidR="0069206C" w:rsidRDefault="0069206C" w:rsidP="00EC2ED2">
            <w:pPr>
              <w:spacing w:after="0" w:line="240" w:lineRule="auto"/>
              <w:rPr>
                <w:rFonts w:ascii="Times New Roman" w:eastAsia="Calibri" w:hAnsi="Times New Roman" w:cs="Times New Roman"/>
                <w:sz w:val="20"/>
                <w:szCs w:val="20"/>
              </w:rPr>
            </w:pPr>
          </w:p>
          <w:p w:rsidR="00EC2ED2" w:rsidRDefault="00EC2ED2" w:rsidP="00EC2ED2">
            <w:pPr>
              <w:spacing w:after="0" w:line="240" w:lineRule="auto"/>
              <w:rPr>
                <w:rFonts w:ascii="Times New Roman" w:eastAsia="Calibri" w:hAnsi="Times New Roman" w:cs="Times New Roman"/>
                <w:sz w:val="20"/>
                <w:szCs w:val="20"/>
              </w:rPr>
            </w:pPr>
            <w:r w:rsidRPr="0069206C">
              <w:rPr>
                <w:rFonts w:ascii="Times New Roman" w:eastAsia="Calibri" w:hAnsi="Times New Roman" w:cs="Times New Roman"/>
                <w:b/>
                <w:sz w:val="20"/>
                <w:szCs w:val="20"/>
              </w:rPr>
              <w:t>1</w:t>
            </w:r>
            <w:r w:rsidRPr="002D6EDB">
              <w:rPr>
                <w:rFonts w:ascii="Times New Roman" w:eastAsia="Calibri" w:hAnsi="Times New Roman" w:cs="Times New Roman"/>
                <w:sz w:val="20"/>
                <w:szCs w:val="20"/>
              </w:rPr>
              <w:t>.</w:t>
            </w:r>
            <w:r>
              <w:rPr>
                <w:rFonts w:ascii="Times New Roman" w:eastAsia="Calibri" w:hAnsi="Times New Roman" w:cs="Times New Roman"/>
                <w:sz w:val="20"/>
                <w:szCs w:val="20"/>
              </w:rPr>
              <w:t xml:space="preserve"> Ponuditelj je dostavio izvadak iz sudskog registra iz kojeg proizlazi da je društvo registrirano za obavljanje djelatnosti</w:t>
            </w:r>
          </w:p>
          <w:p w:rsidR="00EC2ED2" w:rsidRPr="002D6EDB" w:rsidRDefault="00EC2ED2" w:rsidP="00EC2ED2">
            <w:pPr>
              <w:spacing w:after="0" w:line="240" w:lineRule="auto"/>
              <w:rPr>
                <w:rFonts w:ascii="Times New Roman" w:eastAsia="Calibri" w:hAnsi="Times New Roman" w:cs="Times New Roman"/>
                <w:sz w:val="20"/>
                <w:szCs w:val="20"/>
              </w:rPr>
            </w:pPr>
            <w:r w:rsidRPr="0069206C">
              <w:rPr>
                <w:rFonts w:ascii="Times New Roman" w:eastAsia="Calibri" w:hAnsi="Times New Roman" w:cs="Times New Roman"/>
                <w:b/>
                <w:sz w:val="20"/>
                <w:szCs w:val="20"/>
              </w:rPr>
              <w:t>2</w:t>
            </w:r>
            <w:r>
              <w:rPr>
                <w:rFonts w:ascii="Times New Roman" w:eastAsia="Calibri" w:hAnsi="Times New Roman" w:cs="Times New Roman"/>
                <w:sz w:val="20"/>
                <w:szCs w:val="20"/>
              </w:rPr>
              <w:t>. ponuditelj je dostavio potvrdu Ministarstva zaštite okoliša i prirode od 05.06.2015. o upisu u Očevidnik prijevoznika otpada</w:t>
            </w:r>
          </w:p>
        </w:tc>
        <w:tc>
          <w:tcPr>
            <w:tcW w:w="3467" w:type="dxa"/>
          </w:tcPr>
          <w:p w:rsidR="0069206C" w:rsidRDefault="0069206C" w:rsidP="0069206C">
            <w:pPr>
              <w:spacing w:after="0" w:line="240" w:lineRule="auto"/>
              <w:rPr>
                <w:rFonts w:ascii="Times New Roman" w:eastAsia="Calibri" w:hAnsi="Times New Roman" w:cs="Times New Roman"/>
                <w:sz w:val="20"/>
                <w:szCs w:val="20"/>
              </w:rPr>
            </w:pPr>
          </w:p>
          <w:p w:rsidR="0069206C" w:rsidRDefault="0069206C" w:rsidP="0069206C">
            <w:pPr>
              <w:spacing w:after="0" w:line="240" w:lineRule="auto"/>
              <w:rPr>
                <w:rFonts w:ascii="Times New Roman" w:eastAsia="Calibri" w:hAnsi="Times New Roman" w:cs="Times New Roman"/>
                <w:sz w:val="20"/>
                <w:szCs w:val="20"/>
              </w:rPr>
            </w:pPr>
            <w:r w:rsidRPr="0069206C">
              <w:rPr>
                <w:rFonts w:ascii="Times New Roman" w:eastAsia="Calibri" w:hAnsi="Times New Roman" w:cs="Times New Roman"/>
                <w:b/>
                <w:sz w:val="20"/>
                <w:szCs w:val="20"/>
              </w:rPr>
              <w:t>1</w:t>
            </w:r>
            <w:r w:rsidRPr="002D6EDB">
              <w:rPr>
                <w:rFonts w:ascii="Times New Roman" w:eastAsia="Calibri" w:hAnsi="Times New Roman" w:cs="Times New Roman"/>
                <w:sz w:val="20"/>
                <w:szCs w:val="20"/>
              </w:rPr>
              <w:t>.</w:t>
            </w:r>
            <w:r>
              <w:rPr>
                <w:rFonts w:ascii="Times New Roman" w:eastAsia="Calibri" w:hAnsi="Times New Roman" w:cs="Times New Roman"/>
                <w:sz w:val="20"/>
                <w:szCs w:val="20"/>
              </w:rPr>
              <w:t xml:space="preserve"> Ponuditelj je dostavio izvadak iz sudskog registra iz kojeg proizlazi da je društvo registrirano za obavljanje djelatnosti</w:t>
            </w:r>
          </w:p>
          <w:p w:rsidR="00EC2ED2" w:rsidRDefault="0069206C">
            <w:pPr>
              <w:rPr>
                <w:rFonts w:ascii="Times New Roman" w:eastAsia="Calibri" w:hAnsi="Times New Roman" w:cs="Times New Roman"/>
                <w:sz w:val="20"/>
                <w:szCs w:val="20"/>
              </w:rPr>
            </w:pPr>
            <w:r w:rsidRPr="0069206C">
              <w:rPr>
                <w:rFonts w:ascii="Times New Roman" w:eastAsia="Calibri" w:hAnsi="Times New Roman" w:cs="Times New Roman"/>
                <w:b/>
                <w:sz w:val="20"/>
                <w:szCs w:val="20"/>
              </w:rPr>
              <w:t>2</w:t>
            </w:r>
            <w:r>
              <w:rPr>
                <w:rFonts w:ascii="Times New Roman" w:eastAsia="Calibri" w:hAnsi="Times New Roman" w:cs="Times New Roman"/>
                <w:sz w:val="20"/>
                <w:szCs w:val="20"/>
              </w:rPr>
              <w:t>. ponuditelj je dostavio Potvrdu Ministarstva zaštite okoliša i energetike od 06.12.2017. i upisu u očevidnik prijevoznika otpada</w:t>
            </w:r>
          </w:p>
          <w:p w:rsidR="00EC2ED2" w:rsidRPr="002D6EDB" w:rsidRDefault="00EC2ED2" w:rsidP="00EC2ED2">
            <w:pPr>
              <w:spacing w:after="0" w:line="240" w:lineRule="auto"/>
              <w:rPr>
                <w:rFonts w:ascii="Times New Roman" w:eastAsia="Calibri" w:hAnsi="Times New Roman" w:cs="Times New Roman"/>
                <w:sz w:val="20"/>
                <w:szCs w:val="20"/>
              </w:rPr>
            </w:pPr>
          </w:p>
        </w:tc>
      </w:tr>
      <w:tr w:rsidR="00EC2ED2" w:rsidTr="00EC2ED2">
        <w:trPr>
          <w:trHeight w:val="1200"/>
        </w:trPr>
        <w:tc>
          <w:tcPr>
            <w:tcW w:w="7110" w:type="dxa"/>
          </w:tcPr>
          <w:p w:rsidR="00EC2ED2" w:rsidRDefault="00EC2ED2" w:rsidP="00EC2ED2">
            <w:pPr>
              <w:spacing w:after="0" w:line="240" w:lineRule="auto"/>
              <w:rPr>
                <w:rFonts w:ascii="Times New Roman" w:eastAsia="Calibri" w:hAnsi="Times New Roman" w:cs="Times New Roman"/>
              </w:rPr>
            </w:pPr>
            <w:r>
              <w:rPr>
                <w:rFonts w:ascii="Times New Roman" w:eastAsia="Calibri" w:hAnsi="Times New Roman" w:cs="Times New Roman"/>
              </w:rPr>
              <w:t>Tehnička i stručna sposobnost:</w:t>
            </w:r>
          </w:p>
          <w:p w:rsidR="00EC2ED2" w:rsidRPr="002D6EDB" w:rsidRDefault="00EC2ED2" w:rsidP="00EC2ED2">
            <w:pPr>
              <w:autoSpaceDE w:val="0"/>
              <w:autoSpaceDN w:val="0"/>
              <w:adjustRightInd w:val="0"/>
              <w:spacing w:after="0" w:line="240" w:lineRule="atLeast"/>
              <w:jc w:val="both"/>
              <w:rPr>
                <w:rFonts w:ascii="Times New Roman" w:eastAsia="Times New Roman" w:hAnsi="Times New Roman" w:cs="Times New Roman"/>
                <w:color w:val="000000"/>
                <w:sz w:val="20"/>
                <w:szCs w:val="20"/>
                <w:lang w:eastAsia="hr-HR"/>
              </w:rPr>
            </w:pPr>
            <w:r w:rsidRPr="008450B8">
              <w:rPr>
                <w:rFonts w:ascii="Times New Roman" w:eastAsia="Calibri" w:hAnsi="Times New Roman" w:cs="Times New Roman"/>
                <w:b/>
                <w:sz w:val="20"/>
                <w:szCs w:val="20"/>
              </w:rPr>
              <w:t>1</w:t>
            </w:r>
            <w:r w:rsidRPr="002D6EDB">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2D6EDB">
              <w:rPr>
                <w:rFonts w:ascii="Times New Roman" w:eastAsia="Times New Roman" w:hAnsi="Times New Roman" w:cs="Times New Roman"/>
                <w:sz w:val="20"/>
                <w:lang w:eastAsia="hr-HR"/>
              </w:rPr>
              <w:t>Popis usluga izvršenih temeljem sklopljenih važećih ugovora sa drugim davateljima koncesije u smislu Zakona o koncesijama, pruženih</w:t>
            </w:r>
            <w:r w:rsidRPr="002D6EDB">
              <w:rPr>
                <w:rFonts w:ascii="Times New Roman" w:eastAsia="Times New Roman" w:hAnsi="Times New Roman" w:cs="Times New Roman"/>
                <w:color w:val="000000"/>
                <w:sz w:val="20"/>
                <w:szCs w:val="20"/>
                <w:lang w:eastAsia="hr-HR"/>
              </w:rPr>
              <w:t xml:space="preserve"> u godini u kojoj je započeo postupak dodjele koncesije i tijekom tri godine koje prethode toj godini.</w:t>
            </w:r>
            <w:r w:rsidRPr="002D6EDB">
              <w:rPr>
                <w:rFonts w:ascii="Times New Roman" w:eastAsia="Times New Roman" w:hAnsi="Times New Roman" w:cs="Times New Roman"/>
                <w:sz w:val="20"/>
                <w:lang w:eastAsia="hr-HR"/>
              </w:rPr>
              <w:t xml:space="preserve"> Popis mora sadržavati: naziv druge ugovorne strane, visinu naknade za koncesiju, rok trajanja koncesije te mjesto izvršenja usluge.  </w:t>
            </w:r>
          </w:p>
          <w:p w:rsidR="008450B8" w:rsidRPr="008450B8" w:rsidRDefault="00EC2ED2" w:rsidP="00EC2ED2">
            <w:pPr>
              <w:autoSpaceDE w:val="0"/>
              <w:autoSpaceDN w:val="0"/>
              <w:adjustRightInd w:val="0"/>
              <w:spacing w:after="0" w:line="240" w:lineRule="atLeast"/>
              <w:jc w:val="both"/>
              <w:rPr>
                <w:rFonts w:ascii="Times New Roman" w:eastAsia="Times New Roman" w:hAnsi="Times New Roman" w:cs="Times New Roman"/>
                <w:sz w:val="20"/>
                <w:lang w:eastAsia="hr-HR"/>
              </w:rPr>
            </w:pPr>
            <w:r w:rsidRPr="002D6EDB">
              <w:rPr>
                <w:rFonts w:ascii="Times New Roman" w:eastAsia="Times New Roman" w:hAnsi="Times New Roman" w:cs="Times New Roman"/>
                <w:sz w:val="20"/>
                <w:lang w:eastAsia="hr-HR"/>
              </w:rPr>
              <w:t xml:space="preserve">Potrebno je dostaviti popis sa minimalno tri sklopljena ugovora o koncesiji za obavljanje javne usluge prikupljanja, odvoza i zbrinjavanja miješanog komunalnog otpada.  </w:t>
            </w:r>
          </w:p>
          <w:p w:rsidR="00EC2ED2" w:rsidRPr="008450B8" w:rsidRDefault="008450B8" w:rsidP="008450B8">
            <w:pPr>
              <w:autoSpaceDE w:val="0"/>
              <w:autoSpaceDN w:val="0"/>
              <w:adjustRightInd w:val="0"/>
              <w:spacing w:after="0" w:line="240" w:lineRule="auto"/>
              <w:jc w:val="both"/>
              <w:rPr>
                <w:rFonts w:ascii="Times New Roman" w:eastAsia="Times New Roman" w:hAnsi="Times New Roman" w:cs="Times New Roman"/>
                <w:color w:val="000000"/>
                <w:sz w:val="20"/>
                <w:lang w:eastAsia="hr-HR"/>
              </w:rPr>
            </w:pPr>
            <w:r w:rsidRPr="008450B8">
              <w:rPr>
                <w:rFonts w:ascii="Times New Roman" w:eastAsia="Calibri" w:hAnsi="Times New Roman" w:cs="Times New Roman"/>
                <w:b/>
                <w:color w:val="000000"/>
                <w:sz w:val="20"/>
                <w:szCs w:val="20"/>
                <w:lang w:eastAsia="hr-HR"/>
              </w:rPr>
              <w:t>2</w:t>
            </w:r>
            <w:r w:rsidRPr="008450B8">
              <w:rPr>
                <w:rFonts w:ascii="Times New Roman" w:eastAsia="Calibri" w:hAnsi="Times New Roman" w:cs="Times New Roman"/>
                <w:color w:val="000000"/>
                <w:sz w:val="20"/>
                <w:szCs w:val="20"/>
                <w:lang w:eastAsia="hr-HR"/>
              </w:rPr>
              <w:t>.</w:t>
            </w:r>
            <w:r>
              <w:rPr>
                <w:rFonts w:ascii="Times New Roman" w:eastAsia="Times New Roman" w:hAnsi="Times New Roman" w:cs="Times New Roman"/>
                <w:color w:val="000000"/>
                <w:sz w:val="20"/>
                <w:lang w:eastAsia="hr-HR"/>
              </w:rPr>
              <w:t xml:space="preserve"> </w:t>
            </w:r>
            <w:r w:rsidR="00EC2ED2" w:rsidRPr="008450B8">
              <w:rPr>
                <w:rFonts w:ascii="Times New Roman" w:eastAsia="Times New Roman" w:hAnsi="Times New Roman" w:cs="Times New Roman"/>
                <w:color w:val="000000"/>
                <w:sz w:val="20"/>
                <w:lang w:eastAsia="hr-HR"/>
              </w:rPr>
              <w:t xml:space="preserve">Izjava ponuditelja o broju zaposlenika prilikom čega isti mora raspolagati sa minimalno jednom (1) osobom odgovornom za gospodarenje otpadom te tri (3) vozača „C“ kategorije. U svrhu dokazivanja ispunjavanja navedenih uvjeta, ponuditelji moraju uz ponudu dostaviti Izjavu koja osoba iz njihove tvrtke će biti odgovorna za gospodarenje otpadom, te za vozače preslike njihovih vozačkih dozvola. </w:t>
            </w:r>
          </w:p>
          <w:p w:rsidR="004C40D9" w:rsidRDefault="004C40D9" w:rsidP="00EC2ED2">
            <w:pPr>
              <w:autoSpaceDE w:val="0"/>
              <w:autoSpaceDN w:val="0"/>
              <w:adjustRightInd w:val="0"/>
              <w:spacing w:after="0" w:line="240" w:lineRule="auto"/>
              <w:jc w:val="both"/>
              <w:rPr>
                <w:rFonts w:ascii="Times New Roman" w:hAnsi="Times New Roman" w:cs="Times New Roman"/>
                <w:b/>
                <w:sz w:val="20"/>
                <w:szCs w:val="20"/>
                <w:lang w:eastAsia="hr-HR"/>
              </w:rPr>
            </w:pPr>
          </w:p>
          <w:p w:rsidR="004C40D9" w:rsidRDefault="004C40D9" w:rsidP="00EC2ED2">
            <w:pPr>
              <w:autoSpaceDE w:val="0"/>
              <w:autoSpaceDN w:val="0"/>
              <w:adjustRightInd w:val="0"/>
              <w:spacing w:after="0" w:line="240" w:lineRule="auto"/>
              <w:jc w:val="both"/>
              <w:rPr>
                <w:rFonts w:ascii="Times New Roman" w:hAnsi="Times New Roman" w:cs="Times New Roman"/>
                <w:b/>
                <w:sz w:val="20"/>
                <w:szCs w:val="20"/>
                <w:lang w:eastAsia="hr-HR"/>
              </w:rPr>
            </w:pPr>
          </w:p>
          <w:p w:rsidR="00EC2ED2" w:rsidRDefault="00EC2ED2" w:rsidP="00EC2ED2">
            <w:pPr>
              <w:autoSpaceDE w:val="0"/>
              <w:autoSpaceDN w:val="0"/>
              <w:adjustRightInd w:val="0"/>
              <w:spacing w:after="0" w:line="240" w:lineRule="auto"/>
              <w:jc w:val="both"/>
              <w:rPr>
                <w:rFonts w:ascii="Calibri" w:eastAsia="Times New Roman" w:hAnsi="Calibri" w:cs="Calibri"/>
                <w:sz w:val="20"/>
                <w:szCs w:val="24"/>
                <w:lang w:eastAsia="hr-HR"/>
              </w:rPr>
            </w:pPr>
            <w:r w:rsidRPr="008450B8">
              <w:rPr>
                <w:rFonts w:ascii="Times New Roman" w:hAnsi="Times New Roman" w:cs="Times New Roman"/>
                <w:b/>
                <w:sz w:val="20"/>
                <w:szCs w:val="20"/>
                <w:lang w:eastAsia="hr-HR"/>
              </w:rPr>
              <w:lastRenderedPageBreak/>
              <w:t>3</w:t>
            </w:r>
            <w:r w:rsidRPr="002D6EDB">
              <w:rPr>
                <w:rFonts w:ascii="Times New Roman" w:hAnsi="Times New Roman" w:cs="Times New Roman"/>
                <w:sz w:val="20"/>
                <w:szCs w:val="20"/>
                <w:lang w:eastAsia="hr-HR"/>
              </w:rPr>
              <w:t>.</w:t>
            </w:r>
            <w:r w:rsidRPr="00EE35F3">
              <w:rPr>
                <w:rFonts w:ascii="Calibri" w:eastAsia="Times New Roman" w:hAnsi="Calibri" w:cs="Calibri"/>
                <w:sz w:val="20"/>
                <w:szCs w:val="24"/>
                <w:lang w:eastAsia="hr-HR"/>
              </w:rPr>
              <w:t xml:space="preserve"> </w:t>
            </w:r>
            <w:r w:rsidRPr="002D6EDB">
              <w:rPr>
                <w:rFonts w:ascii="Times New Roman" w:eastAsia="Times New Roman" w:hAnsi="Times New Roman" w:cs="Times New Roman"/>
                <w:sz w:val="20"/>
                <w:szCs w:val="24"/>
                <w:lang w:eastAsia="hr-HR"/>
              </w:rPr>
              <w:t xml:space="preserve">Dokaz o osiguranom zakonitom odlagalištu otpada na koji će ponuditelj </w:t>
            </w:r>
            <w:r w:rsidRPr="002D6EDB">
              <w:rPr>
                <w:rFonts w:ascii="Times New Roman" w:eastAsia="Times New Roman" w:hAnsi="Times New Roman" w:cs="Times New Roman"/>
                <w:sz w:val="20"/>
                <w:szCs w:val="20"/>
                <w:lang w:eastAsia="hr-HR"/>
              </w:rPr>
              <w:t xml:space="preserve">zbrinjavati miješani komunalni otpad, </w:t>
            </w:r>
            <w:r w:rsidRPr="002D6EDB">
              <w:rPr>
                <w:rFonts w:ascii="Times New Roman" w:eastAsia="Times New Roman" w:hAnsi="Times New Roman" w:cs="Times New Roman"/>
                <w:sz w:val="20"/>
                <w:szCs w:val="24"/>
                <w:lang w:eastAsia="hr-HR"/>
              </w:rPr>
              <w:t>kao i dokaz o oporabi miješanog komunalnog otpada jednim od postupaka R.</w:t>
            </w:r>
            <w:r w:rsidRPr="00EE35F3">
              <w:rPr>
                <w:rFonts w:ascii="Calibri" w:eastAsia="Times New Roman" w:hAnsi="Calibri" w:cs="Calibri"/>
                <w:sz w:val="20"/>
                <w:szCs w:val="24"/>
                <w:lang w:eastAsia="hr-HR"/>
              </w:rPr>
              <w:t xml:space="preserve">  </w:t>
            </w:r>
          </w:p>
          <w:p w:rsidR="008450B8" w:rsidRDefault="008450B8" w:rsidP="00EC2ED2">
            <w:pPr>
              <w:autoSpaceDE w:val="0"/>
              <w:autoSpaceDN w:val="0"/>
              <w:adjustRightInd w:val="0"/>
              <w:spacing w:after="0" w:line="240" w:lineRule="auto"/>
              <w:jc w:val="both"/>
              <w:rPr>
                <w:rFonts w:ascii="Calibri" w:eastAsia="Times New Roman" w:hAnsi="Calibri" w:cs="Calibri"/>
                <w:sz w:val="20"/>
                <w:szCs w:val="24"/>
                <w:lang w:eastAsia="hr-HR"/>
              </w:rPr>
            </w:pPr>
          </w:p>
          <w:p w:rsidR="008450B8" w:rsidRDefault="008450B8" w:rsidP="00EC2ED2">
            <w:pPr>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8450B8" w:rsidRDefault="008450B8" w:rsidP="00EC2ED2">
            <w:pPr>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8450B8" w:rsidRDefault="008450B8" w:rsidP="00EC2ED2">
            <w:pPr>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8450B8" w:rsidRDefault="008450B8" w:rsidP="00EC2ED2">
            <w:pPr>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8450B8" w:rsidRDefault="008450B8" w:rsidP="00EC2ED2">
            <w:pPr>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8450B8" w:rsidRDefault="008450B8" w:rsidP="00EC2ED2">
            <w:pPr>
              <w:autoSpaceDE w:val="0"/>
              <w:autoSpaceDN w:val="0"/>
              <w:adjustRightInd w:val="0"/>
              <w:spacing w:after="0" w:line="240" w:lineRule="auto"/>
              <w:jc w:val="both"/>
              <w:rPr>
                <w:rFonts w:ascii="Times New Roman" w:eastAsia="Times New Roman" w:hAnsi="Times New Roman" w:cs="Times New Roman"/>
                <w:sz w:val="20"/>
                <w:szCs w:val="20"/>
                <w:lang w:eastAsia="hr-HR"/>
              </w:rPr>
            </w:pPr>
          </w:p>
          <w:p w:rsidR="00EC2ED2" w:rsidRPr="00A026D3" w:rsidRDefault="00EC2ED2" w:rsidP="00EC2ED2">
            <w:pPr>
              <w:autoSpaceDE w:val="0"/>
              <w:autoSpaceDN w:val="0"/>
              <w:adjustRightInd w:val="0"/>
              <w:spacing w:after="0" w:line="240" w:lineRule="atLeast"/>
              <w:jc w:val="both"/>
              <w:rPr>
                <w:rFonts w:ascii="Times New Roman" w:eastAsia="Times New Roman" w:hAnsi="Times New Roman" w:cs="Times New Roman"/>
                <w:sz w:val="20"/>
                <w:szCs w:val="20"/>
                <w:lang w:eastAsia="hr-HR"/>
              </w:rPr>
            </w:pPr>
          </w:p>
          <w:p w:rsidR="00EC2ED2" w:rsidRPr="00A026D3" w:rsidRDefault="004C40D9" w:rsidP="00EC2ED2">
            <w:pPr>
              <w:spacing w:after="0" w:line="120" w:lineRule="atLeast"/>
              <w:jc w:val="both"/>
              <w:rPr>
                <w:rFonts w:ascii="Times New Roman" w:eastAsia="Times New Roman" w:hAnsi="Times New Roman" w:cs="Times New Roman"/>
                <w:sz w:val="20"/>
                <w:szCs w:val="20"/>
                <w:lang w:eastAsia="hr-HR"/>
              </w:rPr>
            </w:pPr>
            <w:r>
              <w:rPr>
                <w:rFonts w:ascii="Times New Roman" w:eastAsia="Times New Roman" w:hAnsi="Times New Roman" w:cs="Times New Roman"/>
                <w:b/>
                <w:sz w:val="20"/>
                <w:szCs w:val="20"/>
                <w:lang w:eastAsia="hr-HR"/>
              </w:rPr>
              <w:t>4</w:t>
            </w:r>
            <w:r w:rsidR="00EC2ED2" w:rsidRPr="008450B8">
              <w:rPr>
                <w:rFonts w:ascii="Times New Roman" w:eastAsia="Times New Roman" w:hAnsi="Times New Roman" w:cs="Times New Roman"/>
                <w:b/>
                <w:sz w:val="20"/>
                <w:szCs w:val="20"/>
                <w:lang w:eastAsia="hr-HR"/>
              </w:rPr>
              <w:t>.</w:t>
            </w:r>
            <w:r w:rsidR="00EC2ED2" w:rsidRPr="00A026D3">
              <w:rPr>
                <w:rFonts w:ascii="Times New Roman" w:eastAsia="Times New Roman" w:hAnsi="Times New Roman" w:cs="Times New Roman"/>
                <w:sz w:val="20"/>
                <w:szCs w:val="20"/>
                <w:lang w:eastAsia="hr-HR"/>
              </w:rPr>
              <w:t xml:space="preserve"> </w:t>
            </w:r>
            <w:r w:rsidR="00EC2ED2" w:rsidRPr="00A026D3">
              <w:rPr>
                <w:rFonts w:ascii="Times New Roman" w:eastAsia="Times New Roman" w:hAnsi="Times New Roman" w:cs="Times New Roman"/>
                <w:color w:val="000000"/>
                <w:sz w:val="20"/>
                <w:szCs w:val="20"/>
                <w:lang w:eastAsia="hr-HR"/>
              </w:rPr>
              <w:t xml:space="preserve">Izjava ponuditelja da </w:t>
            </w:r>
            <w:r w:rsidR="00EC2ED2" w:rsidRPr="00A026D3">
              <w:rPr>
                <w:rFonts w:ascii="Times New Roman" w:eastAsia="Times New Roman" w:hAnsi="Times New Roman" w:cs="Times New Roman"/>
                <w:sz w:val="20"/>
                <w:szCs w:val="20"/>
                <w:lang w:eastAsia="hr-HR"/>
              </w:rPr>
              <w:t>raspolaže sa odgovarajućim vozilima za obavljanje usluge sakupljanja i odvoza miješanog komunalnog otpada, u kojoj mora biti navedeno da ponuditelj ima na raspolaganju sljedeća vozila:</w:t>
            </w:r>
          </w:p>
          <w:p w:rsidR="00EC2ED2" w:rsidRPr="00A026D3" w:rsidRDefault="00EC2ED2" w:rsidP="00EC2ED2">
            <w:pPr>
              <w:numPr>
                <w:ilvl w:val="0"/>
                <w:numId w:val="16"/>
              </w:numPr>
              <w:spacing w:after="0" w:line="240" w:lineRule="atLeast"/>
              <w:ind w:left="284" w:hanging="284"/>
              <w:jc w:val="both"/>
              <w:rPr>
                <w:rFonts w:ascii="Times New Roman" w:eastAsia="Times New Roman" w:hAnsi="Times New Roman" w:cs="Times New Roman"/>
                <w:color w:val="000000"/>
                <w:sz w:val="20"/>
                <w:szCs w:val="20"/>
                <w:lang w:eastAsia="hr-HR"/>
              </w:rPr>
            </w:pPr>
            <w:r w:rsidRPr="00A026D3">
              <w:rPr>
                <w:rFonts w:ascii="Times New Roman" w:eastAsia="Times New Roman" w:hAnsi="Times New Roman" w:cs="Times New Roman"/>
                <w:color w:val="000000"/>
                <w:sz w:val="20"/>
                <w:szCs w:val="20"/>
                <w:lang w:eastAsia="hr-HR"/>
              </w:rPr>
              <w:t xml:space="preserve">najmanje </w:t>
            </w:r>
            <w:r w:rsidR="00AD7346">
              <w:rPr>
                <w:rFonts w:ascii="Times New Roman" w:eastAsia="Times New Roman" w:hAnsi="Times New Roman" w:cs="Times New Roman"/>
                <w:color w:val="000000"/>
                <w:sz w:val="20"/>
                <w:szCs w:val="20"/>
                <w:lang w:eastAsia="hr-HR"/>
              </w:rPr>
              <w:t>jedno</w:t>
            </w:r>
            <w:r w:rsidRPr="00A026D3">
              <w:rPr>
                <w:rFonts w:ascii="Times New Roman" w:eastAsia="Times New Roman" w:hAnsi="Times New Roman" w:cs="Times New Roman"/>
                <w:color w:val="000000"/>
                <w:sz w:val="20"/>
                <w:szCs w:val="20"/>
                <w:lang w:eastAsia="hr-HR"/>
              </w:rPr>
              <w:t xml:space="preserve"> specijaln</w:t>
            </w:r>
            <w:r w:rsidR="00AE4105">
              <w:rPr>
                <w:rFonts w:ascii="Times New Roman" w:eastAsia="Times New Roman" w:hAnsi="Times New Roman" w:cs="Times New Roman"/>
                <w:color w:val="000000"/>
                <w:sz w:val="20"/>
                <w:szCs w:val="20"/>
                <w:lang w:eastAsia="hr-HR"/>
              </w:rPr>
              <w:t>o</w:t>
            </w:r>
            <w:r w:rsidRPr="00A026D3">
              <w:rPr>
                <w:rFonts w:ascii="Times New Roman" w:eastAsia="Times New Roman" w:hAnsi="Times New Roman" w:cs="Times New Roman"/>
                <w:color w:val="000000"/>
                <w:sz w:val="20"/>
                <w:szCs w:val="20"/>
                <w:lang w:eastAsia="hr-HR"/>
              </w:rPr>
              <w:t xml:space="preserve"> vozil</w:t>
            </w:r>
            <w:r w:rsidR="00AE4105">
              <w:rPr>
                <w:rFonts w:ascii="Times New Roman" w:eastAsia="Times New Roman" w:hAnsi="Times New Roman" w:cs="Times New Roman"/>
                <w:color w:val="000000"/>
                <w:sz w:val="20"/>
                <w:szCs w:val="20"/>
                <w:lang w:eastAsia="hr-HR"/>
              </w:rPr>
              <w:t>o</w:t>
            </w:r>
            <w:r w:rsidRPr="00A026D3">
              <w:rPr>
                <w:rFonts w:ascii="Times New Roman" w:eastAsia="Times New Roman" w:hAnsi="Times New Roman" w:cs="Times New Roman"/>
                <w:color w:val="000000"/>
                <w:sz w:val="20"/>
                <w:szCs w:val="20"/>
                <w:lang w:eastAsia="hr-HR"/>
              </w:rPr>
              <w:t xml:space="preserve"> (</w:t>
            </w:r>
            <w:proofErr w:type="spellStart"/>
            <w:r w:rsidRPr="00A026D3">
              <w:rPr>
                <w:rFonts w:ascii="Times New Roman" w:eastAsia="Times New Roman" w:hAnsi="Times New Roman" w:cs="Times New Roman"/>
                <w:color w:val="000000"/>
                <w:sz w:val="20"/>
                <w:szCs w:val="20"/>
                <w:lang w:eastAsia="hr-HR"/>
              </w:rPr>
              <w:t>smećara</w:t>
            </w:r>
            <w:proofErr w:type="spellEnd"/>
            <w:r w:rsidRPr="00A026D3">
              <w:rPr>
                <w:rFonts w:ascii="Times New Roman" w:eastAsia="Times New Roman" w:hAnsi="Times New Roman" w:cs="Times New Roman"/>
                <w:color w:val="000000"/>
                <w:sz w:val="20"/>
                <w:szCs w:val="20"/>
                <w:lang w:eastAsia="hr-HR"/>
              </w:rPr>
              <w:t xml:space="preserve">) za sakupljanje komunalnog otpada </w:t>
            </w:r>
          </w:p>
          <w:p w:rsidR="00EC2ED2" w:rsidRPr="00A026D3" w:rsidRDefault="00EC2ED2" w:rsidP="00EC2ED2">
            <w:pPr>
              <w:numPr>
                <w:ilvl w:val="0"/>
                <w:numId w:val="16"/>
              </w:numPr>
              <w:spacing w:after="0" w:line="240" w:lineRule="atLeast"/>
              <w:ind w:left="284" w:hanging="284"/>
              <w:jc w:val="both"/>
              <w:rPr>
                <w:rFonts w:ascii="Times New Roman" w:eastAsia="Times New Roman" w:hAnsi="Times New Roman" w:cs="Times New Roman"/>
                <w:color w:val="000000"/>
                <w:sz w:val="20"/>
                <w:szCs w:val="20"/>
                <w:lang w:eastAsia="hr-HR"/>
              </w:rPr>
            </w:pPr>
            <w:r w:rsidRPr="00A026D3">
              <w:rPr>
                <w:rFonts w:ascii="Times New Roman" w:eastAsia="Times New Roman" w:hAnsi="Times New Roman" w:cs="Times New Roman"/>
                <w:color w:val="000000"/>
                <w:sz w:val="20"/>
                <w:szCs w:val="20"/>
                <w:lang w:eastAsia="hr-HR"/>
              </w:rPr>
              <w:t>najmanje jedno specijalno vozilo za odvoz glomaznog otpada</w:t>
            </w:r>
          </w:p>
          <w:p w:rsidR="00EC2ED2" w:rsidRPr="00AE4105" w:rsidRDefault="00EC2ED2" w:rsidP="00AE4105">
            <w:pPr>
              <w:numPr>
                <w:ilvl w:val="0"/>
                <w:numId w:val="16"/>
              </w:numPr>
              <w:spacing w:after="0" w:line="240" w:lineRule="atLeast"/>
              <w:ind w:left="284" w:hanging="284"/>
              <w:jc w:val="both"/>
              <w:rPr>
                <w:rFonts w:ascii="Times New Roman" w:eastAsia="Times New Roman" w:hAnsi="Times New Roman" w:cs="Times New Roman"/>
                <w:color w:val="000000"/>
                <w:sz w:val="20"/>
                <w:szCs w:val="20"/>
                <w:lang w:eastAsia="hr-HR"/>
              </w:rPr>
            </w:pPr>
            <w:r w:rsidRPr="00A026D3">
              <w:rPr>
                <w:rFonts w:ascii="Times New Roman" w:eastAsia="Times New Roman" w:hAnsi="Times New Roman" w:cs="Times New Roman"/>
                <w:color w:val="000000"/>
                <w:sz w:val="20"/>
                <w:szCs w:val="20"/>
                <w:lang w:eastAsia="hr-HR"/>
              </w:rPr>
              <w:t>najmanje jednim specijalnim vozilom (podizačem) za podizanje kontejnera najveće dopuštene mase 6,5 t</w:t>
            </w:r>
          </w:p>
          <w:p w:rsidR="00EC2ED2" w:rsidRPr="00A026D3" w:rsidRDefault="00EC2ED2" w:rsidP="00EC2ED2">
            <w:pPr>
              <w:spacing w:after="0" w:line="240" w:lineRule="atLeast"/>
              <w:ind w:right="-516" w:firstLine="284"/>
              <w:jc w:val="both"/>
              <w:rPr>
                <w:rFonts w:ascii="Times New Roman" w:eastAsia="Times New Roman" w:hAnsi="Times New Roman" w:cs="Times New Roman"/>
                <w:color w:val="000000"/>
                <w:sz w:val="20"/>
                <w:szCs w:val="20"/>
                <w:lang w:eastAsia="hr-HR"/>
              </w:rPr>
            </w:pPr>
            <w:r w:rsidRPr="00A026D3">
              <w:rPr>
                <w:rFonts w:ascii="Times New Roman" w:eastAsia="Times New Roman" w:hAnsi="Times New Roman" w:cs="Times New Roman"/>
                <w:color w:val="000000"/>
                <w:sz w:val="20"/>
                <w:szCs w:val="20"/>
                <w:lang w:eastAsia="hr-HR"/>
              </w:rPr>
              <w:t>Uz navedenu izjavu ponuditelji moraju priložiti preslike prometnih dozvola</w:t>
            </w:r>
            <w:r>
              <w:rPr>
                <w:rFonts w:ascii="Times New Roman" w:eastAsia="Times New Roman" w:hAnsi="Times New Roman" w:cs="Times New Roman"/>
                <w:color w:val="000000"/>
                <w:sz w:val="20"/>
                <w:szCs w:val="20"/>
                <w:lang w:eastAsia="hr-HR"/>
              </w:rPr>
              <w:t xml:space="preserve"> vozila</w:t>
            </w:r>
            <w:r w:rsidRPr="00A026D3">
              <w:rPr>
                <w:rFonts w:ascii="Times New Roman" w:eastAsia="Times New Roman" w:hAnsi="Times New Roman" w:cs="Times New Roman"/>
                <w:color w:val="000000"/>
                <w:sz w:val="20"/>
                <w:szCs w:val="20"/>
                <w:lang w:eastAsia="hr-HR"/>
              </w:rPr>
              <w:t xml:space="preserve"> </w:t>
            </w:r>
            <w:proofErr w:type="spellStart"/>
            <w:r w:rsidRPr="00A026D3">
              <w:rPr>
                <w:rFonts w:ascii="Times New Roman" w:eastAsia="Times New Roman" w:hAnsi="Times New Roman" w:cs="Times New Roman"/>
                <w:color w:val="000000"/>
                <w:sz w:val="20"/>
                <w:szCs w:val="20"/>
                <w:lang w:eastAsia="hr-HR"/>
              </w:rPr>
              <w:t>ozila</w:t>
            </w:r>
            <w:proofErr w:type="spellEnd"/>
            <w:r w:rsidRPr="00A026D3">
              <w:rPr>
                <w:rFonts w:ascii="Times New Roman" w:eastAsia="Times New Roman" w:hAnsi="Times New Roman" w:cs="Times New Roman"/>
                <w:color w:val="000000"/>
                <w:sz w:val="20"/>
                <w:szCs w:val="20"/>
                <w:lang w:eastAsia="hr-HR"/>
              </w:rPr>
              <w:t xml:space="preserve"> navedenih u izjavi.  </w:t>
            </w:r>
          </w:p>
          <w:p w:rsidR="00EC2ED2" w:rsidRPr="002D6EDB" w:rsidRDefault="00EC2ED2" w:rsidP="00EC2ED2">
            <w:pPr>
              <w:spacing w:after="0" w:line="240" w:lineRule="auto"/>
              <w:rPr>
                <w:rFonts w:ascii="Times New Roman" w:eastAsia="Calibri" w:hAnsi="Times New Roman" w:cs="Times New Roman"/>
                <w:sz w:val="20"/>
                <w:szCs w:val="20"/>
              </w:rPr>
            </w:pPr>
          </w:p>
        </w:tc>
        <w:tc>
          <w:tcPr>
            <w:tcW w:w="3223" w:type="dxa"/>
          </w:tcPr>
          <w:p w:rsidR="00EC2ED2" w:rsidRDefault="00EC2ED2" w:rsidP="00EC2ED2">
            <w:pPr>
              <w:spacing w:after="0" w:line="240" w:lineRule="auto"/>
              <w:rPr>
                <w:rFonts w:ascii="Times New Roman" w:eastAsia="Calibri" w:hAnsi="Times New Roman" w:cs="Times New Roman"/>
              </w:rPr>
            </w:pPr>
          </w:p>
          <w:p w:rsidR="00EC2ED2" w:rsidRDefault="00EC2ED2" w:rsidP="0069206C">
            <w:pPr>
              <w:spacing w:after="0" w:line="240" w:lineRule="auto"/>
              <w:rPr>
                <w:rFonts w:ascii="Times New Roman" w:eastAsia="Calibri" w:hAnsi="Times New Roman" w:cs="Times New Roman"/>
                <w:sz w:val="20"/>
                <w:szCs w:val="20"/>
              </w:rPr>
            </w:pPr>
            <w:r w:rsidRPr="008450B8">
              <w:rPr>
                <w:rFonts w:ascii="Times New Roman" w:eastAsia="Calibri" w:hAnsi="Times New Roman" w:cs="Times New Roman"/>
                <w:b/>
                <w:sz w:val="20"/>
                <w:szCs w:val="20"/>
              </w:rPr>
              <w:t>1</w:t>
            </w:r>
            <w:r w:rsidRPr="00A026D3">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A026D3">
              <w:rPr>
                <w:rFonts w:ascii="Times New Roman" w:eastAsia="Calibri" w:hAnsi="Times New Roman" w:cs="Times New Roman"/>
                <w:sz w:val="20"/>
                <w:szCs w:val="20"/>
              </w:rPr>
              <w:t xml:space="preserve">Ponuditelj je </w:t>
            </w:r>
            <w:r>
              <w:rPr>
                <w:rFonts w:ascii="Times New Roman" w:eastAsia="Calibri" w:hAnsi="Times New Roman" w:cs="Times New Roman"/>
                <w:sz w:val="20"/>
                <w:szCs w:val="20"/>
              </w:rPr>
              <w:t xml:space="preserve">dostavio popis ugovora od </w:t>
            </w:r>
            <w:r w:rsidR="004C40D9">
              <w:rPr>
                <w:rFonts w:ascii="Times New Roman" w:eastAsia="Calibri" w:hAnsi="Times New Roman" w:cs="Times New Roman"/>
                <w:sz w:val="20"/>
                <w:szCs w:val="20"/>
              </w:rPr>
              <w:t>12.04</w:t>
            </w:r>
            <w:r>
              <w:rPr>
                <w:rFonts w:ascii="Times New Roman" w:eastAsia="Calibri" w:hAnsi="Times New Roman" w:cs="Times New Roman"/>
                <w:sz w:val="20"/>
                <w:szCs w:val="20"/>
              </w:rPr>
              <w:t xml:space="preserve">.2018. godine o zaključenim ugovorima o koncesiji sa općinama </w:t>
            </w:r>
            <w:proofErr w:type="spellStart"/>
            <w:r>
              <w:rPr>
                <w:rFonts w:ascii="Times New Roman" w:eastAsia="Calibri" w:hAnsi="Times New Roman" w:cs="Times New Roman"/>
                <w:sz w:val="20"/>
                <w:szCs w:val="20"/>
              </w:rPr>
              <w:t>Drenje</w:t>
            </w:r>
            <w:proofErr w:type="spellEnd"/>
            <w:r>
              <w:rPr>
                <w:rFonts w:ascii="Times New Roman" w:eastAsia="Calibri" w:hAnsi="Times New Roman" w:cs="Times New Roman"/>
                <w:sz w:val="20"/>
                <w:szCs w:val="20"/>
              </w:rPr>
              <w:t xml:space="preserve">, Gornji </w:t>
            </w:r>
            <w:proofErr w:type="spellStart"/>
            <w:r>
              <w:rPr>
                <w:rFonts w:ascii="Times New Roman" w:eastAsia="Calibri" w:hAnsi="Times New Roman" w:cs="Times New Roman"/>
                <w:sz w:val="20"/>
                <w:szCs w:val="20"/>
              </w:rPr>
              <w:t>Mihaljevec</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Magadenovac</w:t>
            </w:r>
            <w:proofErr w:type="spellEnd"/>
            <w:r>
              <w:rPr>
                <w:rFonts w:ascii="Times New Roman" w:eastAsia="Calibri" w:hAnsi="Times New Roman" w:cs="Times New Roman"/>
                <w:sz w:val="20"/>
                <w:szCs w:val="20"/>
              </w:rPr>
              <w:t xml:space="preserve">, Koška, </w:t>
            </w:r>
            <w:proofErr w:type="spellStart"/>
            <w:r>
              <w:rPr>
                <w:rFonts w:ascii="Times New Roman" w:eastAsia="Calibri" w:hAnsi="Times New Roman" w:cs="Times New Roman"/>
                <w:sz w:val="20"/>
                <w:szCs w:val="20"/>
              </w:rPr>
              <w:t>Tovarnik</w:t>
            </w:r>
            <w:proofErr w:type="spellEnd"/>
            <w:r>
              <w:rPr>
                <w:rFonts w:ascii="Times New Roman" w:eastAsia="Calibri" w:hAnsi="Times New Roman" w:cs="Times New Roman"/>
                <w:sz w:val="20"/>
                <w:szCs w:val="20"/>
              </w:rPr>
              <w:t xml:space="preserve"> i </w:t>
            </w:r>
            <w:proofErr w:type="spellStart"/>
            <w:r>
              <w:rPr>
                <w:rFonts w:ascii="Times New Roman" w:eastAsia="Calibri" w:hAnsi="Times New Roman" w:cs="Times New Roman"/>
                <w:sz w:val="20"/>
                <w:szCs w:val="20"/>
              </w:rPr>
              <w:t>Voćin</w:t>
            </w:r>
            <w:proofErr w:type="spellEnd"/>
            <w:r>
              <w:rPr>
                <w:rFonts w:ascii="Times New Roman" w:eastAsia="Calibri" w:hAnsi="Times New Roman" w:cs="Times New Roman"/>
                <w:sz w:val="20"/>
                <w:szCs w:val="20"/>
              </w:rPr>
              <w:t>.</w:t>
            </w:r>
          </w:p>
          <w:p w:rsidR="00EC2ED2" w:rsidRDefault="00EC2ED2" w:rsidP="0069206C">
            <w:pPr>
              <w:spacing w:after="0" w:line="240" w:lineRule="auto"/>
              <w:rPr>
                <w:rFonts w:ascii="Times New Roman" w:eastAsia="Calibri" w:hAnsi="Times New Roman" w:cs="Times New Roman"/>
                <w:sz w:val="20"/>
                <w:szCs w:val="20"/>
              </w:rPr>
            </w:pPr>
          </w:p>
          <w:p w:rsidR="00EC2ED2" w:rsidRDefault="00EC2ED2" w:rsidP="0069206C">
            <w:pPr>
              <w:spacing w:after="0" w:line="240" w:lineRule="auto"/>
              <w:rPr>
                <w:rFonts w:ascii="Times New Roman" w:eastAsia="Calibri" w:hAnsi="Times New Roman" w:cs="Times New Roman"/>
                <w:sz w:val="20"/>
                <w:szCs w:val="20"/>
              </w:rPr>
            </w:pPr>
          </w:p>
          <w:p w:rsidR="00EC2ED2" w:rsidRDefault="00EC2ED2" w:rsidP="0069206C">
            <w:pPr>
              <w:spacing w:after="0" w:line="240" w:lineRule="auto"/>
              <w:rPr>
                <w:rFonts w:ascii="Times New Roman" w:eastAsia="Calibri" w:hAnsi="Times New Roman" w:cs="Times New Roman"/>
                <w:sz w:val="20"/>
                <w:szCs w:val="20"/>
              </w:rPr>
            </w:pPr>
            <w:r w:rsidRPr="008450B8">
              <w:rPr>
                <w:rFonts w:ascii="Times New Roman" w:eastAsia="Calibri" w:hAnsi="Times New Roman" w:cs="Times New Roman"/>
                <w:b/>
                <w:sz w:val="20"/>
                <w:szCs w:val="20"/>
              </w:rPr>
              <w:t>2</w:t>
            </w:r>
            <w:r w:rsidRPr="00A026D3">
              <w:rPr>
                <w:rFonts w:ascii="Times New Roman" w:eastAsia="Calibri" w:hAnsi="Times New Roman" w:cs="Times New Roman"/>
                <w:sz w:val="20"/>
                <w:szCs w:val="20"/>
              </w:rPr>
              <w:t>.</w:t>
            </w:r>
            <w:r>
              <w:rPr>
                <w:rFonts w:ascii="Times New Roman" w:eastAsia="Calibri" w:hAnsi="Times New Roman" w:cs="Times New Roman"/>
                <w:sz w:val="20"/>
                <w:szCs w:val="20"/>
              </w:rPr>
              <w:t xml:space="preserve"> Ponuditelj je dostavio Izjavu o broju zaposlenika od </w:t>
            </w:r>
            <w:r w:rsidR="004C40D9">
              <w:rPr>
                <w:rFonts w:ascii="Times New Roman" w:eastAsia="Calibri" w:hAnsi="Times New Roman" w:cs="Times New Roman"/>
                <w:sz w:val="20"/>
                <w:szCs w:val="20"/>
              </w:rPr>
              <w:t>12</w:t>
            </w:r>
            <w:r>
              <w:rPr>
                <w:rFonts w:ascii="Times New Roman" w:eastAsia="Calibri" w:hAnsi="Times New Roman" w:cs="Times New Roman"/>
                <w:sz w:val="20"/>
                <w:szCs w:val="20"/>
              </w:rPr>
              <w:t>.0</w:t>
            </w:r>
            <w:r w:rsidR="004C40D9">
              <w:rPr>
                <w:rFonts w:ascii="Times New Roman" w:eastAsia="Calibri" w:hAnsi="Times New Roman" w:cs="Times New Roman"/>
                <w:sz w:val="20"/>
                <w:szCs w:val="20"/>
              </w:rPr>
              <w:t>4</w:t>
            </w:r>
            <w:r>
              <w:rPr>
                <w:rFonts w:ascii="Times New Roman" w:eastAsia="Calibri" w:hAnsi="Times New Roman" w:cs="Times New Roman"/>
                <w:sz w:val="20"/>
                <w:szCs w:val="20"/>
              </w:rPr>
              <w:t>.2018. godine uz naznaku odgovorne osobe za gospodarenje otpadom te popraćenu preslikama vozačkih dozvola C kategorije za tri zaposlenika</w:t>
            </w:r>
            <w:r w:rsidR="0069206C">
              <w:rPr>
                <w:rFonts w:ascii="Times New Roman" w:eastAsia="Calibri" w:hAnsi="Times New Roman" w:cs="Times New Roman"/>
                <w:sz w:val="20"/>
                <w:szCs w:val="20"/>
              </w:rPr>
              <w:t>.</w:t>
            </w:r>
          </w:p>
          <w:p w:rsidR="00EC2ED2" w:rsidRDefault="00EC2ED2" w:rsidP="0069206C">
            <w:pPr>
              <w:spacing w:after="0" w:line="240" w:lineRule="auto"/>
              <w:rPr>
                <w:rFonts w:ascii="Times New Roman" w:eastAsia="Calibri" w:hAnsi="Times New Roman" w:cs="Times New Roman"/>
                <w:sz w:val="20"/>
                <w:szCs w:val="20"/>
              </w:rPr>
            </w:pPr>
            <w:r w:rsidRPr="008450B8">
              <w:rPr>
                <w:rFonts w:ascii="Times New Roman" w:eastAsia="Calibri" w:hAnsi="Times New Roman" w:cs="Times New Roman"/>
                <w:b/>
                <w:sz w:val="20"/>
                <w:szCs w:val="20"/>
              </w:rPr>
              <w:lastRenderedPageBreak/>
              <w:t>3.</w:t>
            </w:r>
            <w:r>
              <w:rPr>
                <w:rFonts w:ascii="Times New Roman" w:eastAsia="Calibri" w:hAnsi="Times New Roman" w:cs="Times New Roman"/>
                <w:sz w:val="20"/>
                <w:szCs w:val="20"/>
              </w:rPr>
              <w:t xml:space="preserve"> Ponuditelj je dostavio dokaz o osiguranom zakonitom odlagalištu otpada i to:</w:t>
            </w:r>
          </w:p>
          <w:p w:rsidR="008450B8" w:rsidRDefault="00EC2ED2"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Potvrdu o osiguranom zakonitom odlagalištu miješanog komunalnog otpada za odlagalište „</w:t>
            </w:r>
            <w:proofErr w:type="spellStart"/>
            <w:r>
              <w:rPr>
                <w:rFonts w:ascii="Times New Roman" w:eastAsia="Calibri" w:hAnsi="Times New Roman" w:cs="Times New Roman"/>
                <w:sz w:val="20"/>
                <w:szCs w:val="20"/>
              </w:rPr>
              <w:t>Petrovačka</w:t>
            </w:r>
            <w:proofErr w:type="spellEnd"/>
            <w:r>
              <w:rPr>
                <w:rFonts w:ascii="Times New Roman" w:eastAsia="Calibri" w:hAnsi="Times New Roman" w:cs="Times New Roman"/>
                <w:sz w:val="20"/>
                <w:szCs w:val="20"/>
              </w:rPr>
              <w:t xml:space="preserve"> dola“ kojim upravlja Komunalac d.o.o., Vukovar i Ugovor o poslovnoj suradnji od 04.11.2014. sa trgovačkim društvom C.I.O.S. MBO iz Varaždina.</w:t>
            </w:r>
          </w:p>
          <w:p w:rsidR="00EC2ED2" w:rsidRDefault="004C40D9" w:rsidP="00EC2ED2">
            <w:pPr>
              <w:spacing w:after="0" w:line="240" w:lineRule="auto"/>
              <w:rPr>
                <w:rFonts w:ascii="Times New Roman" w:eastAsia="Calibri" w:hAnsi="Times New Roman" w:cs="Times New Roman"/>
                <w:sz w:val="20"/>
                <w:szCs w:val="20"/>
              </w:rPr>
            </w:pPr>
            <w:r w:rsidRPr="004C40D9">
              <w:rPr>
                <w:rFonts w:ascii="Times New Roman" w:eastAsia="Calibri" w:hAnsi="Times New Roman" w:cs="Times New Roman"/>
                <w:b/>
                <w:sz w:val="20"/>
                <w:szCs w:val="20"/>
              </w:rPr>
              <w:t>4</w:t>
            </w:r>
            <w:r w:rsidR="00EC2ED2">
              <w:rPr>
                <w:rFonts w:ascii="Times New Roman" w:eastAsia="Calibri" w:hAnsi="Times New Roman" w:cs="Times New Roman"/>
                <w:sz w:val="20"/>
                <w:szCs w:val="20"/>
              </w:rPr>
              <w:t>. Ponuditelj je dostavio Izjavu o posjedovanju specijaliziranih vozila popraćen</w:t>
            </w:r>
            <w:r w:rsidR="0069206C">
              <w:rPr>
                <w:rFonts w:ascii="Times New Roman" w:eastAsia="Calibri" w:hAnsi="Times New Roman" w:cs="Times New Roman"/>
                <w:sz w:val="20"/>
                <w:szCs w:val="20"/>
              </w:rPr>
              <w:t>u</w:t>
            </w:r>
            <w:r w:rsidR="00EC2ED2">
              <w:rPr>
                <w:rFonts w:ascii="Times New Roman" w:eastAsia="Calibri" w:hAnsi="Times New Roman" w:cs="Times New Roman"/>
                <w:sz w:val="20"/>
                <w:szCs w:val="20"/>
              </w:rPr>
              <w:t xml:space="preserve"> preslikama prometnih dozvola:</w:t>
            </w:r>
          </w:p>
          <w:p w:rsidR="00EC2ED2" w:rsidRDefault="00EC2ED2"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specijalna vozila (</w:t>
            </w:r>
            <w:proofErr w:type="spellStart"/>
            <w:r>
              <w:rPr>
                <w:rFonts w:ascii="Times New Roman" w:eastAsia="Calibri" w:hAnsi="Times New Roman" w:cs="Times New Roman"/>
                <w:sz w:val="20"/>
                <w:szCs w:val="20"/>
              </w:rPr>
              <w:t>smećara</w:t>
            </w:r>
            <w:proofErr w:type="spellEnd"/>
            <w:r>
              <w:rPr>
                <w:rFonts w:ascii="Times New Roman" w:eastAsia="Calibri" w:hAnsi="Times New Roman" w:cs="Times New Roman"/>
                <w:sz w:val="20"/>
                <w:szCs w:val="20"/>
              </w:rPr>
              <w:t>) za sakupljanje komunalnog otpada</w:t>
            </w:r>
            <w:r w:rsidR="0069206C">
              <w:rPr>
                <w:rFonts w:ascii="Times New Roman" w:eastAsia="Calibri" w:hAnsi="Times New Roman" w:cs="Times New Roman"/>
                <w:sz w:val="20"/>
                <w:szCs w:val="20"/>
              </w:rPr>
              <w:t xml:space="preserve"> ukupno dva, </w:t>
            </w:r>
            <w:r>
              <w:rPr>
                <w:rFonts w:ascii="Times New Roman" w:eastAsia="Calibri" w:hAnsi="Times New Roman" w:cs="Times New Roman"/>
                <w:sz w:val="20"/>
                <w:szCs w:val="20"/>
              </w:rPr>
              <w:t>jedn</w:t>
            </w:r>
            <w:r w:rsidR="0069206C">
              <w:rPr>
                <w:rFonts w:ascii="Times New Roman" w:eastAsia="Calibri" w:hAnsi="Times New Roman" w:cs="Times New Roman"/>
                <w:sz w:val="20"/>
                <w:szCs w:val="20"/>
              </w:rPr>
              <w:t>o</w:t>
            </w:r>
            <w:r>
              <w:rPr>
                <w:rFonts w:ascii="Times New Roman" w:eastAsia="Calibri" w:hAnsi="Times New Roman" w:cs="Times New Roman"/>
                <w:sz w:val="20"/>
                <w:szCs w:val="20"/>
              </w:rPr>
              <w:t xml:space="preserve"> specijaln</w:t>
            </w:r>
            <w:r w:rsidR="0069206C">
              <w:rPr>
                <w:rFonts w:ascii="Times New Roman" w:eastAsia="Calibri" w:hAnsi="Times New Roman" w:cs="Times New Roman"/>
                <w:sz w:val="20"/>
                <w:szCs w:val="20"/>
              </w:rPr>
              <w:t>o</w:t>
            </w:r>
            <w:r>
              <w:rPr>
                <w:rFonts w:ascii="Times New Roman" w:eastAsia="Calibri" w:hAnsi="Times New Roman" w:cs="Times New Roman"/>
                <w:sz w:val="20"/>
                <w:szCs w:val="20"/>
              </w:rPr>
              <w:t xml:space="preserve"> vozilo za odvoz glomaznog otpada,</w:t>
            </w:r>
            <w:r w:rsidR="0069206C">
              <w:rPr>
                <w:rFonts w:ascii="Times New Roman" w:eastAsia="Calibri" w:hAnsi="Times New Roman" w:cs="Times New Roman"/>
                <w:sz w:val="20"/>
                <w:szCs w:val="20"/>
              </w:rPr>
              <w:t xml:space="preserve"> </w:t>
            </w:r>
            <w:r>
              <w:rPr>
                <w:rFonts w:ascii="Times New Roman" w:eastAsia="Calibri" w:hAnsi="Times New Roman" w:cs="Times New Roman"/>
                <w:sz w:val="20"/>
                <w:szCs w:val="20"/>
              </w:rPr>
              <w:t>jedn</w:t>
            </w:r>
            <w:r w:rsidR="0069206C">
              <w:rPr>
                <w:rFonts w:ascii="Times New Roman" w:eastAsia="Calibri" w:hAnsi="Times New Roman" w:cs="Times New Roman"/>
                <w:sz w:val="20"/>
                <w:szCs w:val="20"/>
              </w:rPr>
              <w:t>o</w:t>
            </w:r>
            <w:r>
              <w:rPr>
                <w:rFonts w:ascii="Times New Roman" w:eastAsia="Calibri" w:hAnsi="Times New Roman" w:cs="Times New Roman"/>
                <w:sz w:val="20"/>
                <w:szCs w:val="20"/>
              </w:rPr>
              <w:t xml:space="preserve"> specijaln</w:t>
            </w:r>
            <w:r w:rsidR="0069206C">
              <w:rPr>
                <w:rFonts w:ascii="Times New Roman" w:eastAsia="Calibri" w:hAnsi="Times New Roman" w:cs="Times New Roman"/>
                <w:sz w:val="20"/>
                <w:szCs w:val="20"/>
              </w:rPr>
              <w:t>o</w:t>
            </w:r>
            <w:r>
              <w:rPr>
                <w:rFonts w:ascii="Times New Roman" w:eastAsia="Calibri" w:hAnsi="Times New Roman" w:cs="Times New Roman"/>
                <w:sz w:val="20"/>
                <w:szCs w:val="20"/>
              </w:rPr>
              <w:t xml:space="preserve"> vozilo (podizačem) za podizanje kontejnera</w:t>
            </w:r>
            <w:r w:rsidR="0069206C">
              <w:rPr>
                <w:rFonts w:ascii="Times New Roman" w:eastAsia="Calibri" w:hAnsi="Times New Roman" w:cs="Times New Roman"/>
                <w:sz w:val="20"/>
                <w:szCs w:val="20"/>
              </w:rPr>
              <w:t>.</w:t>
            </w:r>
          </w:p>
          <w:p w:rsidR="00EC2ED2" w:rsidRPr="00F86A9D" w:rsidRDefault="00AE4105"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Dos</w:t>
            </w:r>
            <w:r w:rsidR="0060792B">
              <w:rPr>
                <w:rFonts w:ascii="Times New Roman" w:eastAsia="Calibri" w:hAnsi="Times New Roman" w:cs="Times New Roman"/>
                <w:sz w:val="20"/>
                <w:szCs w:val="20"/>
              </w:rPr>
              <w:t>tavljene su preslike prometnih dozvola za navedena vozila.</w:t>
            </w:r>
          </w:p>
        </w:tc>
        <w:tc>
          <w:tcPr>
            <w:tcW w:w="3467" w:type="dxa"/>
          </w:tcPr>
          <w:p w:rsidR="00EC2ED2" w:rsidRDefault="00EC2ED2">
            <w:pPr>
              <w:rPr>
                <w:rFonts w:ascii="Times New Roman" w:eastAsia="Calibri" w:hAnsi="Times New Roman" w:cs="Times New Roman"/>
                <w:sz w:val="20"/>
                <w:szCs w:val="20"/>
              </w:rPr>
            </w:pPr>
          </w:p>
          <w:p w:rsidR="0069206C" w:rsidRPr="0069206C" w:rsidRDefault="0069206C" w:rsidP="0069206C">
            <w:pPr>
              <w:rPr>
                <w:rFonts w:ascii="Times New Roman" w:eastAsia="Calibri" w:hAnsi="Times New Roman" w:cs="Times New Roman"/>
                <w:sz w:val="20"/>
                <w:szCs w:val="20"/>
              </w:rPr>
            </w:pPr>
            <w:r w:rsidRPr="0069206C">
              <w:rPr>
                <w:rFonts w:ascii="Times New Roman" w:eastAsia="Calibri" w:hAnsi="Times New Roman" w:cs="Times New Roman"/>
                <w:b/>
                <w:sz w:val="20"/>
                <w:szCs w:val="20"/>
              </w:rPr>
              <w:t>1</w:t>
            </w:r>
            <w:r w:rsidRPr="0069206C">
              <w:rPr>
                <w:rFonts w:ascii="Times New Roman" w:eastAsia="Calibri" w:hAnsi="Times New Roman" w:cs="Times New Roman"/>
                <w:sz w:val="20"/>
                <w:szCs w:val="20"/>
              </w:rPr>
              <w:t>.</w:t>
            </w:r>
            <w:r>
              <w:rPr>
                <w:rFonts w:ascii="Times New Roman" w:eastAsia="Calibri" w:hAnsi="Times New Roman" w:cs="Times New Roman"/>
                <w:sz w:val="20"/>
                <w:szCs w:val="20"/>
              </w:rPr>
              <w:t xml:space="preserve"> Ponuditelj je dostavio popis ugovora od 12.04.2018. godine o zaključenim ugovorima o koncesiji sa općinama </w:t>
            </w:r>
            <w:proofErr w:type="spellStart"/>
            <w:r>
              <w:rPr>
                <w:rFonts w:ascii="Times New Roman" w:eastAsia="Calibri" w:hAnsi="Times New Roman" w:cs="Times New Roman"/>
                <w:sz w:val="20"/>
                <w:szCs w:val="20"/>
              </w:rPr>
              <w:t>Andrijaševci</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Privlaka</w:t>
            </w:r>
            <w:proofErr w:type="spellEnd"/>
            <w:r>
              <w:rPr>
                <w:rFonts w:ascii="Times New Roman" w:eastAsia="Calibri" w:hAnsi="Times New Roman" w:cs="Times New Roman"/>
                <w:sz w:val="20"/>
                <w:szCs w:val="20"/>
              </w:rPr>
              <w:t xml:space="preserve"> i Vrbanja.</w:t>
            </w:r>
          </w:p>
          <w:p w:rsidR="00EC2ED2" w:rsidRDefault="00EC2ED2" w:rsidP="00EC2ED2">
            <w:pPr>
              <w:spacing w:after="0" w:line="240" w:lineRule="auto"/>
              <w:rPr>
                <w:rFonts w:ascii="Times New Roman" w:eastAsia="Calibri" w:hAnsi="Times New Roman" w:cs="Times New Roman"/>
                <w:sz w:val="20"/>
                <w:szCs w:val="20"/>
              </w:rPr>
            </w:pPr>
          </w:p>
          <w:p w:rsidR="0069206C" w:rsidRDefault="0069206C" w:rsidP="00EC2ED2">
            <w:pPr>
              <w:spacing w:after="0" w:line="240" w:lineRule="auto"/>
              <w:rPr>
                <w:rFonts w:ascii="Times New Roman" w:eastAsia="Calibri" w:hAnsi="Times New Roman" w:cs="Times New Roman"/>
                <w:sz w:val="20"/>
                <w:szCs w:val="20"/>
              </w:rPr>
            </w:pPr>
          </w:p>
          <w:p w:rsidR="0069206C" w:rsidRDefault="0069206C" w:rsidP="0069206C">
            <w:pPr>
              <w:spacing w:after="0" w:line="240" w:lineRule="auto"/>
              <w:rPr>
                <w:rFonts w:ascii="Times New Roman" w:eastAsia="Calibri" w:hAnsi="Times New Roman" w:cs="Times New Roman"/>
                <w:sz w:val="20"/>
                <w:szCs w:val="20"/>
              </w:rPr>
            </w:pPr>
            <w:r w:rsidRPr="0069206C">
              <w:rPr>
                <w:rFonts w:ascii="Times New Roman" w:eastAsia="Calibri" w:hAnsi="Times New Roman" w:cs="Times New Roman"/>
                <w:b/>
                <w:sz w:val="20"/>
                <w:szCs w:val="20"/>
              </w:rPr>
              <w:t>2</w:t>
            </w:r>
            <w:r w:rsidRPr="0069206C">
              <w:rPr>
                <w:rFonts w:ascii="Times New Roman" w:eastAsia="Calibri" w:hAnsi="Times New Roman" w:cs="Times New Roman"/>
                <w:sz w:val="20"/>
                <w:szCs w:val="20"/>
              </w:rPr>
              <w:t>.</w:t>
            </w:r>
            <w:r>
              <w:rPr>
                <w:rFonts w:ascii="Times New Roman" w:eastAsia="Calibri" w:hAnsi="Times New Roman" w:cs="Times New Roman"/>
                <w:sz w:val="20"/>
                <w:szCs w:val="20"/>
              </w:rPr>
              <w:t xml:space="preserve"> Ponuditelj je dostavio izjavu o broju zaposlenih od 09.04.2018. godine uz naznaku odgovorne osobe za gospodarenje otpadom te popraćenu preslikama vozačkih dozvola C kategorije za tri zaposlenika.</w:t>
            </w:r>
          </w:p>
          <w:p w:rsidR="0069206C" w:rsidRDefault="0069206C" w:rsidP="0069206C">
            <w:pPr>
              <w:spacing w:after="0" w:line="240" w:lineRule="auto"/>
              <w:rPr>
                <w:rFonts w:ascii="Times New Roman" w:eastAsia="Calibri" w:hAnsi="Times New Roman" w:cs="Times New Roman"/>
                <w:sz w:val="20"/>
                <w:szCs w:val="20"/>
              </w:rPr>
            </w:pPr>
          </w:p>
          <w:p w:rsidR="0069206C" w:rsidRDefault="0069206C" w:rsidP="0069206C">
            <w:pPr>
              <w:spacing w:after="0" w:line="240" w:lineRule="auto"/>
              <w:rPr>
                <w:rFonts w:ascii="Times New Roman" w:eastAsia="Calibri" w:hAnsi="Times New Roman" w:cs="Times New Roman"/>
                <w:sz w:val="20"/>
                <w:szCs w:val="20"/>
              </w:rPr>
            </w:pPr>
            <w:r w:rsidRPr="0069206C">
              <w:rPr>
                <w:rFonts w:ascii="Times New Roman" w:eastAsia="Calibri" w:hAnsi="Times New Roman" w:cs="Times New Roman"/>
                <w:b/>
                <w:sz w:val="20"/>
                <w:szCs w:val="20"/>
              </w:rPr>
              <w:t>3</w:t>
            </w:r>
            <w:r w:rsidRPr="0069206C">
              <w:rPr>
                <w:rFonts w:ascii="Times New Roman" w:eastAsia="Calibri" w:hAnsi="Times New Roman" w:cs="Times New Roman"/>
                <w:sz w:val="20"/>
                <w:szCs w:val="20"/>
              </w:rPr>
              <w:t>.</w:t>
            </w:r>
            <w:r>
              <w:rPr>
                <w:rFonts w:ascii="Times New Roman" w:eastAsia="Calibri" w:hAnsi="Times New Roman" w:cs="Times New Roman"/>
                <w:sz w:val="20"/>
                <w:szCs w:val="20"/>
              </w:rPr>
              <w:t xml:space="preserve"> Ponuditelj je dostavio dokaz o osiguranom zakonitom odlagalištu otpada i to:</w:t>
            </w:r>
          </w:p>
          <w:p w:rsidR="0069206C" w:rsidRDefault="0069206C" w:rsidP="0069206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Potvrdu o osiguranom zakonitom odlagalištu otpada za odlagalište „</w:t>
            </w:r>
            <w:proofErr w:type="spellStart"/>
            <w:r>
              <w:rPr>
                <w:rFonts w:ascii="Times New Roman" w:eastAsia="Calibri" w:hAnsi="Times New Roman" w:cs="Times New Roman"/>
                <w:sz w:val="20"/>
                <w:szCs w:val="20"/>
              </w:rPr>
              <w:t>Petrovačka</w:t>
            </w:r>
            <w:proofErr w:type="spellEnd"/>
            <w:r>
              <w:rPr>
                <w:rFonts w:ascii="Times New Roman" w:eastAsia="Calibri" w:hAnsi="Times New Roman" w:cs="Times New Roman"/>
                <w:sz w:val="20"/>
                <w:szCs w:val="20"/>
              </w:rPr>
              <w:t xml:space="preserve"> dola“ kojim upravlja Komunalac d.o.o. Vukovar.</w:t>
            </w:r>
          </w:p>
          <w:p w:rsidR="0069206C" w:rsidRDefault="0069206C" w:rsidP="0069206C">
            <w:pPr>
              <w:spacing w:after="0" w:line="240" w:lineRule="auto"/>
              <w:rPr>
                <w:rFonts w:ascii="Times New Roman" w:eastAsia="Calibri" w:hAnsi="Times New Roman" w:cs="Times New Roman"/>
                <w:sz w:val="20"/>
                <w:szCs w:val="20"/>
              </w:rPr>
            </w:pPr>
          </w:p>
          <w:p w:rsidR="0069206C" w:rsidRDefault="0069206C" w:rsidP="0069206C">
            <w:pPr>
              <w:spacing w:after="0" w:line="240" w:lineRule="auto"/>
              <w:rPr>
                <w:rFonts w:ascii="Times New Roman" w:eastAsia="Calibri" w:hAnsi="Times New Roman" w:cs="Times New Roman"/>
                <w:sz w:val="20"/>
                <w:szCs w:val="20"/>
              </w:rPr>
            </w:pPr>
          </w:p>
          <w:p w:rsidR="0069206C" w:rsidRDefault="0069206C" w:rsidP="0069206C">
            <w:pPr>
              <w:spacing w:after="0" w:line="240" w:lineRule="auto"/>
              <w:rPr>
                <w:rFonts w:ascii="Times New Roman" w:eastAsia="Calibri" w:hAnsi="Times New Roman" w:cs="Times New Roman"/>
                <w:sz w:val="20"/>
                <w:szCs w:val="20"/>
              </w:rPr>
            </w:pPr>
          </w:p>
          <w:p w:rsidR="0069206C" w:rsidRDefault="0069206C" w:rsidP="0069206C">
            <w:pPr>
              <w:spacing w:after="0" w:line="240" w:lineRule="auto"/>
              <w:rPr>
                <w:rFonts w:ascii="Times New Roman" w:eastAsia="Calibri" w:hAnsi="Times New Roman" w:cs="Times New Roman"/>
                <w:sz w:val="20"/>
                <w:szCs w:val="20"/>
              </w:rPr>
            </w:pPr>
          </w:p>
          <w:p w:rsidR="0069206C" w:rsidRPr="0069206C" w:rsidRDefault="0069206C" w:rsidP="0069206C">
            <w:pPr>
              <w:spacing w:after="0" w:line="240" w:lineRule="auto"/>
              <w:rPr>
                <w:rFonts w:ascii="Times New Roman" w:eastAsia="Calibri" w:hAnsi="Times New Roman" w:cs="Times New Roman"/>
                <w:sz w:val="20"/>
                <w:szCs w:val="20"/>
              </w:rPr>
            </w:pPr>
            <w:r w:rsidRPr="0069206C">
              <w:rPr>
                <w:rFonts w:ascii="Times New Roman" w:eastAsia="Calibri" w:hAnsi="Times New Roman" w:cs="Times New Roman"/>
                <w:b/>
                <w:sz w:val="20"/>
                <w:szCs w:val="20"/>
              </w:rPr>
              <w:t>4</w:t>
            </w:r>
            <w:r w:rsidRPr="0069206C">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69206C">
              <w:rPr>
                <w:rFonts w:ascii="Times New Roman" w:eastAsia="Calibri" w:hAnsi="Times New Roman" w:cs="Times New Roman"/>
                <w:sz w:val="20"/>
                <w:szCs w:val="20"/>
              </w:rPr>
              <w:t>Ponuditelj je dostavio izjavu o posjedovanju specijaliziranih vozila popraćenu preslikama prometnih dozvola:</w:t>
            </w:r>
          </w:p>
          <w:p w:rsidR="0069206C" w:rsidRPr="0069206C" w:rsidRDefault="0069206C" w:rsidP="0069206C">
            <w:pPr>
              <w:pStyle w:val="Bezproreda"/>
              <w:rPr>
                <w:rFonts w:ascii="Times New Roman" w:hAnsi="Times New Roman" w:cs="Times New Roman"/>
                <w:sz w:val="20"/>
                <w:szCs w:val="20"/>
              </w:rPr>
            </w:pPr>
            <w:r w:rsidRPr="0069206C">
              <w:rPr>
                <w:rFonts w:ascii="Times New Roman" w:hAnsi="Times New Roman" w:cs="Times New Roman"/>
                <w:sz w:val="20"/>
                <w:szCs w:val="20"/>
              </w:rPr>
              <w:t xml:space="preserve">Specijalna vozila za sakupljanje otpada- </w:t>
            </w:r>
            <w:proofErr w:type="spellStart"/>
            <w:r w:rsidRPr="0069206C">
              <w:rPr>
                <w:rFonts w:ascii="Times New Roman" w:hAnsi="Times New Roman" w:cs="Times New Roman"/>
                <w:sz w:val="20"/>
                <w:szCs w:val="20"/>
              </w:rPr>
              <w:t>smećari</w:t>
            </w:r>
            <w:proofErr w:type="spellEnd"/>
            <w:r w:rsidRPr="0069206C">
              <w:rPr>
                <w:rFonts w:ascii="Times New Roman" w:hAnsi="Times New Roman" w:cs="Times New Roman"/>
                <w:sz w:val="20"/>
                <w:szCs w:val="20"/>
              </w:rPr>
              <w:t xml:space="preserve"> ukupno četiri i specijalno vozilo za sakupljanje otpada </w:t>
            </w:r>
            <w:proofErr w:type="spellStart"/>
            <w:r w:rsidRPr="0069206C">
              <w:rPr>
                <w:rFonts w:ascii="Times New Roman" w:hAnsi="Times New Roman" w:cs="Times New Roman"/>
                <w:sz w:val="20"/>
                <w:szCs w:val="20"/>
              </w:rPr>
              <w:t>kontejneraš</w:t>
            </w:r>
            <w:proofErr w:type="spellEnd"/>
            <w:r w:rsidRPr="0069206C">
              <w:rPr>
                <w:rFonts w:ascii="Times New Roman" w:hAnsi="Times New Roman" w:cs="Times New Roman"/>
                <w:sz w:val="20"/>
                <w:szCs w:val="20"/>
              </w:rPr>
              <w:t>.</w:t>
            </w:r>
          </w:p>
          <w:p w:rsidR="0069206C" w:rsidRPr="0069206C" w:rsidRDefault="0069206C" w:rsidP="0069206C">
            <w:pPr>
              <w:pStyle w:val="Bezproreda"/>
            </w:pPr>
            <w:r w:rsidRPr="0069206C">
              <w:rPr>
                <w:rFonts w:ascii="Times New Roman" w:hAnsi="Times New Roman" w:cs="Times New Roman"/>
                <w:sz w:val="20"/>
                <w:szCs w:val="20"/>
              </w:rPr>
              <w:t>Dostavljene su preslike prometnih dozvola za navedena vozila.</w:t>
            </w:r>
          </w:p>
        </w:tc>
      </w:tr>
      <w:tr w:rsidR="00EC2ED2" w:rsidTr="00EC2ED2">
        <w:trPr>
          <w:trHeight w:val="375"/>
        </w:trPr>
        <w:tc>
          <w:tcPr>
            <w:tcW w:w="7110" w:type="dxa"/>
          </w:tcPr>
          <w:p w:rsidR="00EC2ED2" w:rsidRDefault="00EC2ED2" w:rsidP="00EC2ED2">
            <w:pPr>
              <w:spacing w:after="0" w:line="240" w:lineRule="auto"/>
              <w:rPr>
                <w:rFonts w:ascii="Times New Roman" w:eastAsia="Calibri" w:hAnsi="Times New Roman" w:cs="Times New Roman"/>
              </w:rPr>
            </w:pPr>
          </w:p>
        </w:tc>
        <w:tc>
          <w:tcPr>
            <w:tcW w:w="6690" w:type="dxa"/>
            <w:gridSpan w:val="2"/>
          </w:tcPr>
          <w:p w:rsidR="00EC2ED2" w:rsidRDefault="00EC2ED2" w:rsidP="00EC2ED2">
            <w:pPr>
              <w:spacing w:after="0" w:line="240" w:lineRule="auto"/>
              <w:rPr>
                <w:rFonts w:ascii="Times New Roman" w:eastAsia="Calibri" w:hAnsi="Times New Roman" w:cs="Times New Roman"/>
              </w:rPr>
            </w:pPr>
          </w:p>
        </w:tc>
      </w:tr>
      <w:tr w:rsidR="008450B8" w:rsidTr="008450B8">
        <w:trPr>
          <w:trHeight w:val="1416"/>
        </w:trPr>
        <w:tc>
          <w:tcPr>
            <w:tcW w:w="7110" w:type="dxa"/>
          </w:tcPr>
          <w:p w:rsidR="008450B8" w:rsidRDefault="008450B8" w:rsidP="00EC2ED2">
            <w:pPr>
              <w:spacing w:after="0" w:line="240" w:lineRule="auto"/>
              <w:rPr>
                <w:rFonts w:ascii="Times New Roman" w:eastAsia="Calibri" w:hAnsi="Times New Roman" w:cs="Times New Roman"/>
              </w:rPr>
            </w:pPr>
            <w:r>
              <w:rPr>
                <w:rFonts w:ascii="Times New Roman" w:eastAsia="Calibri" w:hAnsi="Times New Roman" w:cs="Times New Roman"/>
              </w:rPr>
              <w:t>Financijska sposobnost:</w:t>
            </w:r>
          </w:p>
          <w:p w:rsidR="008450B8" w:rsidRPr="00A65ADB" w:rsidRDefault="008450B8" w:rsidP="00EC2ED2">
            <w:pPr>
              <w:autoSpaceDE w:val="0"/>
              <w:autoSpaceDN w:val="0"/>
              <w:adjustRightInd w:val="0"/>
              <w:spacing w:after="0" w:line="240" w:lineRule="auto"/>
              <w:jc w:val="both"/>
              <w:rPr>
                <w:rFonts w:ascii="Times New Roman" w:eastAsia="Times New Roman" w:hAnsi="Times New Roman" w:cs="Times New Roman"/>
                <w:color w:val="000000"/>
                <w:sz w:val="20"/>
                <w:szCs w:val="20"/>
                <w:lang w:eastAsia="hr-HR"/>
              </w:rPr>
            </w:pPr>
            <w:r w:rsidRPr="00A65ADB">
              <w:rPr>
                <w:rFonts w:ascii="Times New Roman" w:eastAsia="Times New Roman" w:hAnsi="Times New Roman" w:cs="Times New Roman"/>
                <w:bCs/>
                <w:color w:val="000000"/>
                <w:sz w:val="20"/>
                <w:szCs w:val="20"/>
                <w:lang w:eastAsia="hr-HR"/>
              </w:rPr>
              <w:t>Dokument</w:t>
            </w:r>
            <w:r w:rsidRPr="00A65ADB">
              <w:rPr>
                <w:rFonts w:ascii="Times New Roman" w:eastAsia="Times New Roman" w:hAnsi="Times New Roman" w:cs="Times New Roman"/>
                <w:b/>
                <w:bCs/>
                <w:color w:val="000000"/>
                <w:sz w:val="20"/>
                <w:szCs w:val="20"/>
                <w:lang w:eastAsia="hr-HR"/>
              </w:rPr>
              <w:t xml:space="preserve"> </w:t>
            </w:r>
            <w:r w:rsidRPr="00A65ADB">
              <w:rPr>
                <w:rFonts w:ascii="Times New Roman" w:eastAsia="Times New Roman" w:hAnsi="Times New Roman" w:cs="Times New Roman"/>
                <w:bCs/>
                <w:color w:val="000000"/>
                <w:sz w:val="20"/>
                <w:szCs w:val="20"/>
                <w:lang w:eastAsia="hr-HR"/>
              </w:rPr>
              <w:t>izdan od bankarskih ili drugih financijskih institucija kojim se dokazuje bonitet i solventnost gospodarskog subjekta.</w:t>
            </w:r>
          </w:p>
          <w:p w:rsidR="008450B8" w:rsidRPr="00A65ADB" w:rsidRDefault="008450B8" w:rsidP="00EC2ED2">
            <w:pPr>
              <w:autoSpaceDE w:val="0"/>
              <w:autoSpaceDN w:val="0"/>
              <w:adjustRightInd w:val="0"/>
              <w:spacing w:after="0" w:line="240" w:lineRule="auto"/>
              <w:jc w:val="both"/>
              <w:rPr>
                <w:rFonts w:ascii="Times New Roman" w:eastAsia="Times New Roman" w:hAnsi="Times New Roman" w:cs="Times New Roman"/>
                <w:color w:val="000000"/>
                <w:sz w:val="20"/>
                <w:szCs w:val="20"/>
                <w:lang w:eastAsia="hr-HR"/>
              </w:rPr>
            </w:pPr>
            <w:r w:rsidRPr="00A65ADB">
              <w:rPr>
                <w:rFonts w:ascii="Times New Roman" w:eastAsia="Times New Roman" w:hAnsi="Times New Roman" w:cs="Times New Roman"/>
                <w:color w:val="000000"/>
                <w:sz w:val="20"/>
                <w:szCs w:val="20"/>
                <w:lang w:eastAsia="hr-HR"/>
              </w:rPr>
              <w:t xml:space="preserve">Ponuditelj mora dokazati da nije bio u blokadi poslovnog računa u posljednjih šest (6) mjeseci računajući od dana objave obavijesti o namjeri davanja koncesije. Dokazi: BON-1 BON-2/SOL-2. </w:t>
            </w:r>
          </w:p>
          <w:p w:rsidR="008450B8" w:rsidRPr="00A65ADB" w:rsidRDefault="008450B8" w:rsidP="00EC2ED2">
            <w:pPr>
              <w:spacing w:after="0" w:line="240" w:lineRule="auto"/>
              <w:rPr>
                <w:rFonts w:ascii="Times New Roman" w:eastAsia="Calibri" w:hAnsi="Times New Roman" w:cs="Times New Roman"/>
                <w:sz w:val="20"/>
                <w:szCs w:val="20"/>
              </w:rPr>
            </w:pPr>
          </w:p>
        </w:tc>
        <w:tc>
          <w:tcPr>
            <w:tcW w:w="3223" w:type="dxa"/>
          </w:tcPr>
          <w:p w:rsidR="008450B8" w:rsidRDefault="008450B8" w:rsidP="00EC2ED2">
            <w:pPr>
              <w:spacing w:after="0" w:line="240" w:lineRule="auto"/>
              <w:rPr>
                <w:rFonts w:ascii="Times New Roman" w:eastAsia="Calibri" w:hAnsi="Times New Roman" w:cs="Times New Roman"/>
              </w:rPr>
            </w:pPr>
          </w:p>
          <w:p w:rsidR="008450B8" w:rsidRDefault="008450B8" w:rsidP="00EC2ED2">
            <w:pPr>
              <w:spacing w:after="0" w:line="240" w:lineRule="auto"/>
              <w:rPr>
                <w:rFonts w:ascii="Times New Roman" w:eastAsia="Calibri" w:hAnsi="Times New Roman" w:cs="Times New Roman"/>
              </w:rPr>
            </w:pPr>
            <w:r>
              <w:rPr>
                <w:rFonts w:ascii="Times New Roman" w:eastAsia="Calibri" w:hAnsi="Times New Roman" w:cs="Times New Roman"/>
              </w:rPr>
              <w:t xml:space="preserve">Obrazac BON 1 od </w:t>
            </w:r>
            <w:r w:rsidR="0060792B">
              <w:rPr>
                <w:rFonts w:ascii="Times New Roman" w:eastAsia="Calibri" w:hAnsi="Times New Roman" w:cs="Times New Roman"/>
              </w:rPr>
              <w:t>04.04</w:t>
            </w:r>
            <w:r>
              <w:rPr>
                <w:rFonts w:ascii="Times New Roman" w:eastAsia="Calibri" w:hAnsi="Times New Roman" w:cs="Times New Roman"/>
              </w:rPr>
              <w:t>.</w:t>
            </w:r>
            <w:r w:rsidR="0060792B">
              <w:rPr>
                <w:rFonts w:ascii="Times New Roman" w:eastAsia="Calibri" w:hAnsi="Times New Roman" w:cs="Times New Roman"/>
              </w:rPr>
              <w:t>2018.</w:t>
            </w:r>
            <w:r>
              <w:rPr>
                <w:rFonts w:ascii="Times New Roman" w:eastAsia="Calibri" w:hAnsi="Times New Roman" w:cs="Times New Roman"/>
              </w:rPr>
              <w:t xml:space="preserve"> godine i O</w:t>
            </w:r>
            <w:r w:rsidR="0069206C">
              <w:rPr>
                <w:rFonts w:ascii="Times New Roman" w:eastAsia="Calibri" w:hAnsi="Times New Roman" w:cs="Times New Roman"/>
              </w:rPr>
              <w:t>brazac</w:t>
            </w:r>
            <w:r>
              <w:rPr>
                <w:rFonts w:ascii="Times New Roman" w:eastAsia="Calibri" w:hAnsi="Times New Roman" w:cs="Times New Roman"/>
              </w:rPr>
              <w:t xml:space="preserve"> BON 2 izdan od </w:t>
            </w:r>
            <w:proofErr w:type="spellStart"/>
            <w:r>
              <w:rPr>
                <w:rFonts w:ascii="Times New Roman" w:eastAsia="Calibri" w:hAnsi="Times New Roman" w:cs="Times New Roman"/>
              </w:rPr>
              <w:t>Erste&amp;Steiermarkische</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bank</w:t>
            </w:r>
            <w:proofErr w:type="spellEnd"/>
            <w:r>
              <w:rPr>
                <w:rFonts w:ascii="Times New Roman" w:eastAsia="Calibri" w:hAnsi="Times New Roman" w:cs="Times New Roman"/>
              </w:rPr>
              <w:t xml:space="preserve"> d.d. 02.0</w:t>
            </w:r>
            <w:r w:rsidR="0060792B">
              <w:rPr>
                <w:rFonts w:ascii="Times New Roman" w:eastAsia="Calibri" w:hAnsi="Times New Roman" w:cs="Times New Roman"/>
              </w:rPr>
              <w:t>2</w:t>
            </w:r>
            <w:r>
              <w:rPr>
                <w:rFonts w:ascii="Times New Roman" w:eastAsia="Calibri" w:hAnsi="Times New Roman" w:cs="Times New Roman"/>
              </w:rPr>
              <w:t>.2018. godine iz kojeg proizlazi da ponuditelj nije bio u blokadi poslovnog računa u posljednjih 6 mjeseci.</w:t>
            </w:r>
          </w:p>
        </w:tc>
        <w:tc>
          <w:tcPr>
            <w:tcW w:w="3467" w:type="dxa"/>
          </w:tcPr>
          <w:p w:rsidR="008450B8" w:rsidRDefault="008450B8" w:rsidP="00EC2ED2">
            <w:pPr>
              <w:spacing w:after="0" w:line="240" w:lineRule="auto"/>
              <w:rPr>
                <w:rFonts w:ascii="Times New Roman" w:eastAsia="Calibri" w:hAnsi="Times New Roman" w:cs="Times New Roman"/>
              </w:rPr>
            </w:pPr>
          </w:p>
          <w:p w:rsidR="0069206C" w:rsidRDefault="0069206C" w:rsidP="00EC2ED2">
            <w:pPr>
              <w:spacing w:after="0" w:line="240" w:lineRule="auto"/>
              <w:rPr>
                <w:rFonts w:ascii="Times New Roman" w:eastAsia="Calibri" w:hAnsi="Times New Roman" w:cs="Times New Roman"/>
              </w:rPr>
            </w:pPr>
            <w:r>
              <w:rPr>
                <w:rFonts w:ascii="Times New Roman" w:eastAsia="Calibri" w:hAnsi="Times New Roman" w:cs="Times New Roman"/>
              </w:rPr>
              <w:t>Obrazac BON 1 OD 14.03.2018. godine i Obrazac BON 2 izdan od Raiffeisen Bank d.d. 14.03.2018. godine iz kojeg proizlazi da ponuditelj nije bio u blokadi poslovnog računa posljednjih 6 mjeseci.</w:t>
            </w:r>
          </w:p>
        </w:tc>
      </w:tr>
    </w:tbl>
    <w:p w:rsidR="00EC2ED2" w:rsidRDefault="00EC2ED2" w:rsidP="00EC2ED2">
      <w:pPr>
        <w:spacing w:after="0" w:line="240" w:lineRule="auto"/>
        <w:rPr>
          <w:rFonts w:ascii="Times New Roman" w:eastAsia="Calibri" w:hAnsi="Times New Roman" w:cs="Times New Roman"/>
          <w:b/>
          <w:sz w:val="24"/>
          <w:szCs w:val="24"/>
        </w:rPr>
      </w:pPr>
    </w:p>
    <w:p w:rsidR="00EC2ED2" w:rsidRDefault="00EC2ED2" w:rsidP="00EC2ED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Ispunjavanje zahtjeva i uvjeta vezanih uz predmet nabave i tehničke specifikacije:</w:t>
      </w:r>
    </w:p>
    <w:p w:rsidR="00EC2ED2" w:rsidRDefault="00EC2ED2" w:rsidP="00EC2ED2">
      <w:pPr>
        <w:spacing w:after="0" w:line="240" w:lineRule="auto"/>
        <w:rPr>
          <w:rFonts w:ascii="Times New Roman" w:eastAsia="Calibri" w:hAnsi="Times New Roman" w:cs="Times New Roman"/>
          <w:b/>
          <w:sz w:val="24"/>
          <w:szCs w:val="24"/>
        </w:rPr>
      </w:pPr>
    </w:p>
    <w:p w:rsidR="00EC2ED2" w:rsidRPr="00A65ADB" w:rsidRDefault="00EC2ED2" w:rsidP="00EC2ED2">
      <w:pPr>
        <w:spacing w:after="0" w:line="240" w:lineRule="auto"/>
        <w:rPr>
          <w:rFonts w:ascii="Times New Roman" w:eastAsia="Calibri" w:hAnsi="Times New Roman" w:cs="Times New Roman"/>
          <w:sz w:val="24"/>
          <w:szCs w:val="24"/>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5"/>
        <w:gridCol w:w="3243"/>
        <w:gridCol w:w="3462"/>
      </w:tblGrid>
      <w:tr w:rsidR="008450B8" w:rsidTr="008450B8">
        <w:trPr>
          <w:trHeight w:val="378"/>
        </w:trPr>
        <w:tc>
          <w:tcPr>
            <w:tcW w:w="7155" w:type="dxa"/>
          </w:tcPr>
          <w:p w:rsidR="008450B8" w:rsidRPr="00E662B5" w:rsidRDefault="008450B8" w:rsidP="00EC2ED2">
            <w:pPr>
              <w:spacing w:after="0" w:line="240" w:lineRule="auto"/>
              <w:ind w:left="15"/>
              <w:rPr>
                <w:rFonts w:ascii="Times New Roman" w:eastAsia="Calibri" w:hAnsi="Times New Roman" w:cs="Times New Roman"/>
              </w:rPr>
            </w:pPr>
            <w:r w:rsidRPr="00E662B5">
              <w:rPr>
                <w:rFonts w:ascii="Times New Roman" w:eastAsia="Calibri" w:hAnsi="Times New Roman" w:cs="Times New Roman"/>
              </w:rPr>
              <w:t>Naziv ponuditelja</w:t>
            </w:r>
          </w:p>
        </w:tc>
        <w:tc>
          <w:tcPr>
            <w:tcW w:w="3243" w:type="dxa"/>
          </w:tcPr>
          <w:p w:rsidR="008450B8" w:rsidRPr="00E662B5" w:rsidRDefault="008450B8" w:rsidP="00EC2ED2">
            <w:pPr>
              <w:rPr>
                <w:rFonts w:ascii="Times New Roman" w:eastAsia="Calibri" w:hAnsi="Times New Roman" w:cs="Times New Roman"/>
              </w:rPr>
            </w:pPr>
            <w:r w:rsidRPr="00E662B5">
              <w:rPr>
                <w:rFonts w:ascii="Times New Roman" w:eastAsia="Calibri" w:hAnsi="Times New Roman" w:cs="Times New Roman"/>
              </w:rPr>
              <w:t xml:space="preserve">1. </w:t>
            </w:r>
            <w:r>
              <w:rPr>
                <w:rFonts w:ascii="Times New Roman" w:eastAsia="Calibri" w:hAnsi="Times New Roman" w:cs="Times New Roman"/>
              </w:rPr>
              <w:t>EKO FLOR PLUS d.o.o.</w:t>
            </w:r>
          </w:p>
          <w:p w:rsidR="008450B8" w:rsidRPr="00E662B5" w:rsidRDefault="008450B8" w:rsidP="00EC2ED2">
            <w:pPr>
              <w:spacing w:after="0" w:line="240" w:lineRule="auto"/>
              <w:ind w:left="15"/>
              <w:rPr>
                <w:rFonts w:ascii="Times New Roman" w:eastAsia="Calibri" w:hAnsi="Times New Roman" w:cs="Times New Roman"/>
              </w:rPr>
            </w:pPr>
          </w:p>
        </w:tc>
        <w:tc>
          <w:tcPr>
            <w:tcW w:w="3462" w:type="dxa"/>
          </w:tcPr>
          <w:p w:rsidR="008450B8" w:rsidRDefault="008450B8">
            <w:pPr>
              <w:rPr>
                <w:rFonts w:ascii="Times New Roman" w:eastAsia="Calibri" w:hAnsi="Times New Roman" w:cs="Times New Roman"/>
              </w:rPr>
            </w:pPr>
            <w:r>
              <w:rPr>
                <w:rFonts w:ascii="Times New Roman" w:eastAsia="Calibri" w:hAnsi="Times New Roman" w:cs="Times New Roman"/>
              </w:rPr>
              <w:t>STRUNJE TRADE d.o.o.</w:t>
            </w:r>
          </w:p>
          <w:p w:rsidR="008450B8" w:rsidRPr="00E662B5" w:rsidRDefault="008450B8" w:rsidP="00EC2ED2">
            <w:pPr>
              <w:spacing w:after="0" w:line="240" w:lineRule="auto"/>
              <w:ind w:left="15"/>
              <w:rPr>
                <w:rFonts w:ascii="Times New Roman" w:eastAsia="Calibri" w:hAnsi="Times New Roman" w:cs="Times New Roman"/>
              </w:rPr>
            </w:pPr>
          </w:p>
        </w:tc>
      </w:tr>
      <w:tr w:rsidR="008450B8" w:rsidTr="008450B8">
        <w:trPr>
          <w:trHeight w:val="601"/>
        </w:trPr>
        <w:tc>
          <w:tcPr>
            <w:tcW w:w="7155" w:type="dxa"/>
          </w:tcPr>
          <w:p w:rsidR="008450B8" w:rsidRPr="00E662B5"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lastRenderedPageBreak/>
              <w:t>Ispunjavanje zahtjeva u pogledu opisa predmeta nabave i tehničkih specifikacija</w:t>
            </w:r>
          </w:p>
        </w:tc>
        <w:tc>
          <w:tcPr>
            <w:tcW w:w="3243" w:type="dxa"/>
          </w:tcPr>
          <w:p w:rsidR="008450B8" w:rsidRPr="00E662B5"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DA</w:t>
            </w:r>
          </w:p>
        </w:tc>
        <w:tc>
          <w:tcPr>
            <w:tcW w:w="3462" w:type="dxa"/>
          </w:tcPr>
          <w:p w:rsidR="008450B8" w:rsidRPr="00E662B5" w:rsidRDefault="0069206C" w:rsidP="008450B8">
            <w:pPr>
              <w:spacing w:after="0" w:line="240" w:lineRule="auto"/>
              <w:rPr>
                <w:rFonts w:ascii="Times New Roman" w:eastAsia="Calibri" w:hAnsi="Times New Roman" w:cs="Times New Roman"/>
              </w:rPr>
            </w:pPr>
            <w:r>
              <w:rPr>
                <w:rFonts w:ascii="Times New Roman" w:eastAsia="Calibri" w:hAnsi="Times New Roman" w:cs="Times New Roman"/>
              </w:rPr>
              <w:t>DA</w:t>
            </w:r>
          </w:p>
        </w:tc>
      </w:tr>
      <w:tr w:rsidR="008450B8" w:rsidTr="008450B8">
        <w:trPr>
          <w:trHeight w:val="353"/>
        </w:trPr>
        <w:tc>
          <w:tcPr>
            <w:tcW w:w="7155"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Potpisan Ponudbeni list</w:t>
            </w:r>
          </w:p>
        </w:tc>
        <w:tc>
          <w:tcPr>
            <w:tcW w:w="3243"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DA</w:t>
            </w:r>
          </w:p>
        </w:tc>
        <w:tc>
          <w:tcPr>
            <w:tcW w:w="3462" w:type="dxa"/>
          </w:tcPr>
          <w:p w:rsidR="008450B8" w:rsidRDefault="0069206C" w:rsidP="008450B8">
            <w:pPr>
              <w:spacing w:after="0" w:line="240" w:lineRule="auto"/>
              <w:rPr>
                <w:rFonts w:ascii="Times New Roman" w:eastAsia="Calibri" w:hAnsi="Times New Roman" w:cs="Times New Roman"/>
              </w:rPr>
            </w:pPr>
            <w:r>
              <w:rPr>
                <w:rFonts w:ascii="Times New Roman" w:eastAsia="Calibri" w:hAnsi="Times New Roman" w:cs="Times New Roman"/>
              </w:rPr>
              <w:t>DA</w:t>
            </w:r>
          </w:p>
        </w:tc>
      </w:tr>
      <w:tr w:rsidR="008450B8" w:rsidTr="008450B8">
        <w:trPr>
          <w:trHeight w:val="404"/>
        </w:trPr>
        <w:tc>
          <w:tcPr>
            <w:tcW w:w="7155"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Pravilno ispunjen Ponudbeni list</w:t>
            </w:r>
          </w:p>
        </w:tc>
        <w:tc>
          <w:tcPr>
            <w:tcW w:w="3243"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DA</w:t>
            </w:r>
          </w:p>
        </w:tc>
        <w:tc>
          <w:tcPr>
            <w:tcW w:w="3462" w:type="dxa"/>
          </w:tcPr>
          <w:p w:rsidR="008450B8" w:rsidRDefault="0069206C" w:rsidP="008450B8">
            <w:pPr>
              <w:spacing w:after="0" w:line="240" w:lineRule="auto"/>
              <w:rPr>
                <w:rFonts w:ascii="Times New Roman" w:eastAsia="Calibri" w:hAnsi="Times New Roman" w:cs="Times New Roman"/>
              </w:rPr>
            </w:pPr>
            <w:r>
              <w:rPr>
                <w:rFonts w:ascii="Times New Roman" w:eastAsia="Calibri" w:hAnsi="Times New Roman" w:cs="Times New Roman"/>
              </w:rPr>
              <w:t>DA</w:t>
            </w:r>
          </w:p>
        </w:tc>
      </w:tr>
      <w:tr w:rsidR="008450B8" w:rsidTr="008450B8">
        <w:trPr>
          <w:trHeight w:val="355"/>
        </w:trPr>
        <w:tc>
          <w:tcPr>
            <w:tcW w:w="7155"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Potpisan prijedlog ugovora</w:t>
            </w:r>
          </w:p>
        </w:tc>
        <w:tc>
          <w:tcPr>
            <w:tcW w:w="3243"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DA</w:t>
            </w:r>
          </w:p>
        </w:tc>
        <w:tc>
          <w:tcPr>
            <w:tcW w:w="3462" w:type="dxa"/>
          </w:tcPr>
          <w:p w:rsidR="008450B8" w:rsidRDefault="0069206C" w:rsidP="008450B8">
            <w:pPr>
              <w:spacing w:after="0" w:line="240" w:lineRule="auto"/>
              <w:rPr>
                <w:rFonts w:ascii="Times New Roman" w:eastAsia="Calibri" w:hAnsi="Times New Roman" w:cs="Times New Roman"/>
              </w:rPr>
            </w:pPr>
            <w:r>
              <w:rPr>
                <w:rFonts w:ascii="Times New Roman" w:eastAsia="Calibri" w:hAnsi="Times New Roman" w:cs="Times New Roman"/>
              </w:rPr>
              <w:t>DA</w:t>
            </w:r>
          </w:p>
        </w:tc>
      </w:tr>
      <w:tr w:rsidR="008450B8" w:rsidTr="008450B8">
        <w:trPr>
          <w:trHeight w:val="321"/>
        </w:trPr>
        <w:tc>
          <w:tcPr>
            <w:tcW w:w="7155"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Jezik ponude hrvatski</w:t>
            </w:r>
          </w:p>
        </w:tc>
        <w:tc>
          <w:tcPr>
            <w:tcW w:w="3243"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DA</w:t>
            </w:r>
          </w:p>
        </w:tc>
        <w:tc>
          <w:tcPr>
            <w:tcW w:w="3462" w:type="dxa"/>
          </w:tcPr>
          <w:p w:rsidR="008450B8" w:rsidRDefault="0069206C" w:rsidP="008450B8">
            <w:pPr>
              <w:spacing w:after="0" w:line="240" w:lineRule="auto"/>
              <w:rPr>
                <w:rFonts w:ascii="Times New Roman" w:eastAsia="Calibri" w:hAnsi="Times New Roman" w:cs="Times New Roman"/>
              </w:rPr>
            </w:pPr>
            <w:r>
              <w:rPr>
                <w:rFonts w:ascii="Times New Roman" w:eastAsia="Calibri" w:hAnsi="Times New Roman" w:cs="Times New Roman"/>
              </w:rPr>
              <w:t>DA</w:t>
            </w:r>
          </w:p>
        </w:tc>
      </w:tr>
      <w:tr w:rsidR="008450B8" w:rsidTr="008450B8">
        <w:trPr>
          <w:trHeight w:val="415"/>
        </w:trPr>
        <w:tc>
          <w:tcPr>
            <w:tcW w:w="7155"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Dostavljena izjava o roku valjanosti ponude</w:t>
            </w:r>
          </w:p>
        </w:tc>
        <w:tc>
          <w:tcPr>
            <w:tcW w:w="3243"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DA</w:t>
            </w:r>
          </w:p>
        </w:tc>
        <w:tc>
          <w:tcPr>
            <w:tcW w:w="3462" w:type="dxa"/>
          </w:tcPr>
          <w:p w:rsidR="008450B8" w:rsidRDefault="0069206C" w:rsidP="008450B8">
            <w:pPr>
              <w:spacing w:after="0" w:line="240" w:lineRule="auto"/>
              <w:rPr>
                <w:rFonts w:ascii="Times New Roman" w:eastAsia="Calibri" w:hAnsi="Times New Roman" w:cs="Times New Roman"/>
              </w:rPr>
            </w:pPr>
            <w:r>
              <w:rPr>
                <w:rFonts w:ascii="Times New Roman" w:eastAsia="Calibri" w:hAnsi="Times New Roman" w:cs="Times New Roman"/>
              </w:rPr>
              <w:t>DA</w:t>
            </w:r>
          </w:p>
        </w:tc>
      </w:tr>
      <w:tr w:rsidR="008450B8" w:rsidTr="008450B8">
        <w:trPr>
          <w:trHeight w:val="421"/>
        </w:trPr>
        <w:tc>
          <w:tcPr>
            <w:tcW w:w="7155"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Dostavljena izjava o dostavi jamstva za uredno ispunjenje ugovora</w:t>
            </w:r>
          </w:p>
        </w:tc>
        <w:tc>
          <w:tcPr>
            <w:tcW w:w="3243"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DA</w:t>
            </w:r>
          </w:p>
        </w:tc>
        <w:tc>
          <w:tcPr>
            <w:tcW w:w="3462" w:type="dxa"/>
          </w:tcPr>
          <w:p w:rsidR="008450B8" w:rsidRDefault="0069206C" w:rsidP="008450B8">
            <w:pPr>
              <w:spacing w:after="0" w:line="240" w:lineRule="auto"/>
              <w:rPr>
                <w:rFonts w:ascii="Times New Roman" w:eastAsia="Calibri" w:hAnsi="Times New Roman" w:cs="Times New Roman"/>
              </w:rPr>
            </w:pPr>
            <w:r>
              <w:rPr>
                <w:rFonts w:ascii="Times New Roman" w:eastAsia="Calibri" w:hAnsi="Times New Roman" w:cs="Times New Roman"/>
              </w:rPr>
              <w:t>DA</w:t>
            </w:r>
          </w:p>
        </w:tc>
      </w:tr>
      <w:tr w:rsidR="008450B8" w:rsidTr="008450B8">
        <w:trPr>
          <w:trHeight w:val="413"/>
        </w:trPr>
        <w:tc>
          <w:tcPr>
            <w:tcW w:w="7155"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Dostavljena izjava o prihvaćanju uvjeta iz dokumentacije za nadmetanje</w:t>
            </w:r>
          </w:p>
        </w:tc>
        <w:tc>
          <w:tcPr>
            <w:tcW w:w="3243"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DA</w:t>
            </w:r>
          </w:p>
        </w:tc>
        <w:tc>
          <w:tcPr>
            <w:tcW w:w="3462" w:type="dxa"/>
          </w:tcPr>
          <w:p w:rsidR="008450B8" w:rsidRDefault="0069206C" w:rsidP="008450B8">
            <w:pPr>
              <w:spacing w:after="0" w:line="240" w:lineRule="auto"/>
              <w:rPr>
                <w:rFonts w:ascii="Times New Roman" w:eastAsia="Calibri" w:hAnsi="Times New Roman" w:cs="Times New Roman"/>
              </w:rPr>
            </w:pPr>
            <w:r>
              <w:rPr>
                <w:rFonts w:ascii="Times New Roman" w:eastAsia="Calibri" w:hAnsi="Times New Roman" w:cs="Times New Roman"/>
              </w:rPr>
              <w:t>DA</w:t>
            </w:r>
          </w:p>
        </w:tc>
      </w:tr>
      <w:tr w:rsidR="008450B8" w:rsidTr="008450B8">
        <w:trPr>
          <w:trHeight w:val="418"/>
        </w:trPr>
        <w:tc>
          <w:tcPr>
            <w:tcW w:w="7155"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Odbijanje ponude</w:t>
            </w:r>
          </w:p>
        </w:tc>
        <w:tc>
          <w:tcPr>
            <w:tcW w:w="3243"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NE</w:t>
            </w:r>
          </w:p>
        </w:tc>
        <w:tc>
          <w:tcPr>
            <w:tcW w:w="3462" w:type="dxa"/>
          </w:tcPr>
          <w:p w:rsidR="008450B8" w:rsidRDefault="0069206C" w:rsidP="008450B8">
            <w:pPr>
              <w:spacing w:after="0" w:line="240" w:lineRule="auto"/>
              <w:rPr>
                <w:rFonts w:ascii="Times New Roman" w:eastAsia="Calibri" w:hAnsi="Times New Roman" w:cs="Times New Roman"/>
              </w:rPr>
            </w:pPr>
            <w:r>
              <w:rPr>
                <w:rFonts w:ascii="Times New Roman" w:eastAsia="Calibri" w:hAnsi="Times New Roman" w:cs="Times New Roman"/>
              </w:rPr>
              <w:t>NE</w:t>
            </w:r>
          </w:p>
        </w:tc>
      </w:tr>
      <w:tr w:rsidR="008450B8" w:rsidTr="008450B8">
        <w:trPr>
          <w:trHeight w:val="471"/>
        </w:trPr>
        <w:tc>
          <w:tcPr>
            <w:tcW w:w="7155"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Razlozi odbijanja ponude</w:t>
            </w:r>
          </w:p>
        </w:tc>
        <w:tc>
          <w:tcPr>
            <w:tcW w:w="3243" w:type="dxa"/>
          </w:tcPr>
          <w:p w:rsidR="008450B8" w:rsidRDefault="008450B8" w:rsidP="00EC2ED2">
            <w:pPr>
              <w:spacing w:after="0" w:line="240" w:lineRule="auto"/>
              <w:ind w:left="15"/>
              <w:rPr>
                <w:rFonts w:ascii="Times New Roman" w:eastAsia="Calibri" w:hAnsi="Times New Roman" w:cs="Times New Roman"/>
              </w:rPr>
            </w:pPr>
            <w:r>
              <w:rPr>
                <w:rFonts w:ascii="Times New Roman" w:eastAsia="Calibri" w:hAnsi="Times New Roman" w:cs="Times New Roman"/>
              </w:rPr>
              <w:t>NIJE PRIMJENJIVO</w:t>
            </w:r>
          </w:p>
        </w:tc>
        <w:tc>
          <w:tcPr>
            <w:tcW w:w="3462" w:type="dxa"/>
          </w:tcPr>
          <w:p w:rsidR="008450B8" w:rsidRDefault="0069206C" w:rsidP="008450B8">
            <w:pPr>
              <w:spacing w:after="0" w:line="240" w:lineRule="auto"/>
              <w:rPr>
                <w:rFonts w:ascii="Times New Roman" w:eastAsia="Calibri" w:hAnsi="Times New Roman" w:cs="Times New Roman"/>
              </w:rPr>
            </w:pPr>
            <w:r>
              <w:rPr>
                <w:rFonts w:ascii="Times New Roman" w:eastAsia="Calibri" w:hAnsi="Times New Roman" w:cs="Times New Roman"/>
              </w:rPr>
              <w:t>NIJE PRIMJENJIVO</w:t>
            </w:r>
          </w:p>
        </w:tc>
      </w:tr>
    </w:tbl>
    <w:p w:rsidR="008450B8" w:rsidRDefault="008450B8" w:rsidP="00EC2ED2">
      <w:pPr>
        <w:spacing w:after="0" w:line="240" w:lineRule="auto"/>
        <w:rPr>
          <w:rFonts w:ascii="Times New Roman" w:eastAsia="Calibri" w:hAnsi="Times New Roman" w:cs="Times New Roman"/>
          <w:b/>
          <w:sz w:val="24"/>
          <w:szCs w:val="24"/>
        </w:rPr>
      </w:pPr>
    </w:p>
    <w:p w:rsidR="00EC2ED2" w:rsidRDefault="00EC2ED2" w:rsidP="00EC2ED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Provjera računske ispravnosti ponuda:</w:t>
      </w:r>
    </w:p>
    <w:p w:rsidR="00EC2ED2" w:rsidRDefault="00EC2ED2" w:rsidP="00EC2ED2">
      <w:pPr>
        <w:spacing w:after="0" w:line="240" w:lineRule="auto"/>
        <w:rPr>
          <w:rFonts w:ascii="Times New Roman" w:eastAsia="Calibri" w:hAnsi="Times New Roman" w:cs="Times New Roman"/>
          <w:b/>
          <w:sz w:val="24"/>
          <w:szCs w:val="24"/>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5"/>
        <w:gridCol w:w="3143"/>
        <w:gridCol w:w="7"/>
        <w:gridCol w:w="13"/>
        <w:gridCol w:w="3407"/>
      </w:tblGrid>
      <w:tr w:rsidR="008450B8" w:rsidTr="008450B8">
        <w:trPr>
          <w:trHeight w:val="450"/>
        </w:trPr>
        <w:tc>
          <w:tcPr>
            <w:tcW w:w="7155" w:type="dxa"/>
          </w:tcPr>
          <w:p w:rsidR="008450B8" w:rsidRPr="00FC73E3" w:rsidRDefault="008450B8" w:rsidP="00EC2ED2">
            <w:pPr>
              <w:spacing w:after="0" w:line="240" w:lineRule="auto"/>
              <w:rPr>
                <w:rFonts w:ascii="Times New Roman" w:eastAsia="Calibri" w:hAnsi="Times New Roman" w:cs="Times New Roman"/>
              </w:rPr>
            </w:pPr>
            <w:r w:rsidRPr="00FC73E3">
              <w:rPr>
                <w:rFonts w:ascii="Times New Roman" w:eastAsia="Calibri" w:hAnsi="Times New Roman" w:cs="Times New Roman"/>
              </w:rPr>
              <w:t>Naziv ponuditelja</w:t>
            </w:r>
          </w:p>
        </w:tc>
        <w:tc>
          <w:tcPr>
            <w:tcW w:w="3163" w:type="dxa"/>
            <w:gridSpan w:val="3"/>
          </w:tcPr>
          <w:p w:rsidR="008450B8" w:rsidRPr="00FC73E3" w:rsidRDefault="008450B8" w:rsidP="00EC2ED2">
            <w:pPr>
              <w:spacing w:after="0" w:line="240" w:lineRule="auto"/>
              <w:rPr>
                <w:rFonts w:ascii="Times New Roman" w:eastAsia="Calibri" w:hAnsi="Times New Roman" w:cs="Times New Roman"/>
                <w:sz w:val="24"/>
                <w:szCs w:val="24"/>
              </w:rPr>
            </w:pPr>
            <w:r w:rsidRPr="00FC73E3">
              <w:rPr>
                <w:rFonts w:ascii="Times New Roman" w:eastAsia="Calibri" w:hAnsi="Times New Roman" w:cs="Times New Roman"/>
                <w:sz w:val="24"/>
                <w:szCs w:val="24"/>
              </w:rPr>
              <w:t>1.</w:t>
            </w:r>
            <w:r>
              <w:rPr>
                <w:rFonts w:ascii="Times New Roman" w:eastAsia="Calibri" w:hAnsi="Times New Roman" w:cs="Times New Roman"/>
                <w:sz w:val="24"/>
                <w:szCs w:val="24"/>
              </w:rPr>
              <w:t xml:space="preserve"> EKO FLOR PLUS d.o.o., Mokrice 180 C, Oroslavje</w:t>
            </w:r>
          </w:p>
        </w:tc>
        <w:tc>
          <w:tcPr>
            <w:tcW w:w="3407" w:type="dxa"/>
          </w:tcPr>
          <w:p w:rsidR="008450B8" w:rsidRPr="00FC73E3" w:rsidRDefault="008450B8" w:rsidP="008450B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STRUNJE TRADE d.o.o.</w:t>
            </w:r>
          </w:p>
        </w:tc>
      </w:tr>
      <w:tr w:rsidR="008450B8" w:rsidTr="008450B8">
        <w:trPr>
          <w:trHeight w:val="450"/>
        </w:trPr>
        <w:tc>
          <w:tcPr>
            <w:tcW w:w="7155" w:type="dxa"/>
          </w:tcPr>
          <w:p w:rsidR="008450B8" w:rsidRPr="00FC73E3" w:rsidRDefault="008450B8"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Koncesijska naknada prije kontrole</w:t>
            </w:r>
          </w:p>
        </w:tc>
        <w:tc>
          <w:tcPr>
            <w:tcW w:w="3163" w:type="dxa"/>
            <w:gridSpan w:val="3"/>
          </w:tcPr>
          <w:p w:rsidR="008450B8" w:rsidRPr="00FC73E3" w:rsidRDefault="008450B8" w:rsidP="0060792B">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3,</w:t>
            </w:r>
            <w:r w:rsidR="0060792B">
              <w:rPr>
                <w:rFonts w:ascii="Times New Roman" w:eastAsia="Calibri" w:hAnsi="Times New Roman" w:cs="Times New Roman"/>
                <w:sz w:val="20"/>
                <w:szCs w:val="20"/>
              </w:rPr>
              <w:t>1</w:t>
            </w:r>
            <w:r>
              <w:rPr>
                <w:rFonts w:ascii="Times New Roman" w:eastAsia="Calibri" w:hAnsi="Times New Roman" w:cs="Times New Roman"/>
                <w:sz w:val="20"/>
                <w:szCs w:val="20"/>
              </w:rPr>
              <w:t xml:space="preserve"> % od </w:t>
            </w:r>
            <w:r w:rsidR="0060792B">
              <w:rPr>
                <w:rFonts w:ascii="Times New Roman" w:eastAsia="Calibri" w:hAnsi="Times New Roman" w:cs="Times New Roman"/>
                <w:sz w:val="20"/>
                <w:szCs w:val="20"/>
              </w:rPr>
              <w:t>bruto</w:t>
            </w:r>
            <w:r>
              <w:rPr>
                <w:rFonts w:ascii="Times New Roman" w:eastAsia="Calibri" w:hAnsi="Times New Roman" w:cs="Times New Roman"/>
                <w:sz w:val="20"/>
                <w:szCs w:val="20"/>
              </w:rPr>
              <w:t xml:space="preserve"> naplaćenih prihoda za obavljanje djelatnosti koja je predmet</w:t>
            </w:r>
            <w:r w:rsidR="0060792B">
              <w:rPr>
                <w:rFonts w:ascii="Times New Roman" w:eastAsia="Calibri" w:hAnsi="Times New Roman" w:cs="Times New Roman"/>
                <w:sz w:val="20"/>
                <w:szCs w:val="20"/>
              </w:rPr>
              <w:t xml:space="preserve"> </w:t>
            </w:r>
            <w:r>
              <w:rPr>
                <w:rFonts w:ascii="Times New Roman" w:eastAsia="Calibri" w:hAnsi="Times New Roman" w:cs="Times New Roman"/>
                <w:sz w:val="20"/>
                <w:szCs w:val="20"/>
              </w:rPr>
              <w:t>koncesije</w:t>
            </w:r>
          </w:p>
        </w:tc>
        <w:tc>
          <w:tcPr>
            <w:tcW w:w="3407" w:type="dxa"/>
          </w:tcPr>
          <w:p w:rsidR="008450B8" w:rsidRPr="00FC73E3" w:rsidRDefault="0069206C"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 bruto naplaćenih prihoda za obavljanje djelatnosti koja je predmet koncesije.</w:t>
            </w:r>
          </w:p>
        </w:tc>
      </w:tr>
      <w:tr w:rsidR="008450B8" w:rsidTr="008450B8">
        <w:trPr>
          <w:trHeight w:val="345"/>
        </w:trPr>
        <w:tc>
          <w:tcPr>
            <w:tcW w:w="7155" w:type="dxa"/>
          </w:tcPr>
          <w:p w:rsidR="008450B8" w:rsidRDefault="008450B8"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Koncesijska naknada nakon kontrole</w:t>
            </w:r>
          </w:p>
        </w:tc>
        <w:tc>
          <w:tcPr>
            <w:tcW w:w="3163" w:type="dxa"/>
            <w:gridSpan w:val="3"/>
          </w:tcPr>
          <w:p w:rsidR="008450B8" w:rsidRDefault="008450B8"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w:t>
            </w:r>
            <w:r w:rsidR="0060792B">
              <w:rPr>
                <w:rFonts w:ascii="Times New Roman" w:eastAsia="Calibri" w:hAnsi="Times New Roman" w:cs="Times New Roman"/>
                <w:sz w:val="20"/>
                <w:szCs w:val="20"/>
              </w:rPr>
              <w:t>1</w:t>
            </w:r>
            <w:r>
              <w:rPr>
                <w:rFonts w:ascii="Times New Roman" w:eastAsia="Calibri" w:hAnsi="Times New Roman" w:cs="Times New Roman"/>
                <w:sz w:val="20"/>
                <w:szCs w:val="20"/>
              </w:rPr>
              <w:t xml:space="preserve"> % od neto naplaćenih prihoda za obavljanje djelatnosti koja je predmet koncesije</w:t>
            </w:r>
          </w:p>
        </w:tc>
        <w:tc>
          <w:tcPr>
            <w:tcW w:w="3407" w:type="dxa"/>
          </w:tcPr>
          <w:p w:rsidR="008450B8" w:rsidRDefault="0069206C" w:rsidP="0069206C">
            <w:pPr>
              <w:rPr>
                <w:rFonts w:ascii="Times New Roman" w:eastAsia="Calibri" w:hAnsi="Times New Roman" w:cs="Times New Roman"/>
                <w:sz w:val="20"/>
                <w:szCs w:val="20"/>
              </w:rPr>
            </w:pPr>
            <w:r>
              <w:rPr>
                <w:rFonts w:ascii="Times New Roman" w:eastAsia="Calibri" w:hAnsi="Times New Roman" w:cs="Times New Roman"/>
                <w:sz w:val="20"/>
                <w:szCs w:val="20"/>
              </w:rPr>
              <w:t>5,00  % bruto naplaćenih prihoda za obavljanje djelatnosti koja je predmet koncesije.</w:t>
            </w:r>
          </w:p>
        </w:tc>
      </w:tr>
      <w:tr w:rsidR="00EC2ED2" w:rsidTr="00EC2ED2">
        <w:trPr>
          <w:trHeight w:val="100"/>
        </w:trPr>
        <w:tc>
          <w:tcPr>
            <w:tcW w:w="13725" w:type="dxa"/>
            <w:gridSpan w:val="5"/>
          </w:tcPr>
          <w:p w:rsidR="00EC2ED2" w:rsidRPr="003C7993" w:rsidRDefault="00EC2ED2" w:rsidP="00EC2ED2">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CJENIK JAVNE USLUGE PRIKUPLJANJA, ODVOZA I ZBRINJAVANJA MIJEŠANOG KOMUNALNOG OTPADA</w:t>
            </w:r>
          </w:p>
        </w:tc>
      </w:tr>
      <w:tr w:rsidR="008450B8" w:rsidTr="008450B8">
        <w:trPr>
          <w:trHeight w:val="347"/>
        </w:trPr>
        <w:tc>
          <w:tcPr>
            <w:tcW w:w="7155" w:type="dxa"/>
          </w:tcPr>
          <w:p w:rsidR="008450B8" w:rsidRPr="00FC73E3" w:rsidRDefault="008450B8"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Domaćinstva kanta 120 l</w:t>
            </w:r>
            <w:r>
              <w:rPr>
                <w:rFonts w:ascii="Times New Roman" w:eastAsia="Calibri" w:hAnsi="Times New Roman" w:cs="Times New Roman"/>
                <w:sz w:val="20"/>
                <w:szCs w:val="20"/>
              </w:rPr>
              <w:t xml:space="preserve"> </w:t>
            </w:r>
            <w:r w:rsidR="0060792B">
              <w:rPr>
                <w:rFonts w:ascii="Times New Roman" w:eastAsia="Calibri" w:hAnsi="Times New Roman" w:cs="Times New Roman"/>
                <w:sz w:val="20"/>
                <w:szCs w:val="20"/>
              </w:rPr>
              <w:t>jedinična cijena pražnjenja volumena spremnika miješanog komunalnog otpada bez PDV-a prije kontrole</w:t>
            </w:r>
            <w:r w:rsidR="006F5197">
              <w:rPr>
                <w:rFonts w:ascii="Times New Roman" w:eastAsia="Calibri" w:hAnsi="Times New Roman" w:cs="Times New Roman"/>
                <w:sz w:val="20"/>
                <w:szCs w:val="20"/>
              </w:rPr>
              <w:t xml:space="preserve"> (2)</w:t>
            </w:r>
          </w:p>
        </w:tc>
        <w:tc>
          <w:tcPr>
            <w:tcW w:w="3143" w:type="dxa"/>
          </w:tcPr>
          <w:p w:rsidR="008450B8" w:rsidRPr="00FC73E3" w:rsidRDefault="0060792B"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w:t>
            </w:r>
            <w:r w:rsidR="008450B8">
              <w:rPr>
                <w:rFonts w:ascii="Times New Roman" w:eastAsia="Calibri" w:hAnsi="Times New Roman" w:cs="Times New Roman"/>
                <w:sz w:val="20"/>
                <w:szCs w:val="20"/>
              </w:rPr>
              <w:t xml:space="preserve"> kuna</w:t>
            </w:r>
          </w:p>
        </w:tc>
        <w:tc>
          <w:tcPr>
            <w:tcW w:w="3427" w:type="dxa"/>
            <w:gridSpan w:val="3"/>
          </w:tcPr>
          <w:p w:rsidR="008450B8" w:rsidRPr="00FC73E3" w:rsidRDefault="00142269"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10,00 kuna</w:t>
            </w:r>
          </w:p>
        </w:tc>
      </w:tr>
      <w:tr w:rsidR="008450B8" w:rsidTr="008450B8">
        <w:trPr>
          <w:trHeight w:val="312"/>
        </w:trPr>
        <w:tc>
          <w:tcPr>
            <w:tcW w:w="7155" w:type="dxa"/>
          </w:tcPr>
          <w:p w:rsidR="008450B8" w:rsidRPr="00FC73E3" w:rsidRDefault="008450B8"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Domaćinstva kanta 120 l</w:t>
            </w:r>
            <w:r w:rsidR="0060792B">
              <w:rPr>
                <w:rFonts w:ascii="Times New Roman" w:eastAsia="Calibri" w:hAnsi="Times New Roman" w:cs="Times New Roman"/>
                <w:b/>
                <w:sz w:val="20"/>
                <w:szCs w:val="20"/>
              </w:rPr>
              <w:t xml:space="preserve"> </w:t>
            </w:r>
            <w:r w:rsidR="0060792B">
              <w:rPr>
                <w:rFonts w:ascii="Times New Roman" w:eastAsia="Calibri" w:hAnsi="Times New Roman" w:cs="Times New Roman"/>
                <w:sz w:val="20"/>
                <w:szCs w:val="20"/>
              </w:rPr>
              <w:t>jedinična cijena pražnjenja volumena spremnika miješanog komunalnog otpada bez PDV-a</w:t>
            </w:r>
            <w:r>
              <w:rPr>
                <w:rFonts w:ascii="Times New Roman" w:eastAsia="Calibri" w:hAnsi="Times New Roman" w:cs="Times New Roman"/>
                <w:sz w:val="20"/>
                <w:szCs w:val="20"/>
              </w:rPr>
              <w:t xml:space="preserve"> poslije kontrole</w:t>
            </w:r>
            <w:r w:rsidR="006F5197">
              <w:rPr>
                <w:rFonts w:ascii="Times New Roman" w:eastAsia="Calibri" w:hAnsi="Times New Roman" w:cs="Times New Roman"/>
                <w:sz w:val="20"/>
                <w:szCs w:val="20"/>
              </w:rPr>
              <w:t xml:space="preserve"> (2)</w:t>
            </w:r>
          </w:p>
        </w:tc>
        <w:tc>
          <w:tcPr>
            <w:tcW w:w="3143" w:type="dxa"/>
          </w:tcPr>
          <w:p w:rsidR="008450B8" w:rsidRPr="00FC73E3" w:rsidRDefault="0060792B"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w:t>
            </w:r>
            <w:r w:rsidR="008450B8">
              <w:rPr>
                <w:rFonts w:ascii="Times New Roman" w:eastAsia="Calibri" w:hAnsi="Times New Roman" w:cs="Times New Roman"/>
                <w:sz w:val="20"/>
                <w:szCs w:val="20"/>
              </w:rPr>
              <w:t xml:space="preserve"> kuna</w:t>
            </w:r>
          </w:p>
        </w:tc>
        <w:tc>
          <w:tcPr>
            <w:tcW w:w="3427" w:type="dxa"/>
            <w:gridSpan w:val="3"/>
          </w:tcPr>
          <w:p w:rsidR="008450B8" w:rsidRPr="00FC73E3" w:rsidRDefault="00142269"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10,00 kuna</w:t>
            </w:r>
          </w:p>
        </w:tc>
      </w:tr>
      <w:tr w:rsidR="008450B8" w:rsidTr="008450B8">
        <w:trPr>
          <w:trHeight w:val="290"/>
        </w:trPr>
        <w:tc>
          <w:tcPr>
            <w:tcW w:w="7155" w:type="dxa"/>
          </w:tcPr>
          <w:p w:rsidR="008450B8" w:rsidRPr="00FC73E3" w:rsidRDefault="008450B8"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Pr>
                <w:rFonts w:ascii="Times New Roman" w:eastAsia="Calibri" w:hAnsi="Times New Roman" w:cs="Times New Roman"/>
                <w:sz w:val="20"/>
                <w:szCs w:val="20"/>
              </w:rPr>
              <w:t xml:space="preserve"> </w:t>
            </w:r>
            <w:r w:rsidR="0060792B">
              <w:rPr>
                <w:rFonts w:ascii="Times New Roman" w:eastAsia="Calibri" w:hAnsi="Times New Roman" w:cs="Times New Roman"/>
                <w:sz w:val="20"/>
                <w:szCs w:val="20"/>
              </w:rPr>
              <w:t xml:space="preserve">jedinična cijena pražnjenja volumena spremnika miješanog komunalnog otpada </w:t>
            </w:r>
            <w:r>
              <w:rPr>
                <w:rFonts w:ascii="Times New Roman" w:eastAsia="Calibri" w:hAnsi="Times New Roman" w:cs="Times New Roman"/>
                <w:sz w:val="20"/>
                <w:szCs w:val="20"/>
              </w:rPr>
              <w:t xml:space="preserve">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prije kontrole </w:t>
            </w:r>
            <w:r w:rsidR="006F5197">
              <w:rPr>
                <w:rFonts w:ascii="Times New Roman" w:eastAsia="Calibri" w:hAnsi="Times New Roman" w:cs="Times New Roman"/>
                <w:sz w:val="20"/>
                <w:szCs w:val="20"/>
              </w:rPr>
              <w:t>(3)</w:t>
            </w:r>
          </w:p>
        </w:tc>
        <w:tc>
          <w:tcPr>
            <w:tcW w:w="3143" w:type="dxa"/>
          </w:tcPr>
          <w:p w:rsidR="008450B8" w:rsidRPr="00FC73E3" w:rsidRDefault="0060792B"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w:t>
            </w:r>
            <w:r w:rsidR="008450B8">
              <w:rPr>
                <w:rFonts w:ascii="Times New Roman" w:eastAsia="Calibri" w:hAnsi="Times New Roman" w:cs="Times New Roman"/>
                <w:sz w:val="20"/>
                <w:szCs w:val="20"/>
              </w:rPr>
              <w:t>,00 kuna</w:t>
            </w:r>
          </w:p>
        </w:tc>
        <w:tc>
          <w:tcPr>
            <w:tcW w:w="3427" w:type="dxa"/>
            <w:gridSpan w:val="3"/>
          </w:tcPr>
          <w:p w:rsidR="008450B8" w:rsidRPr="00FC73E3" w:rsidRDefault="00142269"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11,30 kuna</w:t>
            </w:r>
          </w:p>
        </w:tc>
      </w:tr>
      <w:tr w:rsidR="008450B8" w:rsidTr="008450B8">
        <w:trPr>
          <w:trHeight w:val="255"/>
        </w:trPr>
        <w:tc>
          <w:tcPr>
            <w:tcW w:w="7155" w:type="dxa"/>
          </w:tcPr>
          <w:p w:rsidR="008450B8" w:rsidRPr="00FC73E3" w:rsidRDefault="008450B8"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Pr>
                <w:rFonts w:ascii="Times New Roman" w:eastAsia="Calibri" w:hAnsi="Times New Roman" w:cs="Times New Roman"/>
                <w:sz w:val="20"/>
                <w:szCs w:val="20"/>
              </w:rPr>
              <w:t xml:space="preserve"> </w:t>
            </w:r>
            <w:r w:rsidR="0060792B">
              <w:rPr>
                <w:rFonts w:ascii="Times New Roman" w:eastAsia="Calibri" w:hAnsi="Times New Roman" w:cs="Times New Roman"/>
                <w:sz w:val="20"/>
                <w:szCs w:val="20"/>
              </w:rPr>
              <w:t xml:space="preserve">jedinična cijena pražnjenja volumena spremnika miješanog komunalnog otpada </w:t>
            </w:r>
            <w:r>
              <w:rPr>
                <w:rFonts w:ascii="Times New Roman" w:eastAsia="Calibri" w:hAnsi="Times New Roman" w:cs="Times New Roman"/>
                <w:sz w:val="20"/>
                <w:szCs w:val="20"/>
              </w:rPr>
              <w:t xml:space="preserve">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poslije kontrole</w:t>
            </w:r>
            <w:r w:rsidR="006F5197">
              <w:rPr>
                <w:rFonts w:ascii="Times New Roman" w:eastAsia="Calibri" w:hAnsi="Times New Roman" w:cs="Times New Roman"/>
                <w:sz w:val="20"/>
                <w:szCs w:val="20"/>
              </w:rPr>
              <w:t xml:space="preserve"> </w:t>
            </w:r>
            <w:r w:rsidR="00A97BE0">
              <w:rPr>
                <w:rFonts w:ascii="Times New Roman" w:eastAsia="Calibri" w:hAnsi="Times New Roman" w:cs="Times New Roman"/>
                <w:sz w:val="20"/>
                <w:szCs w:val="20"/>
              </w:rPr>
              <w:t>(</w:t>
            </w:r>
            <w:r w:rsidR="006F5197">
              <w:rPr>
                <w:rFonts w:ascii="Times New Roman" w:eastAsia="Calibri" w:hAnsi="Times New Roman" w:cs="Times New Roman"/>
                <w:sz w:val="20"/>
                <w:szCs w:val="20"/>
              </w:rPr>
              <w:t>3)</w:t>
            </w:r>
          </w:p>
        </w:tc>
        <w:tc>
          <w:tcPr>
            <w:tcW w:w="3143" w:type="dxa"/>
          </w:tcPr>
          <w:p w:rsidR="008450B8" w:rsidRPr="00FC73E3" w:rsidRDefault="0060792B"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w:t>
            </w:r>
            <w:r w:rsidR="008450B8">
              <w:rPr>
                <w:rFonts w:ascii="Times New Roman" w:eastAsia="Calibri" w:hAnsi="Times New Roman" w:cs="Times New Roman"/>
                <w:sz w:val="20"/>
                <w:szCs w:val="20"/>
              </w:rPr>
              <w:t>,00 kuna</w:t>
            </w:r>
          </w:p>
        </w:tc>
        <w:tc>
          <w:tcPr>
            <w:tcW w:w="3427" w:type="dxa"/>
            <w:gridSpan w:val="3"/>
          </w:tcPr>
          <w:p w:rsidR="008450B8" w:rsidRPr="00FC73E3" w:rsidRDefault="00142269"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11,30 kuna</w:t>
            </w:r>
          </w:p>
        </w:tc>
      </w:tr>
      <w:tr w:rsidR="008450B8" w:rsidTr="0060792B">
        <w:trPr>
          <w:trHeight w:val="120"/>
        </w:trPr>
        <w:tc>
          <w:tcPr>
            <w:tcW w:w="7155" w:type="dxa"/>
          </w:tcPr>
          <w:p w:rsidR="008450B8" w:rsidRDefault="006F5197"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lastRenderedPageBreak/>
              <w:t>Domaćinstva kanta 120 l</w:t>
            </w:r>
            <w:r>
              <w:rPr>
                <w:rFonts w:ascii="Times New Roman" w:eastAsia="Calibri" w:hAnsi="Times New Roman" w:cs="Times New Roman"/>
                <w:sz w:val="20"/>
                <w:szCs w:val="20"/>
              </w:rPr>
              <w:t xml:space="preserve"> jedinična cijena pražnjenja volumena spremnika biootpada bez PDV-a prije kontrole (4)</w:t>
            </w:r>
          </w:p>
        </w:tc>
        <w:tc>
          <w:tcPr>
            <w:tcW w:w="3143" w:type="dxa"/>
          </w:tcPr>
          <w:p w:rsidR="008450B8" w:rsidRDefault="006F5197"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w:t>
            </w:r>
            <w:r w:rsidR="008450B8">
              <w:rPr>
                <w:rFonts w:ascii="Times New Roman" w:eastAsia="Calibri" w:hAnsi="Times New Roman" w:cs="Times New Roman"/>
                <w:sz w:val="20"/>
                <w:szCs w:val="20"/>
              </w:rPr>
              <w:t xml:space="preserve"> kuna</w:t>
            </w:r>
          </w:p>
        </w:tc>
        <w:tc>
          <w:tcPr>
            <w:tcW w:w="3427" w:type="dxa"/>
            <w:gridSpan w:val="3"/>
          </w:tcPr>
          <w:p w:rsidR="008450B8" w:rsidRDefault="00932BD0"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10,00 kuna</w:t>
            </w:r>
          </w:p>
        </w:tc>
      </w:tr>
      <w:tr w:rsidR="0060792B" w:rsidTr="0060792B">
        <w:trPr>
          <w:trHeight w:val="95"/>
        </w:trPr>
        <w:tc>
          <w:tcPr>
            <w:tcW w:w="7155" w:type="dxa"/>
          </w:tcPr>
          <w:p w:rsidR="0060792B" w:rsidRDefault="006F5197"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Domaćinstva kanta 120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jedinična cijena pražnjenja volumena spremnika biootpada bez PDV-a poslije kontrole (4)</w:t>
            </w:r>
          </w:p>
        </w:tc>
        <w:tc>
          <w:tcPr>
            <w:tcW w:w="3143" w:type="dxa"/>
          </w:tcPr>
          <w:p w:rsidR="0060792B" w:rsidRDefault="006F5197"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60792B" w:rsidRDefault="00932BD0"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10,00 kuna</w:t>
            </w:r>
          </w:p>
        </w:tc>
      </w:tr>
      <w:tr w:rsidR="0060792B" w:rsidTr="0060792B">
        <w:trPr>
          <w:trHeight w:val="105"/>
        </w:trPr>
        <w:tc>
          <w:tcPr>
            <w:tcW w:w="7155" w:type="dxa"/>
          </w:tcPr>
          <w:p w:rsidR="0060792B" w:rsidRDefault="006F5197"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Pr>
                <w:rFonts w:ascii="Times New Roman" w:eastAsia="Calibri" w:hAnsi="Times New Roman" w:cs="Times New Roman"/>
                <w:sz w:val="20"/>
                <w:szCs w:val="20"/>
              </w:rPr>
              <w:t xml:space="preserve"> jedinična cijena pražnjenja volumena spremnika biootpada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prije kontrole (5)</w:t>
            </w:r>
          </w:p>
        </w:tc>
        <w:tc>
          <w:tcPr>
            <w:tcW w:w="3143" w:type="dxa"/>
          </w:tcPr>
          <w:p w:rsidR="0060792B" w:rsidRDefault="006F5197"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60792B" w:rsidRDefault="00932BD0"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11,30 kuna</w:t>
            </w:r>
          </w:p>
        </w:tc>
      </w:tr>
      <w:tr w:rsidR="0060792B" w:rsidTr="0060792B">
        <w:trPr>
          <w:trHeight w:val="110"/>
        </w:trPr>
        <w:tc>
          <w:tcPr>
            <w:tcW w:w="7155" w:type="dxa"/>
          </w:tcPr>
          <w:p w:rsidR="0060792B" w:rsidRDefault="006F5197"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Pr>
                <w:rFonts w:ascii="Times New Roman" w:eastAsia="Calibri" w:hAnsi="Times New Roman" w:cs="Times New Roman"/>
                <w:sz w:val="20"/>
                <w:szCs w:val="20"/>
              </w:rPr>
              <w:t xml:space="preserve"> jedinična cijena pražnjenja volumena spremnika biootpada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poslije kontrole (5)</w:t>
            </w:r>
          </w:p>
        </w:tc>
        <w:tc>
          <w:tcPr>
            <w:tcW w:w="3143" w:type="dxa"/>
          </w:tcPr>
          <w:p w:rsidR="0060792B" w:rsidRDefault="006F5197"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60792B" w:rsidRDefault="00932BD0"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11,30 kuna</w:t>
            </w:r>
          </w:p>
        </w:tc>
      </w:tr>
      <w:tr w:rsidR="0060792B" w:rsidTr="006F5197">
        <w:trPr>
          <w:trHeight w:val="105"/>
        </w:trPr>
        <w:tc>
          <w:tcPr>
            <w:tcW w:w="7155" w:type="dxa"/>
          </w:tcPr>
          <w:p w:rsidR="0060792B" w:rsidRDefault="006F5197"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Pr>
                <w:rFonts w:ascii="Times New Roman" w:eastAsia="Calibri" w:hAnsi="Times New Roman" w:cs="Times New Roman"/>
                <w:sz w:val="20"/>
                <w:szCs w:val="20"/>
              </w:rPr>
              <w:t xml:space="preserve"> Cijena obvezne minimalne javne usluge u slučaju kućnog kompostiranja bez PDV-a prije kontrole (6)</w:t>
            </w:r>
          </w:p>
        </w:tc>
        <w:tc>
          <w:tcPr>
            <w:tcW w:w="3143" w:type="dxa"/>
          </w:tcPr>
          <w:p w:rsidR="0060792B" w:rsidRDefault="006F5197"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47,49 kuna</w:t>
            </w:r>
          </w:p>
        </w:tc>
        <w:tc>
          <w:tcPr>
            <w:tcW w:w="3427" w:type="dxa"/>
            <w:gridSpan w:val="3"/>
          </w:tcPr>
          <w:p w:rsidR="0060792B" w:rsidRDefault="0089055D"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6F5197" w:rsidTr="006F5197">
        <w:trPr>
          <w:trHeight w:val="120"/>
        </w:trPr>
        <w:tc>
          <w:tcPr>
            <w:tcW w:w="7155" w:type="dxa"/>
          </w:tcPr>
          <w:p w:rsidR="006F5197" w:rsidRDefault="006F5197"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Pr>
                <w:rFonts w:ascii="Times New Roman" w:eastAsia="Calibri" w:hAnsi="Times New Roman" w:cs="Times New Roman"/>
                <w:sz w:val="20"/>
                <w:szCs w:val="20"/>
              </w:rPr>
              <w:t xml:space="preserve"> Cijena obvezne minimalne javne usluge u slučaju kućnog kompostiranja bez PDV-a poslije kontrole (6)</w:t>
            </w:r>
          </w:p>
        </w:tc>
        <w:tc>
          <w:tcPr>
            <w:tcW w:w="3143" w:type="dxa"/>
          </w:tcPr>
          <w:p w:rsidR="006F5197" w:rsidRDefault="006F5197"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47,49 kuna</w:t>
            </w:r>
          </w:p>
        </w:tc>
        <w:tc>
          <w:tcPr>
            <w:tcW w:w="3427" w:type="dxa"/>
            <w:gridSpan w:val="3"/>
          </w:tcPr>
          <w:p w:rsidR="006F5197" w:rsidRDefault="0089055D"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6F5197" w:rsidTr="006F5197">
        <w:trPr>
          <w:trHeight w:val="105"/>
        </w:trPr>
        <w:tc>
          <w:tcPr>
            <w:tcW w:w="7155" w:type="dxa"/>
          </w:tcPr>
          <w:p w:rsidR="006F5197" w:rsidRDefault="006F5197"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Pr>
                <w:rFonts w:ascii="Times New Roman" w:eastAsia="Calibri" w:hAnsi="Times New Roman" w:cs="Times New Roman"/>
                <w:sz w:val="20"/>
                <w:szCs w:val="20"/>
              </w:rPr>
              <w:t xml:space="preserve"> Cijena obvezne minimalne javne usluge u slučaju kućnog kompostiranja sa PDV-om prije kontrole (7)</w:t>
            </w:r>
          </w:p>
        </w:tc>
        <w:tc>
          <w:tcPr>
            <w:tcW w:w="3143" w:type="dxa"/>
          </w:tcPr>
          <w:p w:rsidR="006F5197" w:rsidRDefault="006F5197"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54,00 kuna</w:t>
            </w:r>
          </w:p>
        </w:tc>
        <w:tc>
          <w:tcPr>
            <w:tcW w:w="3427" w:type="dxa"/>
            <w:gridSpan w:val="3"/>
          </w:tcPr>
          <w:p w:rsidR="006F5197" w:rsidRDefault="0089055D"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6F5197" w:rsidTr="006F5197">
        <w:trPr>
          <w:trHeight w:val="95"/>
        </w:trPr>
        <w:tc>
          <w:tcPr>
            <w:tcW w:w="7155" w:type="dxa"/>
          </w:tcPr>
          <w:p w:rsidR="006F5197" w:rsidRDefault="006F5197"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Pr>
                <w:rFonts w:ascii="Times New Roman" w:eastAsia="Calibri" w:hAnsi="Times New Roman" w:cs="Times New Roman"/>
                <w:sz w:val="20"/>
                <w:szCs w:val="20"/>
              </w:rPr>
              <w:t xml:space="preserve"> Cijena obvezne minimalne javne usluge u slučaju kućnog kompostiranja sa PDV-om poslije kontrole (7)</w:t>
            </w:r>
          </w:p>
        </w:tc>
        <w:tc>
          <w:tcPr>
            <w:tcW w:w="3143" w:type="dxa"/>
          </w:tcPr>
          <w:p w:rsidR="006F5197" w:rsidRDefault="006F5197"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54,00 kuna</w:t>
            </w:r>
          </w:p>
        </w:tc>
        <w:tc>
          <w:tcPr>
            <w:tcW w:w="3427" w:type="dxa"/>
            <w:gridSpan w:val="3"/>
          </w:tcPr>
          <w:p w:rsidR="006F5197" w:rsidRDefault="0089055D"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6F5197" w:rsidTr="006F5197">
        <w:trPr>
          <w:trHeight w:val="120"/>
        </w:trPr>
        <w:tc>
          <w:tcPr>
            <w:tcW w:w="7155" w:type="dxa"/>
          </w:tcPr>
          <w:p w:rsidR="006F5197" w:rsidRPr="006F5197" w:rsidRDefault="006F5197"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Pr>
                <w:rFonts w:ascii="Times New Roman" w:eastAsia="Calibri" w:hAnsi="Times New Roman" w:cs="Times New Roman"/>
                <w:b/>
                <w:sz w:val="20"/>
                <w:szCs w:val="20"/>
              </w:rPr>
              <w:t xml:space="preserve"> </w:t>
            </w:r>
            <w:r w:rsidR="0075608A">
              <w:rPr>
                <w:rFonts w:ascii="Times New Roman" w:eastAsia="Calibri" w:hAnsi="Times New Roman" w:cs="Times New Roman"/>
                <w:sz w:val="20"/>
                <w:szCs w:val="20"/>
              </w:rPr>
              <w:t>Cijena minimalne javne usluge u slučaju korištenja usluge prikupljanja biootpada bez PDV-a prije kontrole</w:t>
            </w:r>
            <w:r w:rsidR="00A97BE0">
              <w:rPr>
                <w:rFonts w:ascii="Times New Roman" w:eastAsia="Calibri" w:hAnsi="Times New Roman" w:cs="Times New Roman"/>
                <w:sz w:val="20"/>
                <w:szCs w:val="20"/>
              </w:rPr>
              <w:t xml:space="preserve"> (8)</w:t>
            </w:r>
          </w:p>
        </w:tc>
        <w:tc>
          <w:tcPr>
            <w:tcW w:w="3143" w:type="dxa"/>
          </w:tcPr>
          <w:p w:rsidR="006F5197" w:rsidRDefault="0075608A"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81,42 kuna</w:t>
            </w:r>
          </w:p>
        </w:tc>
        <w:tc>
          <w:tcPr>
            <w:tcW w:w="3427" w:type="dxa"/>
            <w:gridSpan w:val="3"/>
          </w:tcPr>
          <w:p w:rsidR="006F5197" w:rsidRDefault="0089055D"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6F5197" w:rsidTr="006F5197">
        <w:trPr>
          <w:trHeight w:val="110"/>
        </w:trPr>
        <w:tc>
          <w:tcPr>
            <w:tcW w:w="7155" w:type="dxa"/>
          </w:tcPr>
          <w:p w:rsidR="006F5197" w:rsidRPr="0075608A" w:rsidRDefault="006F5197"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Pr>
                <w:rFonts w:ascii="Times New Roman" w:eastAsia="Calibri" w:hAnsi="Times New Roman" w:cs="Times New Roman"/>
                <w:b/>
                <w:sz w:val="20"/>
                <w:szCs w:val="20"/>
              </w:rPr>
              <w:t xml:space="preserve"> </w:t>
            </w:r>
            <w:r w:rsidR="0075608A">
              <w:rPr>
                <w:rFonts w:ascii="Times New Roman" w:eastAsia="Calibri" w:hAnsi="Times New Roman" w:cs="Times New Roman"/>
                <w:sz w:val="20"/>
                <w:szCs w:val="20"/>
              </w:rPr>
              <w:t>Cijena minimalne javne usluge u slučaju korištenja usluge prikupljanja biootpada bez PDV-a poslije kontrole</w:t>
            </w:r>
            <w:r w:rsidR="00A97BE0">
              <w:rPr>
                <w:rFonts w:ascii="Times New Roman" w:eastAsia="Calibri" w:hAnsi="Times New Roman" w:cs="Times New Roman"/>
                <w:sz w:val="20"/>
                <w:szCs w:val="20"/>
              </w:rPr>
              <w:t xml:space="preserve"> (8)</w:t>
            </w:r>
          </w:p>
        </w:tc>
        <w:tc>
          <w:tcPr>
            <w:tcW w:w="3143" w:type="dxa"/>
          </w:tcPr>
          <w:p w:rsidR="006F5197" w:rsidRDefault="0075608A"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81,42 kuna</w:t>
            </w:r>
          </w:p>
        </w:tc>
        <w:tc>
          <w:tcPr>
            <w:tcW w:w="3427" w:type="dxa"/>
            <w:gridSpan w:val="3"/>
          </w:tcPr>
          <w:p w:rsidR="006F5197" w:rsidRDefault="0089055D"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6F5197" w:rsidTr="006F5197">
        <w:trPr>
          <w:trHeight w:val="120"/>
        </w:trPr>
        <w:tc>
          <w:tcPr>
            <w:tcW w:w="7155" w:type="dxa"/>
          </w:tcPr>
          <w:p w:rsidR="006F5197" w:rsidRPr="0075608A" w:rsidRDefault="006F5197"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Pr>
                <w:rFonts w:ascii="Times New Roman" w:eastAsia="Calibri" w:hAnsi="Times New Roman" w:cs="Times New Roman"/>
                <w:b/>
                <w:sz w:val="20"/>
                <w:szCs w:val="20"/>
              </w:rPr>
              <w:t xml:space="preserve"> </w:t>
            </w:r>
            <w:r w:rsidR="0075608A">
              <w:rPr>
                <w:rFonts w:ascii="Times New Roman" w:eastAsia="Calibri" w:hAnsi="Times New Roman" w:cs="Times New Roman"/>
                <w:sz w:val="20"/>
                <w:szCs w:val="20"/>
              </w:rPr>
              <w:t>Cijena minimalne javne usluge u slučaju korištenja usluge prikupljanja biootpada sa PDV-om prije kontrole</w:t>
            </w:r>
            <w:r w:rsidR="00A97BE0">
              <w:rPr>
                <w:rFonts w:ascii="Times New Roman" w:eastAsia="Calibri" w:hAnsi="Times New Roman" w:cs="Times New Roman"/>
                <w:sz w:val="20"/>
                <w:szCs w:val="20"/>
              </w:rPr>
              <w:t xml:space="preserve"> (9)</w:t>
            </w:r>
          </w:p>
        </w:tc>
        <w:tc>
          <w:tcPr>
            <w:tcW w:w="3143" w:type="dxa"/>
          </w:tcPr>
          <w:p w:rsidR="006F5197" w:rsidRDefault="0075608A"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92,00 kuna</w:t>
            </w:r>
          </w:p>
        </w:tc>
        <w:tc>
          <w:tcPr>
            <w:tcW w:w="3427" w:type="dxa"/>
            <w:gridSpan w:val="3"/>
          </w:tcPr>
          <w:p w:rsidR="006F5197" w:rsidRDefault="0089055D"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6F5197" w:rsidTr="006F5197">
        <w:trPr>
          <w:trHeight w:val="95"/>
        </w:trPr>
        <w:tc>
          <w:tcPr>
            <w:tcW w:w="7155" w:type="dxa"/>
          </w:tcPr>
          <w:p w:rsidR="006F5197" w:rsidRPr="0075608A" w:rsidRDefault="006F5197"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Pr>
                <w:rFonts w:ascii="Times New Roman" w:eastAsia="Calibri" w:hAnsi="Times New Roman" w:cs="Times New Roman"/>
                <w:b/>
                <w:sz w:val="20"/>
                <w:szCs w:val="20"/>
              </w:rPr>
              <w:t xml:space="preserve"> </w:t>
            </w:r>
            <w:r w:rsidR="0075608A">
              <w:rPr>
                <w:rFonts w:ascii="Times New Roman" w:eastAsia="Calibri" w:hAnsi="Times New Roman" w:cs="Times New Roman"/>
                <w:sz w:val="20"/>
                <w:szCs w:val="20"/>
              </w:rPr>
              <w:t>Cijena minimalne javne usluge u slučaju korištenja usluge prikupljanja biootpada bez PDV-a poslije kontrole</w:t>
            </w:r>
            <w:r w:rsidR="00A97BE0">
              <w:rPr>
                <w:rFonts w:ascii="Times New Roman" w:eastAsia="Calibri" w:hAnsi="Times New Roman" w:cs="Times New Roman"/>
                <w:sz w:val="20"/>
                <w:szCs w:val="20"/>
              </w:rPr>
              <w:t xml:space="preserve"> (9)</w:t>
            </w:r>
          </w:p>
        </w:tc>
        <w:tc>
          <w:tcPr>
            <w:tcW w:w="3143" w:type="dxa"/>
          </w:tcPr>
          <w:p w:rsidR="006F5197" w:rsidRDefault="0075608A"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92,00 kuna</w:t>
            </w:r>
          </w:p>
        </w:tc>
        <w:tc>
          <w:tcPr>
            <w:tcW w:w="3427" w:type="dxa"/>
            <w:gridSpan w:val="3"/>
          </w:tcPr>
          <w:p w:rsidR="006F5197" w:rsidRDefault="0089055D"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75608A" w:rsidTr="006F5197">
        <w:trPr>
          <w:trHeight w:val="95"/>
        </w:trPr>
        <w:tc>
          <w:tcPr>
            <w:tcW w:w="7155" w:type="dxa"/>
          </w:tcPr>
          <w:p w:rsidR="0075608A" w:rsidRPr="0075608A" w:rsidRDefault="0075608A" w:rsidP="00EC2ED2">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sidRPr="0075608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75608A">
              <w:rPr>
                <w:rFonts w:ascii="Times New Roman" w:eastAsia="Calibri" w:hAnsi="Times New Roman" w:cs="Times New Roman"/>
                <w:sz w:val="20"/>
                <w:szCs w:val="20"/>
              </w:rPr>
              <w:t>Ukupna cijena bez PDV-a (2+6) prije kontrole</w:t>
            </w:r>
            <w:r w:rsidR="00A97BE0">
              <w:rPr>
                <w:rFonts w:ascii="Times New Roman" w:eastAsia="Calibri" w:hAnsi="Times New Roman" w:cs="Times New Roman"/>
                <w:sz w:val="20"/>
                <w:szCs w:val="20"/>
              </w:rPr>
              <w:t xml:space="preserve"> (10)</w:t>
            </w:r>
          </w:p>
        </w:tc>
        <w:tc>
          <w:tcPr>
            <w:tcW w:w="3143" w:type="dxa"/>
          </w:tcPr>
          <w:p w:rsidR="0075608A" w:rsidRDefault="0075608A" w:rsidP="00EC2ED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51,92 kuna</w:t>
            </w:r>
          </w:p>
        </w:tc>
        <w:tc>
          <w:tcPr>
            <w:tcW w:w="3427" w:type="dxa"/>
            <w:gridSpan w:val="3"/>
          </w:tcPr>
          <w:p w:rsidR="0075608A" w:rsidRDefault="0089055D" w:rsidP="008450B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40,00 kuna</w:t>
            </w:r>
          </w:p>
        </w:tc>
      </w:tr>
      <w:tr w:rsidR="00A97BE0" w:rsidTr="006F5197">
        <w:trPr>
          <w:trHeight w:val="95"/>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sidRPr="0075608A">
              <w:rPr>
                <w:rFonts w:ascii="Times New Roman" w:eastAsia="Calibri" w:hAnsi="Times New Roman" w:cs="Times New Roman"/>
                <w:sz w:val="20"/>
                <w:szCs w:val="20"/>
              </w:rPr>
              <w:t xml:space="preserve"> Ukupna cijena bez PDV-a (2+6) poslije kontrole</w:t>
            </w:r>
            <w:r>
              <w:rPr>
                <w:rFonts w:ascii="Times New Roman" w:eastAsia="Calibri" w:hAnsi="Times New Roman" w:cs="Times New Roman"/>
                <w:sz w:val="20"/>
                <w:szCs w:val="20"/>
              </w:rPr>
              <w:t xml:space="preserve"> (10)</w:t>
            </w:r>
          </w:p>
        </w:tc>
        <w:tc>
          <w:tcPr>
            <w:tcW w:w="3143" w:type="dxa"/>
          </w:tcPr>
          <w:p w:rsidR="00A97BE0" w:rsidRDefault="00A97BE0"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51,92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40,00 kuna</w:t>
            </w:r>
          </w:p>
        </w:tc>
      </w:tr>
      <w:tr w:rsidR="00A97BE0" w:rsidTr="006F5197">
        <w:trPr>
          <w:trHeight w:val="95"/>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sidRPr="0075608A">
              <w:rPr>
                <w:rFonts w:ascii="Times New Roman" w:eastAsia="Calibri" w:hAnsi="Times New Roman" w:cs="Times New Roman"/>
                <w:sz w:val="20"/>
                <w:szCs w:val="20"/>
              </w:rPr>
              <w:t xml:space="preserve"> Ukupna cijena sa PDV-om (3+7) prije kontrole</w:t>
            </w:r>
            <w:r>
              <w:rPr>
                <w:rFonts w:ascii="Times New Roman" w:eastAsia="Calibri" w:hAnsi="Times New Roman" w:cs="Times New Roman"/>
                <w:sz w:val="20"/>
                <w:szCs w:val="20"/>
              </w:rPr>
              <w:t xml:space="preserve"> (11)</w:t>
            </w:r>
          </w:p>
        </w:tc>
        <w:tc>
          <w:tcPr>
            <w:tcW w:w="3143" w:type="dxa"/>
          </w:tcPr>
          <w:p w:rsidR="00A97BE0" w:rsidRDefault="00A97BE0"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59,00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45,20 kuna</w:t>
            </w:r>
          </w:p>
        </w:tc>
      </w:tr>
      <w:tr w:rsidR="00A97BE0" w:rsidTr="006F5197">
        <w:trPr>
          <w:trHeight w:val="95"/>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sidRPr="0075608A">
              <w:rPr>
                <w:rFonts w:ascii="Times New Roman" w:eastAsia="Calibri" w:hAnsi="Times New Roman" w:cs="Times New Roman"/>
                <w:sz w:val="20"/>
                <w:szCs w:val="20"/>
              </w:rPr>
              <w:t xml:space="preserve"> Ukupna cijena sa PDV-om (3+7) poslije kontrole</w:t>
            </w:r>
            <w:r>
              <w:rPr>
                <w:rFonts w:ascii="Times New Roman" w:eastAsia="Calibri" w:hAnsi="Times New Roman" w:cs="Times New Roman"/>
                <w:sz w:val="20"/>
                <w:szCs w:val="20"/>
              </w:rPr>
              <w:t xml:space="preserve"> (11)</w:t>
            </w:r>
          </w:p>
        </w:tc>
        <w:tc>
          <w:tcPr>
            <w:tcW w:w="3143" w:type="dxa"/>
          </w:tcPr>
          <w:p w:rsidR="00A97BE0" w:rsidRDefault="00A97BE0"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59,00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45,20 kuna</w:t>
            </w:r>
          </w:p>
        </w:tc>
      </w:tr>
      <w:tr w:rsidR="00A97BE0" w:rsidTr="006F5197">
        <w:trPr>
          <w:trHeight w:val="95"/>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sidRPr="0075608A">
              <w:rPr>
                <w:rFonts w:ascii="Times New Roman" w:eastAsia="Calibri" w:hAnsi="Times New Roman" w:cs="Times New Roman"/>
                <w:sz w:val="20"/>
                <w:szCs w:val="20"/>
              </w:rPr>
              <w:t xml:space="preserve"> Ukupna cijena (4+8) bez PDV-a prije kontrole</w:t>
            </w:r>
            <w:r>
              <w:rPr>
                <w:rFonts w:ascii="Times New Roman" w:eastAsia="Calibri" w:hAnsi="Times New Roman" w:cs="Times New Roman"/>
                <w:sz w:val="20"/>
                <w:szCs w:val="20"/>
              </w:rPr>
              <w:t xml:space="preserve"> (12)</w:t>
            </w:r>
          </w:p>
        </w:tc>
        <w:tc>
          <w:tcPr>
            <w:tcW w:w="3143" w:type="dxa"/>
          </w:tcPr>
          <w:p w:rsidR="00A97BE0" w:rsidRDefault="00A97BE0"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85,85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40,00 kuna</w:t>
            </w:r>
          </w:p>
        </w:tc>
      </w:tr>
      <w:tr w:rsidR="00A97BE0" w:rsidTr="006F5197">
        <w:trPr>
          <w:trHeight w:val="95"/>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sidRPr="0075608A">
              <w:rPr>
                <w:rFonts w:ascii="Times New Roman" w:eastAsia="Calibri" w:hAnsi="Times New Roman" w:cs="Times New Roman"/>
                <w:sz w:val="20"/>
                <w:szCs w:val="20"/>
              </w:rPr>
              <w:t xml:space="preserve"> Ukupna cijena (4+8) bez PDV-a poslije kontrole</w:t>
            </w:r>
            <w:r>
              <w:rPr>
                <w:rFonts w:ascii="Times New Roman" w:eastAsia="Calibri" w:hAnsi="Times New Roman" w:cs="Times New Roman"/>
                <w:sz w:val="20"/>
                <w:szCs w:val="20"/>
              </w:rPr>
              <w:t xml:space="preserve"> (12)</w:t>
            </w:r>
          </w:p>
        </w:tc>
        <w:tc>
          <w:tcPr>
            <w:tcW w:w="3143" w:type="dxa"/>
          </w:tcPr>
          <w:p w:rsidR="00A97BE0" w:rsidRDefault="00A97BE0"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85,85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40,00 kuna</w:t>
            </w:r>
          </w:p>
        </w:tc>
      </w:tr>
      <w:tr w:rsidR="00A97BE0" w:rsidTr="006F5197">
        <w:trPr>
          <w:trHeight w:val="95"/>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sidRPr="0075608A">
              <w:rPr>
                <w:rFonts w:ascii="Times New Roman" w:eastAsia="Calibri" w:hAnsi="Times New Roman" w:cs="Times New Roman"/>
                <w:sz w:val="20"/>
                <w:szCs w:val="20"/>
              </w:rPr>
              <w:t xml:space="preserve"> Ukupna cijena (5+9) sa PDV-om prije kontrole</w:t>
            </w:r>
            <w:r>
              <w:rPr>
                <w:rFonts w:ascii="Times New Roman" w:eastAsia="Calibri" w:hAnsi="Times New Roman" w:cs="Times New Roman"/>
                <w:sz w:val="20"/>
                <w:szCs w:val="20"/>
              </w:rPr>
              <w:t xml:space="preserve"> (13)</w:t>
            </w:r>
          </w:p>
        </w:tc>
        <w:tc>
          <w:tcPr>
            <w:tcW w:w="3143" w:type="dxa"/>
          </w:tcPr>
          <w:p w:rsidR="00A97BE0" w:rsidRDefault="00A97BE0"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97,00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45,20 kuna</w:t>
            </w:r>
          </w:p>
        </w:tc>
      </w:tr>
      <w:tr w:rsidR="00A97BE0" w:rsidTr="006F5197">
        <w:trPr>
          <w:trHeight w:val="95"/>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Domaćinstvo kanta 120 l</w:t>
            </w:r>
            <w:r w:rsidRPr="0075608A">
              <w:rPr>
                <w:rFonts w:ascii="Times New Roman" w:eastAsia="Calibri" w:hAnsi="Times New Roman" w:cs="Times New Roman"/>
                <w:sz w:val="20"/>
                <w:szCs w:val="20"/>
              </w:rPr>
              <w:t xml:space="preserve"> Ukupna cijena (5+9) sa PDV-om poslije kontrole</w:t>
            </w:r>
            <w:r>
              <w:rPr>
                <w:rFonts w:ascii="Times New Roman" w:eastAsia="Calibri" w:hAnsi="Times New Roman" w:cs="Times New Roman"/>
                <w:sz w:val="20"/>
                <w:szCs w:val="20"/>
              </w:rPr>
              <w:t xml:space="preserve"> (13)</w:t>
            </w:r>
          </w:p>
        </w:tc>
        <w:tc>
          <w:tcPr>
            <w:tcW w:w="3143" w:type="dxa"/>
          </w:tcPr>
          <w:p w:rsidR="00A97BE0" w:rsidRDefault="00A97BE0"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97,00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45,20 kuna</w:t>
            </w:r>
          </w:p>
        </w:tc>
      </w:tr>
      <w:tr w:rsidR="00A97BE0" w:rsidTr="008450B8">
        <w:trPr>
          <w:trHeight w:val="135"/>
        </w:trPr>
        <w:tc>
          <w:tcPr>
            <w:tcW w:w="7155" w:type="dxa"/>
          </w:tcPr>
          <w:p w:rsidR="00A97BE0" w:rsidRPr="0060792B" w:rsidRDefault="00A97BE0" w:rsidP="00A97BE0">
            <w:pPr>
              <w:spacing w:after="0" w:line="240" w:lineRule="auto"/>
              <w:rPr>
                <w:rFonts w:ascii="Times New Roman" w:eastAsia="Calibri" w:hAnsi="Times New Roman" w:cs="Times New Roman"/>
                <w:b/>
                <w:sz w:val="20"/>
                <w:szCs w:val="20"/>
              </w:rPr>
            </w:pPr>
            <w:r w:rsidRPr="0060792B">
              <w:rPr>
                <w:rFonts w:ascii="Times New Roman" w:eastAsia="Calibri" w:hAnsi="Times New Roman" w:cs="Times New Roman"/>
                <w:b/>
                <w:sz w:val="20"/>
                <w:szCs w:val="20"/>
              </w:rPr>
              <w:t xml:space="preserve">Domaćinstva kanta </w:t>
            </w:r>
            <w:r>
              <w:rPr>
                <w:rFonts w:ascii="Times New Roman" w:eastAsia="Calibri" w:hAnsi="Times New Roman" w:cs="Times New Roman"/>
                <w:b/>
                <w:sz w:val="20"/>
                <w:szCs w:val="20"/>
              </w:rPr>
              <w:t>240 l</w:t>
            </w:r>
            <w:r>
              <w:rPr>
                <w:rFonts w:ascii="Times New Roman" w:eastAsia="Calibri" w:hAnsi="Times New Roman" w:cs="Times New Roman"/>
                <w:sz w:val="20"/>
                <w:szCs w:val="20"/>
              </w:rPr>
              <w:t xml:space="preserve"> jedinična cijena pražnjenja volumena spremnika miješanog komunalnog otpada bez PDV-a prije kontrole (2)</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13,50 kuna</w:t>
            </w:r>
          </w:p>
        </w:tc>
      </w:tr>
      <w:tr w:rsidR="00A97BE0" w:rsidTr="008450B8">
        <w:trPr>
          <w:trHeight w:val="255"/>
        </w:trPr>
        <w:tc>
          <w:tcPr>
            <w:tcW w:w="7155" w:type="dxa"/>
          </w:tcPr>
          <w:p w:rsidR="00A97BE0" w:rsidRPr="0060792B" w:rsidRDefault="00A97BE0" w:rsidP="00A97BE0">
            <w:pPr>
              <w:spacing w:after="0" w:line="240" w:lineRule="auto"/>
              <w:rPr>
                <w:rFonts w:ascii="Times New Roman" w:eastAsia="Calibri" w:hAnsi="Times New Roman" w:cs="Times New Roman"/>
                <w:b/>
                <w:sz w:val="20"/>
                <w:szCs w:val="20"/>
              </w:rPr>
            </w:pPr>
            <w:r w:rsidRPr="0060792B">
              <w:rPr>
                <w:rFonts w:ascii="Times New Roman" w:eastAsia="Calibri" w:hAnsi="Times New Roman" w:cs="Times New Roman"/>
                <w:b/>
                <w:sz w:val="20"/>
                <w:szCs w:val="20"/>
              </w:rPr>
              <w:t xml:space="preserve">Domaćinstva kanta </w:t>
            </w:r>
            <w:r>
              <w:rPr>
                <w:rFonts w:ascii="Times New Roman" w:eastAsia="Calibri" w:hAnsi="Times New Roman" w:cs="Times New Roman"/>
                <w:b/>
                <w:sz w:val="20"/>
                <w:szCs w:val="20"/>
              </w:rPr>
              <w:t>240</w:t>
            </w:r>
            <w:r w:rsidRPr="0060792B">
              <w:rPr>
                <w:rFonts w:ascii="Times New Roman" w:eastAsia="Calibri" w:hAnsi="Times New Roman" w:cs="Times New Roman"/>
                <w:b/>
                <w:sz w:val="20"/>
                <w:szCs w:val="20"/>
              </w:rPr>
              <w:t xml:space="preserve">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jedinična cijena pražnjenja volumena spremnika miješanog komunalnog otpada bez PDV-a poslije kontrole (2)</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w:t>
            </w:r>
            <w:r w:rsidR="00A97BE0">
              <w:rPr>
                <w:rFonts w:ascii="Times New Roman" w:eastAsia="Calibri" w:hAnsi="Times New Roman" w:cs="Times New Roman"/>
                <w:sz w:val="20"/>
                <w:szCs w:val="20"/>
              </w:rPr>
              <w:t xml:space="preserve">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13,50 kuna</w:t>
            </w:r>
          </w:p>
        </w:tc>
      </w:tr>
      <w:tr w:rsidR="00A97BE0" w:rsidTr="008450B8">
        <w:trPr>
          <w:trHeight w:val="255"/>
        </w:trPr>
        <w:tc>
          <w:tcPr>
            <w:tcW w:w="7155" w:type="dxa"/>
          </w:tcPr>
          <w:p w:rsidR="00A97BE0" w:rsidRPr="0060792B" w:rsidRDefault="00A97BE0" w:rsidP="00A97BE0">
            <w:pPr>
              <w:spacing w:after="0" w:line="240" w:lineRule="auto"/>
              <w:rPr>
                <w:rFonts w:ascii="Times New Roman" w:eastAsia="Calibri" w:hAnsi="Times New Roman" w:cs="Times New Roman"/>
                <w:b/>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240</w:t>
            </w:r>
            <w:r w:rsidRPr="0060792B">
              <w:rPr>
                <w:rFonts w:ascii="Times New Roman" w:eastAsia="Calibri" w:hAnsi="Times New Roman" w:cs="Times New Roman"/>
                <w:b/>
                <w:sz w:val="20"/>
                <w:szCs w:val="20"/>
              </w:rPr>
              <w:t xml:space="preserve"> l</w:t>
            </w:r>
            <w:r>
              <w:rPr>
                <w:rFonts w:ascii="Times New Roman" w:eastAsia="Calibri" w:hAnsi="Times New Roman" w:cs="Times New Roman"/>
                <w:sz w:val="20"/>
                <w:szCs w:val="20"/>
              </w:rPr>
              <w:t xml:space="preserve"> jedinična cijena pražnjenja volumena spremnika miješanog komunalnog 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prije kontrole (3)</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w:t>
            </w:r>
            <w:r w:rsidR="00A97BE0">
              <w:rPr>
                <w:rFonts w:ascii="Times New Roman" w:eastAsia="Calibri" w:hAnsi="Times New Roman" w:cs="Times New Roman"/>
                <w:sz w:val="20"/>
                <w:szCs w:val="20"/>
              </w:rPr>
              <w:t>,00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15,25 kuna</w:t>
            </w:r>
          </w:p>
        </w:tc>
      </w:tr>
      <w:tr w:rsidR="00A97BE0" w:rsidTr="008450B8">
        <w:trPr>
          <w:trHeight w:val="180"/>
        </w:trPr>
        <w:tc>
          <w:tcPr>
            <w:tcW w:w="7155" w:type="dxa"/>
          </w:tcPr>
          <w:p w:rsidR="00A97BE0" w:rsidRPr="0060792B" w:rsidRDefault="00A97BE0" w:rsidP="00A97BE0">
            <w:pPr>
              <w:spacing w:after="0" w:line="240" w:lineRule="auto"/>
              <w:rPr>
                <w:rFonts w:ascii="Times New Roman" w:eastAsia="Calibri" w:hAnsi="Times New Roman" w:cs="Times New Roman"/>
                <w:b/>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jedinična cijena pražnjenja volumena spremnika miješanog komunalnog 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poslije kontrole (3)</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w:t>
            </w:r>
            <w:r w:rsidR="00A97BE0">
              <w:rPr>
                <w:rFonts w:ascii="Times New Roman" w:eastAsia="Calibri" w:hAnsi="Times New Roman" w:cs="Times New Roman"/>
                <w:sz w:val="20"/>
                <w:szCs w:val="20"/>
              </w:rPr>
              <w:t>,00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15,25 kuna</w:t>
            </w:r>
          </w:p>
        </w:tc>
      </w:tr>
      <w:tr w:rsidR="00A97BE0" w:rsidTr="008450B8">
        <w:trPr>
          <w:trHeight w:val="195"/>
        </w:trPr>
        <w:tc>
          <w:tcPr>
            <w:tcW w:w="7155" w:type="dxa"/>
          </w:tcPr>
          <w:p w:rsidR="00A97BE0" w:rsidRPr="0060792B" w:rsidRDefault="00A97BE0" w:rsidP="00A97BE0">
            <w:pPr>
              <w:spacing w:after="0" w:line="240" w:lineRule="auto"/>
              <w:rPr>
                <w:rFonts w:ascii="Times New Roman" w:eastAsia="Calibri" w:hAnsi="Times New Roman" w:cs="Times New Roman"/>
                <w:b/>
                <w:sz w:val="20"/>
                <w:szCs w:val="20"/>
              </w:rPr>
            </w:pPr>
            <w:r w:rsidRPr="0060792B">
              <w:rPr>
                <w:rFonts w:ascii="Times New Roman" w:eastAsia="Calibri" w:hAnsi="Times New Roman" w:cs="Times New Roman"/>
                <w:b/>
                <w:sz w:val="20"/>
                <w:szCs w:val="20"/>
              </w:rPr>
              <w:lastRenderedPageBreak/>
              <w:t xml:space="preserve">Domaćinstva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jedinična cijena pražnjenja volumena spremnika biootpada bez PDV-a prije kontrole (4)</w:t>
            </w:r>
          </w:p>
        </w:tc>
        <w:tc>
          <w:tcPr>
            <w:tcW w:w="3143" w:type="dxa"/>
          </w:tcPr>
          <w:p w:rsidR="00A97BE0" w:rsidRPr="00FC73E3" w:rsidRDefault="00A97BE0"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w:t>
            </w:r>
            <w:r w:rsidR="00096A94">
              <w:rPr>
                <w:rFonts w:ascii="Times New Roman" w:eastAsia="Calibri" w:hAnsi="Times New Roman" w:cs="Times New Roman"/>
                <w:sz w:val="20"/>
                <w:szCs w:val="20"/>
              </w:rPr>
              <w:t>,43</w:t>
            </w:r>
            <w:r>
              <w:rPr>
                <w:rFonts w:ascii="Times New Roman" w:eastAsia="Calibri" w:hAnsi="Times New Roman" w:cs="Times New Roman"/>
                <w:sz w:val="20"/>
                <w:szCs w:val="20"/>
              </w:rPr>
              <w:t xml:space="preserve"> kuna</w:t>
            </w:r>
          </w:p>
        </w:tc>
        <w:tc>
          <w:tcPr>
            <w:tcW w:w="3427" w:type="dxa"/>
            <w:gridSpan w:val="3"/>
          </w:tcPr>
          <w:p w:rsidR="00A97BE0" w:rsidRPr="00FC73E3"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13,50 kuna</w:t>
            </w:r>
          </w:p>
        </w:tc>
      </w:tr>
      <w:tr w:rsidR="00A97BE0" w:rsidTr="008450B8">
        <w:trPr>
          <w:trHeight w:val="272"/>
        </w:trPr>
        <w:tc>
          <w:tcPr>
            <w:tcW w:w="7155" w:type="dxa"/>
          </w:tcPr>
          <w:p w:rsidR="00A97BE0" w:rsidRPr="0060792B" w:rsidRDefault="00A97BE0" w:rsidP="00A97BE0">
            <w:pPr>
              <w:spacing w:after="0" w:line="240" w:lineRule="auto"/>
              <w:rPr>
                <w:rFonts w:ascii="Times New Roman" w:eastAsia="Calibri" w:hAnsi="Times New Roman" w:cs="Times New Roman"/>
                <w:b/>
                <w:sz w:val="20"/>
                <w:szCs w:val="20"/>
              </w:rPr>
            </w:pPr>
            <w:r w:rsidRPr="0060792B">
              <w:rPr>
                <w:rFonts w:ascii="Times New Roman" w:eastAsia="Calibri" w:hAnsi="Times New Roman" w:cs="Times New Roman"/>
                <w:b/>
                <w:sz w:val="20"/>
                <w:szCs w:val="20"/>
              </w:rPr>
              <w:t xml:space="preserve">Domaćinstva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jedinična cijena pražnjenja volumena spremnika biootpada bez PDV-a poslije kontrole (4)</w:t>
            </w:r>
          </w:p>
        </w:tc>
        <w:tc>
          <w:tcPr>
            <w:tcW w:w="3143" w:type="dxa"/>
          </w:tcPr>
          <w:p w:rsidR="00A97BE0" w:rsidRPr="00FC73E3" w:rsidRDefault="00A97BE0"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w:t>
            </w:r>
            <w:r w:rsidR="00096A94">
              <w:rPr>
                <w:rFonts w:ascii="Times New Roman" w:eastAsia="Calibri" w:hAnsi="Times New Roman" w:cs="Times New Roman"/>
                <w:sz w:val="20"/>
                <w:szCs w:val="20"/>
              </w:rPr>
              <w:t>,43</w:t>
            </w:r>
            <w:r>
              <w:rPr>
                <w:rFonts w:ascii="Times New Roman" w:eastAsia="Calibri" w:hAnsi="Times New Roman" w:cs="Times New Roman"/>
                <w:sz w:val="20"/>
                <w:szCs w:val="20"/>
              </w:rPr>
              <w:t xml:space="preserve"> kuna</w:t>
            </w:r>
          </w:p>
        </w:tc>
        <w:tc>
          <w:tcPr>
            <w:tcW w:w="3427" w:type="dxa"/>
            <w:gridSpan w:val="3"/>
          </w:tcPr>
          <w:p w:rsidR="00A97BE0" w:rsidRPr="00FC73E3"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13,50 kuna</w:t>
            </w:r>
          </w:p>
        </w:tc>
      </w:tr>
      <w:tr w:rsidR="00A97BE0" w:rsidTr="008450B8">
        <w:trPr>
          <w:trHeight w:val="272"/>
        </w:trPr>
        <w:tc>
          <w:tcPr>
            <w:tcW w:w="7155" w:type="dxa"/>
          </w:tcPr>
          <w:p w:rsidR="00A97BE0" w:rsidRPr="0060792B" w:rsidRDefault="00A97BE0" w:rsidP="00A97BE0">
            <w:pPr>
              <w:spacing w:after="0" w:line="240" w:lineRule="auto"/>
              <w:rPr>
                <w:rFonts w:ascii="Times New Roman" w:eastAsia="Calibri" w:hAnsi="Times New Roman" w:cs="Times New Roman"/>
                <w:b/>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jedinična cijena pražnjenja volumena spremnika biootpada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prije kontrole (5)</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w:t>
            </w:r>
            <w:r w:rsidR="00A97BE0">
              <w:rPr>
                <w:rFonts w:ascii="Times New Roman" w:eastAsia="Calibri" w:hAnsi="Times New Roman" w:cs="Times New Roman"/>
                <w:sz w:val="20"/>
                <w:szCs w:val="20"/>
              </w:rPr>
              <w:t>,00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15,25 kuna</w:t>
            </w:r>
          </w:p>
        </w:tc>
      </w:tr>
      <w:tr w:rsidR="00A97BE0" w:rsidTr="008450B8">
        <w:trPr>
          <w:trHeight w:val="272"/>
        </w:trPr>
        <w:tc>
          <w:tcPr>
            <w:tcW w:w="7155" w:type="dxa"/>
          </w:tcPr>
          <w:p w:rsidR="00A97BE0" w:rsidRPr="0060792B" w:rsidRDefault="00A97BE0" w:rsidP="00A97BE0">
            <w:pPr>
              <w:spacing w:after="0" w:line="240" w:lineRule="auto"/>
              <w:rPr>
                <w:rFonts w:ascii="Times New Roman" w:eastAsia="Calibri" w:hAnsi="Times New Roman" w:cs="Times New Roman"/>
                <w:b/>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jedinična cijena pražnjenja volumena spremnika biootpada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poslije kontrole (5)</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w:t>
            </w:r>
            <w:r w:rsidR="00A97BE0">
              <w:rPr>
                <w:rFonts w:ascii="Times New Roman" w:eastAsia="Calibri" w:hAnsi="Times New Roman" w:cs="Times New Roman"/>
                <w:sz w:val="20"/>
                <w:szCs w:val="20"/>
              </w:rPr>
              <w:t>,00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15,25 kuna</w:t>
            </w:r>
          </w:p>
        </w:tc>
      </w:tr>
      <w:tr w:rsidR="00A97BE0" w:rsidTr="008450B8">
        <w:trPr>
          <w:trHeight w:val="272"/>
        </w:trPr>
        <w:tc>
          <w:tcPr>
            <w:tcW w:w="7155" w:type="dxa"/>
          </w:tcPr>
          <w:p w:rsidR="00A97BE0" w:rsidRPr="0060792B" w:rsidRDefault="00A97BE0" w:rsidP="00A97BE0">
            <w:pPr>
              <w:spacing w:after="0" w:line="240" w:lineRule="auto"/>
              <w:rPr>
                <w:rFonts w:ascii="Times New Roman" w:eastAsia="Calibri" w:hAnsi="Times New Roman" w:cs="Times New Roman"/>
                <w:b/>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Cijena obvezne minimalne javne usluge u slučaju kućnog kompostiranja bez PDV-a prije kontrole (6)</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69,03</w:t>
            </w:r>
            <w:r w:rsidR="00A97BE0">
              <w:rPr>
                <w:rFonts w:ascii="Times New Roman" w:eastAsia="Calibri" w:hAnsi="Times New Roman" w:cs="Times New Roman"/>
                <w:sz w:val="20"/>
                <w:szCs w:val="20"/>
              </w:rPr>
              <w:t xml:space="preserve">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A97BE0" w:rsidTr="008450B8">
        <w:trPr>
          <w:trHeight w:val="272"/>
        </w:trPr>
        <w:tc>
          <w:tcPr>
            <w:tcW w:w="7155" w:type="dxa"/>
          </w:tcPr>
          <w:p w:rsidR="00A97BE0" w:rsidRPr="0060792B" w:rsidRDefault="00A97BE0" w:rsidP="00A97BE0">
            <w:pPr>
              <w:spacing w:after="0" w:line="240" w:lineRule="auto"/>
              <w:rPr>
                <w:rFonts w:ascii="Times New Roman" w:eastAsia="Calibri" w:hAnsi="Times New Roman" w:cs="Times New Roman"/>
                <w:b/>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Cijena obvezne minimalne javne usluge u slučaju kućnog kompostiranja bez PDV-a poslije kontrole (6)</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69,03</w:t>
            </w:r>
            <w:r w:rsidR="00A97BE0">
              <w:rPr>
                <w:rFonts w:ascii="Times New Roman" w:eastAsia="Calibri" w:hAnsi="Times New Roman" w:cs="Times New Roman"/>
                <w:sz w:val="20"/>
                <w:szCs w:val="20"/>
              </w:rPr>
              <w:t xml:space="preserve">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A97BE0" w:rsidTr="008450B8">
        <w:trPr>
          <w:trHeight w:val="272"/>
        </w:trPr>
        <w:tc>
          <w:tcPr>
            <w:tcW w:w="7155" w:type="dxa"/>
          </w:tcPr>
          <w:p w:rsidR="00A97BE0" w:rsidRPr="0060792B" w:rsidRDefault="00A97BE0" w:rsidP="00A97BE0">
            <w:pPr>
              <w:spacing w:after="0" w:line="240" w:lineRule="auto"/>
              <w:rPr>
                <w:rFonts w:ascii="Times New Roman" w:eastAsia="Calibri" w:hAnsi="Times New Roman" w:cs="Times New Roman"/>
                <w:b/>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Cijena obvezne minimalne javne usluge u slučaju kućnog kompostiranja sa PDV-om prije kontrole (7)</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78</w:t>
            </w:r>
            <w:r w:rsidR="00A97BE0">
              <w:rPr>
                <w:rFonts w:ascii="Times New Roman" w:eastAsia="Calibri" w:hAnsi="Times New Roman" w:cs="Times New Roman"/>
                <w:sz w:val="20"/>
                <w:szCs w:val="20"/>
              </w:rPr>
              <w:t>,00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A97BE0" w:rsidTr="008450B8">
        <w:trPr>
          <w:trHeight w:val="272"/>
        </w:trPr>
        <w:tc>
          <w:tcPr>
            <w:tcW w:w="7155" w:type="dxa"/>
          </w:tcPr>
          <w:p w:rsidR="00A97BE0" w:rsidRPr="0060792B" w:rsidRDefault="00A97BE0" w:rsidP="00A97BE0">
            <w:pPr>
              <w:spacing w:after="0" w:line="240" w:lineRule="auto"/>
              <w:rPr>
                <w:rFonts w:ascii="Times New Roman" w:eastAsia="Calibri" w:hAnsi="Times New Roman" w:cs="Times New Roman"/>
                <w:b/>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Cijena obvezne minimalne javne usluge u slučaju kućnog kompostiranja sa PDV-om poslije kontrole (7)</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78</w:t>
            </w:r>
            <w:r w:rsidR="00A97BE0">
              <w:rPr>
                <w:rFonts w:ascii="Times New Roman" w:eastAsia="Calibri" w:hAnsi="Times New Roman" w:cs="Times New Roman"/>
                <w:sz w:val="20"/>
                <w:szCs w:val="20"/>
              </w:rPr>
              <w:t>,00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A97BE0" w:rsidTr="008450B8">
        <w:trPr>
          <w:trHeight w:val="272"/>
        </w:trPr>
        <w:tc>
          <w:tcPr>
            <w:tcW w:w="7155" w:type="dxa"/>
          </w:tcPr>
          <w:p w:rsidR="00A97BE0" w:rsidRPr="006F5197"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Cijena minimalne javne usluge u slučaju korištenja usluge prikupljanja biootpada bez PDV-a prije kontrole (8)</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107,97</w:t>
            </w:r>
            <w:r w:rsidR="00A97BE0">
              <w:rPr>
                <w:rFonts w:ascii="Times New Roman" w:eastAsia="Calibri" w:hAnsi="Times New Roman" w:cs="Times New Roman"/>
                <w:sz w:val="20"/>
                <w:szCs w:val="20"/>
              </w:rPr>
              <w:t xml:space="preserve">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A97BE0" w:rsidTr="008450B8">
        <w:trPr>
          <w:trHeight w:val="272"/>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Cijena minimalne javne usluge u slučaju korištenja usluge prikupljanja biootpada bez PDV-a poslije kontrole (8)</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107,97</w:t>
            </w:r>
            <w:r w:rsidR="00A97BE0">
              <w:rPr>
                <w:rFonts w:ascii="Times New Roman" w:eastAsia="Calibri" w:hAnsi="Times New Roman" w:cs="Times New Roman"/>
                <w:sz w:val="20"/>
                <w:szCs w:val="20"/>
              </w:rPr>
              <w:t xml:space="preserve">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A97BE0" w:rsidTr="008450B8">
        <w:trPr>
          <w:trHeight w:val="272"/>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Cijena minimalne javne usluge u slučaju korištenja usluge prikupljanja biootpada sa PDV-om prije kontrole (9)</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122,00</w:t>
            </w:r>
            <w:r w:rsidR="00A97BE0">
              <w:rPr>
                <w:rFonts w:ascii="Times New Roman" w:eastAsia="Calibri" w:hAnsi="Times New Roman" w:cs="Times New Roman"/>
                <w:sz w:val="20"/>
                <w:szCs w:val="20"/>
              </w:rPr>
              <w:t xml:space="preserve">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A97BE0" w:rsidTr="008450B8">
        <w:trPr>
          <w:trHeight w:val="272"/>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Cijena minimalne javne usluge u slučaju korištenja usluge prikupljanja biootpada bez PDV-a poslije kontrole (9)</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122</w:t>
            </w:r>
            <w:r w:rsidR="00A97BE0">
              <w:rPr>
                <w:rFonts w:ascii="Times New Roman" w:eastAsia="Calibri" w:hAnsi="Times New Roman" w:cs="Times New Roman"/>
                <w:sz w:val="20"/>
                <w:szCs w:val="20"/>
              </w:rPr>
              <w:t>,00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A97BE0" w:rsidTr="008450B8">
        <w:trPr>
          <w:trHeight w:val="272"/>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75608A">
              <w:rPr>
                <w:rFonts w:ascii="Times New Roman" w:eastAsia="Calibri" w:hAnsi="Times New Roman" w:cs="Times New Roman"/>
                <w:sz w:val="20"/>
                <w:szCs w:val="20"/>
              </w:rPr>
              <w:t>Ukupna cijena bez PDV-a (2+6) prije kontrole</w:t>
            </w:r>
            <w:r>
              <w:rPr>
                <w:rFonts w:ascii="Times New Roman" w:eastAsia="Calibri" w:hAnsi="Times New Roman" w:cs="Times New Roman"/>
                <w:sz w:val="20"/>
                <w:szCs w:val="20"/>
              </w:rPr>
              <w:t xml:space="preserve"> (10)</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73,46</w:t>
            </w:r>
            <w:r w:rsidR="00A97BE0">
              <w:rPr>
                <w:rFonts w:ascii="Times New Roman" w:eastAsia="Calibri" w:hAnsi="Times New Roman" w:cs="Times New Roman"/>
                <w:sz w:val="20"/>
                <w:szCs w:val="20"/>
              </w:rPr>
              <w:t xml:space="preserve">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43,50 kuna</w:t>
            </w:r>
          </w:p>
        </w:tc>
      </w:tr>
      <w:tr w:rsidR="00A97BE0" w:rsidTr="008450B8">
        <w:trPr>
          <w:trHeight w:val="272"/>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bez PDV-a (2+6) poslije kontrole</w:t>
            </w:r>
            <w:r>
              <w:rPr>
                <w:rFonts w:ascii="Times New Roman" w:eastAsia="Calibri" w:hAnsi="Times New Roman" w:cs="Times New Roman"/>
                <w:sz w:val="20"/>
                <w:szCs w:val="20"/>
              </w:rPr>
              <w:t xml:space="preserve"> (10)</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73,46</w:t>
            </w:r>
            <w:r w:rsidR="00A97BE0">
              <w:rPr>
                <w:rFonts w:ascii="Times New Roman" w:eastAsia="Calibri" w:hAnsi="Times New Roman" w:cs="Times New Roman"/>
                <w:sz w:val="20"/>
                <w:szCs w:val="20"/>
              </w:rPr>
              <w:t xml:space="preserve">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43,50 kuna</w:t>
            </w:r>
          </w:p>
        </w:tc>
      </w:tr>
      <w:tr w:rsidR="00A97BE0" w:rsidTr="008450B8">
        <w:trPr>
          <w:trHeight w:val="272"/>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sa PDV-om (3+7) prije kontrole</w:t>
            </w:r>
            <w:r>
              <w:rPr>
                <w:rFonts w:ascii="Times New Roman" w:eastAsia="Calibri" w:hAnsi="Times New Roman" w:cs="Times New Roman"/>
                <w:sz w:val="20"/>
                <w:szCs w:val="20"/>
              </w:rPr>
              <w:t xml:space="preserve"> (11)</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83</w:t>
            </w:r>
            <w:r w:rsidR="00A97BE0">
              <w:rPr>
                <w:rFonts w:ascii="Times New Roman" w:eastAsia="Calibri" w:hAnsi="Times New Roman" w:cs="Times New Roman"/>
                <w:sz w:val="20"/>
                <w:szCs w:val="20"/>
              </w:rPr>
              <w:t>,00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49,15 kuna</w:t>
            </w:r>
          </w:p>
        </w:tc>
      </w:tr>
      <w:tr w:rsidR="00A97BE0" w:rsidTr="008450B8">
        <w:trPr>
          <w:trHeight w:val="272"/>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sa PDV-om (3+7) poslije kontrole</w:t>
            </w:r>
            <w:r>
              <w:rPr>
                <w:rFonts w:ascii="Times New Roman" w:eastAsia="Calibri" w:hAnsi="Times New Roman" w:cs="Times New Roman"/>
                <w:sz w:val="20"/>
                <w:szCs w:val="20"/>
              </w:rPr>
              <w:t xml:space="preserve"> (11)</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83</w:t>
            </w:r>
            <w:r w:rsidR="00A97BE0">
              <w:rPr>
                <w:rFonts w:ascii="Times New Roman" w:eastAsia="Calibri" w:hAnsi="Times New Roman" w:cs="Times New Roman"/>
                <w:sz w:val="20"/>
                <w:szCs w:val="20"/>
              </w:rPr>
              <w:t>,00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49,15 kuna</w:t>
            </w:r>
          </w:p>
        </w:tc>
      </w:tr>
      <w:tr w:rsidR="00A97BE0" w:rsidTr="008450B8">
        <w:trPr>
          <w:trHeight w:val="272"/>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(4+8) bez PDV-a prije kontrole</w:t>
            </w:r>
            <w:r>
              <w:rPr>
                <w:rFonts w:ascii="Times New Roman" w:eastAsia="Calibri" w:hAnsi="Times New Roman" w:cs="Times New Roman"/>
                <w:sz w:val="20"/>
                <w:szCs w:val="20"/>
              </w:rPr>
              <w:t xml:space="preserve"> (12)</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112,40</w:t>
            </w:r>
            <w:r w:rsidR="00A97BE0">
              <w:rPr>
                <w:rFonts w:ascii="Times New Roman" w:eastAsia="Calibri" w:hAnsi="Times New Roman" w:cs="Times New Roman"/>
                <w:sz w:val="20"/>
                <w:szCs w:val="20"/>
              </w:rPr>
              <w:t xml:space="preserve">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43,50 kuna</w:t>
            </w:r>
          </w:p>
        </w:tc>
      </w:tr>
      <w:tr w:rsidR="00A97BE0" w:rsidTr="008450B8">
        <w:trPr>
          <w:trHeight w:val="272"/>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(4+8) bez PDV-a poslije kontrole</w:t>
            </w:r>
            <w:r>
              <w:rPr>
                <w:rFonts w:ascii="Times New Roman" w:eastAsia="Calibri" w:hAnsi="Times New Roman" w:cs="Times New Roman"/>
                <w:sz w:val="20"/>
                <w:szCs w:val="20"/>
              </w:rPr>
              <w:t xml:space="preserve"> (12)</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112,40 </w:t>
            </w:r>
            <w:r w:rsidR="00A97BE0">
              <w:rPr>
                <w:rFonts w:ascii="Times New Roman" w:eastAsia="Calibri" w:hAnsi="Times New Roman" w:cs="Times New Roman"/>
                <w:sz w:val="20"/>
                <w:szCs w:val="20"/>
              </w:rPr>
              <w:t>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43,50 kuna</w:t>
            </w:r>
          </w:p>
        </w:tc>
      </w:tr>
      <w:tr w:rsidR="00A97BE0" w:rsidTr="008450B8">
        <w:trPr>
          <w:trHeight w:val="272"/>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(5+9) sa PDV-om prije kontrole</w:t>
            </w:r>
            <w:r>
              <w:rPr>
                <w:rFonts w:ascii="Times New Roman" w:eastAsia="Calibri" w:hAnsi="Times New Roman" w:cs="Times New Roman"/>
                <w:sz w:val="20"/>
                <w:szCs w:val="20"/>
              </w:rPr>
              <w:t xml:space="preserve"> (13)</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127</w:t>
            </w:r>
            <w:r w:rsidR="00A97BE0">
              <w:rPr>
                <w:rFonts w:ascii="Times New Roman" w:eastAsia="Calibri" w:hAnsi="Times New Roman" w:cs="Times New Roman"/>
                <w:sz w:val="20"/>
                <w:szCs w:val="20"/>
              </w:rPr>
              <w:t>,00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49,15 kuna</w:t>
            </w:r>
          </w:p>
        </w:tc>
      </w:tr>
      <w:tr w:rsidR="00A97BE0" w:rsidTr="008450B8">
        <w:trPr>
          <w:trHeight w:val="272"/>
        </w:trPr>
        <w:tc>
          <w:tcPr>
            <w:tcW w:w="7155" w:type="dxa"/>
          </w:tcPr>
          <w:p w:rsidR="00A97BE0" w:rsidRPr="0075608A" w:rsidRDefault="00A97BE0" w:rsidP="00A97BE0">
            <w:pPr>
              <w:spacing w:after="0" w:line="240" w:lineRule="auto"/>
              <w:rPr>
                <w:rFonts w:ascii="Times New Roman" w:eastAsia="Calibri" w:hAnsi="Times New Roman" w:cs="Times New Roman"/>
                <w:sz w:val="20"/>
                <w:szCs w:val="20"/>
              </w:rPr>
            </w:pPr>
            <w:r w:rsidRPr="0060792B">
              <w:rPr>
                <w:rFonts w:ascii="Times New Roman" w:eastAsia="Calibri" w:hAnsi="Times New Roman" w:cs="Times New Roman"/>
                <w:b/>
                <w:sz w:val="20"/>
                <w:szCs w:val="20"/>
              </w:rPr>
              <w:t xml:space="preserve">Domaćinstvo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(5+9) sa PDV-om poslije kontrole</w:t>
            </w:r>
            <w:r>
              <w:rPr>
                <w:rFonts w:ascii="Times New Roman" w:eastAsia="Calibri" w:hAnsi="Times New Roman" w:cs="Times New Roman"/>
                <w:sz w:val="20"/>
                <w:szCs w:val="20"/>
              </w:rPr>
              <w:t xml:space="preserve"> (13)</w:t>
            </w:r>
          </w:p>
        </w:tc>
        <w:tc>
          <w:tcPr>
            <w:tcW w:w="3143" w:type="dxa"/>
          </w:tcPr>
          <w:p w:rsidR="00A97BE0" w:rsidRDefault="00096A94"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127</w:t>
            </w:r>
            <w:r w:rsidR="00A97BE0">
              <w:rPr>
                <w:rFonts w:ascii="Times New Roman" w:eastAsia="Calibri" w:hAnsi="Times New Roman" w:cs="Times New Roman"/>
                <w:sz w:val="20"/>
                <w:szCs w:val="20"/>
              </w:rPr>
              <w:t>,00 kuna</w:t>
            </w:r>
          </w:p>
        </w:tc>
        <w:tc>
          <w:tcPr>
            <w:tcW w:w="3427" w:type="dxa"/>
            <w:gridSpan w:val="3"/>
          </w:tcPr>
          <w:p w:rsidR="00A97BE0" w:rsidRDefault="0089055D" w:rsidP="00A97BE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49,15 kuna</w:t>
            </w:r>
          </w:p>
        </w:tc>
      </w:tr>
      <w:tr w:rsidR="00096A94" w:rsidTr="00096A94">
        <w:trPr>
          <w:trHeight w:val="107"/>
        </w:trPr>
        <w:tc>
          <w:tcPr>
            <w:tcW w:w="7155" w:type="dxa"/>
          </w:tcPr>
          <w:p w:rsidR="00096A94" w:rsidRPr="00FC73E3"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00C362AE">
              <w:rPr>
                <w:rFonts w:ascii="Times New Roman" w:eastAsia="Calibri" w:hAnsi="Times New Roman" w:cs="Times New Roman"/>
                <w:b/>
                <w:sz w:val="20"/>
                <w:szCs w:val="20"/>
              </w:rPr>
              <w:t xml:space="preserve"> kanta</w:t>
            </w:r>
            <w:r w:rsidRPr="0060792B">
              <w:rPr>
                <w:rFonts w:ascii="Times New Roman" w:eastAsia="Calibri" w:hAnsi="Times New Roman" w:cs="Times New Roman"/>
                <w:b/>
                <w:sz w:val="20"/>
                <w:szCs w:val="20"/>
              </w:rPr>
              <w:t xml:space="preserve"> 120 l</w:t>
            </w:r>
            <w:r>
              <w:rPr>
                <w:rFonts w:ascii="Times New Roman" w:eastAsia="Calibri" w:hAnsi="Times New Roman" w:cs="Times New Roman"/>
                <w:sz w:val="20"/>
                <w:szCs w:val="20"/>
              </w:rPr>
              <w:t xml:space="preserve"> jedinična cijena pražnjenja volumena spremnika miješanog komunalnog otpada bez PDV-a prije kontrole (2)</w:t>
            </w:r>
          </w:p>
        </w:tc>
        <w:tc>
          <w:tcPr>
            <w:tcW w:w="3143" w:type="dxa"/>
          </w:tcPr>
          <w:p w:rsidR="00096A94" w:rsidRPr="00FC73E3" w:rsidRDefault="002877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096A94" w:rsidRPr="00FC73E3" w:rsidRDefault="0089055D"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096A94" w:rsidTr="00096A94">
        <w:trPr>
          <w:trHeight w:val="107"/>
        </w:trPr>
        <w:tc>
          <w:tcPr>
            <w:tcW w:w="7155" w:type="dxa"/>
          </w:tcPr>
          <w:p w:rsidR="00096A94" w:rsidRPr="00FC73E3"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00C362AE">
              <w:rPr>
                <w:rFonts w:ascii="Times New Roman" w:eastAsia="Calibri" w:hAnsi="Times New Roman" w:cs="Times New Roman"/>
                <w:b/>
                <w:sz w:val="20"/>
                <w:szCs w:val="20"/>
              </w:rPr>
              <w:t xml:space="preserve"> kanta</w:t>
            </w:r>
            <w:r w:rsidRPr="0060792B">
              <w:rPr>
                <w:rFonts w:ascii="Times New Roman" w:eastAsia="Calibri" w:hAnsi="Times New Roman" w:cs="Times New Roman"/>
                <w:b/>
                <w:sz w:val="20"/>
                <w:szCs w:val="20"/>
              </w:rPr>
              <w:t xml:space="preserve"> 120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jedinična cijena pražnjenja volumena spremnika miješanog komunalnog otpada bez PDV-a poslije kontrole (2)</w:t>
            </w:r>
          </w:p>
        </w:tc>
        <w:tc>
          <w:tcPr>
            <w:tcW w:w="3143" w:type="dxa"/>
          </w:tcPr>
          <w:p w:rsidR="00096A94" w:rsidRPr="00FC73E3" w:rsidRDefault="002877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096A94" w:rsidRPr="00FC73E3" w:rsidRDefault="0089055D"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096A94" w:rsidTr="00096A94">
        <w:trPr>
          <w:trHeight w:val="107"/>
        </w:trPr>
        <w:tc>
          <w:tcPr>
            <w:tcW w:w="7155" w:type="dxa"/>
          </w:tcPr>
          <w:p w:rsidR="00096A94" w:rsidRPr="00FC73E3"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sidR="00C362AE">
              <w:rPr>
                <w:rFonts w:ascii="Times New Roman" w:eastAsia="Calibri" w:hAnsi="Times New Roman" w:cs="Times New Roman"/>
                <w:b/>
                <w:sz w:val="20"/>
                <w:szCs w:val="20"/>
              </w:rPr>
              <w:t xml:space="preserve">kanta </w:t>
            </w:r>
            <w:r w:rsidRPr="0060792B">
              <w:rPr>
                <w:rFonts w:ascii="Times New Roman" w:eastAsia="Calibri" w:hAnsi="Times New Roman" w:cs="Times New Roman"/>
                <w:b/>
                <w:sz w:val="20"/>
                <w:szCs w:val="20"/>
              </w:rPr>
              <w:t>120 l</w:t>
            </w:r>
            <w:r>
              <w:rPr>
                <w:rFonts w:ascii="Times New Roman" w:eastAsia="Calibri" w:hAnsi="Times New Roman" w:cs="Times New Roman"/>
                <w:sz w:val="20"/>
                <w:szCs w:val="20"/>
              </w:rPr>
              <w:t xml:space="preserve"> jedinična cijena pražnjenja volumena spremnika miješanog komunalnog 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prije kontrole (3)</w:t>
            </w:r>
          </w:p>
        </w:tc>
        <w:tc>
          <w:tcPr>
            <w:tcW w:w="3143" w:type="dxa"/>
          </w:tcPr>
          <w:p w:rsidR="00096A94" w:rsidRPr="00FC73E3"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096A94" w:rsidRPr="00FC73E3" w:rsidRDefault="0089055D"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096A94" w:rsidTr="00096A94">
        <w:trPr>
          <w:trHeight w:val="107"/>
        </w:trPr>
        <w:tc>
          <w:tcPr>
            <w:tcW w:w="7155" w:type="dxa"/>
          </w:tcPr>
          <w:p w:rsidR="00096A94" w:rsidRPr="00FC73E3"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lastRenderedPageBreak/>
              <w:t>Pravne osobe</w:t>
            </w:r>
            <w:r w:rsidRPr="0060792B">
              <w:rPr>
                <w:rFonts w:ascii="Times New Roman" w:eastAsia="Calibri" w:hAnsi="Times New Roman" w:cs="Times New Roman"/>
                <w:b/>
                <w:sz w:val="20"/>
                <w:szCs w:val="20"/>
              </w:rPr>
              <w:t xml:space="preserve"> </w:t>
            </w:r>
            <w:r w:rsidR="00C362AE">
              <w:rPr>
                <w:rFonts w:ascii="Times New Roman" w:eastAsia="Calibri" w:hAnsi="Times New Roman" w:cs="Times New Roman"/>
                <w:b/>
                <w:sz w:val="20"/>
                <w:szCs w:val="20"/>
              </w:rPr>
              <w:t xml:space="preserve">kanta </w:t>
            </w:r>
            <w:r w:rsidRPr="0060792B">
              <w:rPr>
                <w:rFonts w:ascii="Times New Roman" w:eastAsia="Calibri" w:hAnsi="Times New Roman" w:cs="Times New Roman"/>
                <w:b/>
                <w:sz w:val="20"/>
                <w:szCs w:val="20"/>
              </w:rPr>
              <w:t>120 l</w:t>
            </w:r>
            <w:r>
              <w:rPr>
                <w:rFonts w:ascii="Times New Roman" w:eastAsia="Calibri" w:hAnsi="Times New Roman" w:cs="Times New Roman"/>
                <w:sz w:val="20"/>
                <w:szCs w:val="20"/>
              </w:rPr>
              <w:t xml:space="preserve"> jedinična cijena pražnjenja volumena spremnika miješanog komunalnog 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poslije kontrole (3)</w:t>
            </w:r>
          </w:p>
        </w:tc>
        <w:tc>
          <w:tcPr>
            <w:tcW w:w="3143" w:type="dxa"/>
          </w:tcPr>
          <w:p w:rsidR="00096A94" w:rsidRPr="00FC73E3"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096A94" w:rsidRPr="00FC73E3" w:rsidRDefault="0089055D"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096A94" w:rsidTr="00096A94">
        <w:trPr>
          <w:trHeight w:val="107"/>
        </w:trPr>
        <w:tc>
          <w:tcPr>
            <w:tcW w:w="7155" w:type="dxa"/>
          </w:tcPr>
          <w:p w:rsidR="00096A94"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sidR="00C362AE">
              <w:rPr>
                <w:rFonts w:ascii="Times New Roman" w:eastAsia="Calibri" w:hAnsi="Times New Roman" w:cs="Times New Roman"/>
                <w:b/>
                <w:sz w:val="20"/>
                <w:szCs w:val="20"/>
              </w:rPr>
              <w:t xml:space="preserve">kanta </w:t>
            </w:r>
            <w:r w:rsidRPr="0060792B">
              <w:rPr>
                <w:rFonts w:ascii="Times New Roman" w:eastAsia="Calibri" w:hAnsi="Times New Roman" w:cs="Times New Roman"/>
                <w:b/>
                <w:sz w:val="20"/>
                <w:szCs w:val="20"/>
              </w:rPr>
              <w:t>120 l</w:t>
            </w:r>
            <w:r>
              <w:rPr>
                <w:rFonts w:ascii="Times New Roman" w:eastAsia="Calibri" w:hAnsi="Times New Roman" w:cs="Times New Roman"/>
                <w:sz w:val="20"/>
                <w:szCs w:val="20"/>
              </w:rPr>
              <w:t xml:space="preserve"> jedinična cijena pražnjenja volumena spremnika biootpada bez PDV-a prije kontrole (4)</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096A94" w:rsidRDefault="0089055D"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096A94" w:rsidTr="00096A94">
        <w:trPr>
          <w:trHeight w:val="107"/>
        </w:trPr>
        <w:tc>
          <w:tcPr>
            <w:tcW w:w="7155" w:type="dxa"/>
          </w:tcPr>
          <w:p w:rsidR="00096A94"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sidR="00C362AE">
              <w:rPr>
                <w:rFonts w:ascii="Times New Roman" w:eastAsia="Calibri" w:hAnsi="Times New Roman" w:cs="Times New Roman"/>
                <w:b/>
                <w:sz w:val="20"/>
                <w:szCs w:val="20"/>
              </w:rPr>
              <w:t xml:space="preserve">kanta </w:t>
            </w:r>
            <w:r w:rsidRPr="0060792B">
              <w:rPr>
                <w:rFonts w:ascii="Times New Roman" w:eastAsia="Calibri" w:hAnsi="Times New Roman" w:cs="Times New Roman"/>
                <w:b/>
                <w:sz w:val="20"/>
                <w:szCs w:val="20"/>
              </w:rPr>
              <w:t>120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jedinična cijena pražnjenja volumena spremnika biootpada bez PDV-a poslije kontrole (4)</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096A94" w:rsidRDefault="0089055D"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096A94" w:rsidTr="00096A94">
        <w:trPr>
          <w:trHeight w:val="107"/>
        </w:trPr>
        <w:tc>
          <w:tcPr>
            <w:tcW w:w="7155" w:type="dxa"/>
          </w:tcPr>
          <w:p w:rsidR="00096A94"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sidR="00C362AE">
              <w:rPr>
                <w:rFonts w:ascii="Times New Roman" w:eastAsia="Calibri" w:hAnsi="Times New Roman" w:cs="Times New Roman"/>
                <w:b/>
                <w:sz w:val="20"/>
                <w:szCs w:val="20"/>
              </w:rPr>
              <w:t xml:space="preserve">kanta </w:t>
            </w:r>
            <w:r w:rsidRPr="0060792B">
              <w:rPr>
                <w:rFonts w:ascii="Times New Roman" w:eastAsia="Calibri" w:hAnsi="Times New Roman" w:cs="Times New Roman"/>
                <w:b/>
                <w:sz w:val="20"/>
                <w:szCs w:val="20"/>
              </w:rPr>
              <w:t>120 l</w:t>
            </w:r>
            <w:r>
              <w:rPr>
                <w:rFonts w:ascii="Times New Roman" w:eastAsia="Calibri" w:hAnsi="Times New Roman" w:cs="Times New Roman"/>
                <w:sz w:val="20"/>
                <w:szCs w:val="20"/>
              </w:rPr>
              <w:t xml:space="preserve"> jedinična cijena pražnjenja volumena spremnika biootpada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prije kontrole (5)</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096A94" w:rsidRDefault="0089055D"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096A94" w:rsidTr="00096A94">
        <w:trPr>
          <w:trHeight w:val="107"/>
        </w:trPr>
        <w:tc>
          <w:tcPr>
            <w:tcW w:w="7155" w:type="dxa"/>
          </w:tcPr>
          <w:p w:rsidR="00096A94"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sidR="00C362AE">
              <w:rPr>
                <w:rFonts w:ascii="Times New Roman" w:eastAsia="Calibri" w:hAnsi="Times New Roman" w:cs="Times New Roman"/>
                <w:b/>
                <w:sz w:val="20"/>
                <w:szCs w:val="20"/>
              </w:rPr>
              <w:t xml:space="preserve">kanta </w:t>
            </w:r>
            <w:r w:rsidRPr="0060792B">
              <w:rPr>
                <w:rFonts w:ascii="Times New Roman" w:eastAsia="Calibri" w:hAnsi="Times New Roman" w:cs="Times New Roman"/>
                <w:b/>
                <w:sz w:val="20"/>
                <w:szCs w:val="20"/>
              </w:rPr>
              <w:t>120 l</w:t>
            </w:r>
            <w:r>
              <w:rPr>
                <w:rFonts w:ascii="Times New Roman" w:eastAsia="Calibri" w:hAnsi="Times New Roman" w:cs="Times New Roman"/>
                <w:sz w:val="20"/>
                <w:szCs w:val="20"/>
              </w:rPr>
              <w:t xml:space="preserve"> jedinična cijena pražnjenja volumena spremnika biootpada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poslije kontrole (5)</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096A94" w:rsidRDefault="0089055D"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096A94" w:rsidTr="00096A94">
        <w:trPr>
          <w:trHeight w:val="107"/>
        </w:trPr>
        <w:tc>
          <w:tcPr>
            <w:tcW w:w="7155" w:type="dxa"/>
          </w:tcPr>
          <w:p w:rsidR="00096A94"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sidR="00C362AE">
              <w:rPr>
                <w:rFonts w:ascii="Times New Roman" w:eastAsia="Calibri" w:hAnsi="Times New Roman" w:cs="Times New Roman"/>
                <w:b/>
                <w:sz w:val="20"/>
                <w:szCs w:val="20"/>
              </w:rPr>
              <w:t xml:space="preserve">kanta </w:t>
            </w:r>
            <w:r w:rsidRPr="0060792B">
              <w:rPr>
                <w:rFonts w:ascii="Times New Roman" w:eastAsia="Calibri" w:hAnsi="Times New Roman" w:cs="Times New Roman"/>
                <w:b/>
                <w:sz w:val="20"/>
                <w:szCs w:val="20"/>
              </w:rPr>
              <w:t>120 l</w:t>
            </w:r>
            <w:r>
              <w:rPr>
                <w:rFonts w:ascii="Times New Roman" w:eastAsia="Calibri" w:hAnsi="Times New Roman" w:cs="Times New Roman"/>
                <w:sz w:val="20"/>
                <w:szCs w:val="20"/>
              </w:rPr>
              <w:t xml:space="preserve"> Cijena obvezne minimalne javne usluge u slučaju kućnog kompostiranja bez PDV-a prije kontrole (6)</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47,49 kuna</w:t>
            </w:r>
          </w:p>
        </w:tc>
        <w:tc>
          <w:tcPr>
            <w:tcW w:w="3427" w:type="dxa"/>
            <w:gridSpan w:val="3"/>
          </w:tcPr>
          <w:p w:rsidR="00096A94" w:rsidRDefault="00273390"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096A94" w:rsidTr="00096A94">
        <w:trPr>
          <w:trHeight w:val="107"/>
        </w:trPr>
        <w:tc>
          <w:tcPr>
            <w:tcW w:w="7155" w:type="dxa"/>
          </w:tcPr>
          <w:p w:rsidR="00096A94"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sidR="00C362AE">
              <w:rPr>
                <w:rFonts w:ascii="Times New Roman" w:eastAsia="Calibri" w:hAnsi="Times New Roman" w:cs="Times New Roman"/>
                <w:b/>
                <w:sz w:val="20"/>
                <w:szCs w:val="20"/>
              </w:rPr>
              <w:t xml:space="preserve">kanta </w:t>
            </w:r>
            <w:r w:rsidRPr="0060792B">
              <w:rPr>
                <w:rFonts w:ascii="Times New Roman" w:eastAsia="Calibri" w:hAnsi="Times New Roman" w:cs="Times New Roman"/>
                <w:b/>
                <w:sz w:val="20"/>
                <w:szCs w:val="20"/>
              </w:rPr>
              <w:t>120 l</w:t>
            </w:r>
            <w:r>
              <w:rPr>
                <w:rFonts w:ascii="Times New Roman" w:eastAsia="Calibri" w:hAnsi="Times New Roman" w:cs="Times New Roman"/>
                <w:sz w:val="20"/>
                <w:szCs w:val="20"/>
              </w:rPr>
              <w:t xml:space="preserve"> Cijena obvezne minimalne javne usluge u slučaju kućnog kompostiranja bez PDV-a poslije kontrole (6)</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47,49 kuna</w:t>
            </w:r>
          </w:p>
        </w:tc>
        <w:tc>
          <w:tcPr>
            <w:tcW w:w="3427" w:type="dxa"/>
            <w:gridSpan w:val="3"/>
          </w:tcPr>
          <w:p w:rsidR="00096A94" w:rsidRDefault="00273390"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096A94" w:rsidTr="00096A94">
        <w:trPr>
          <w:trHeight w:val="107"/>
        </w:trPr>
        <w:tc>
          <w:tcPr>
            <w:tcW w:w="7155" w:type="dxa"/>
          </w:tcPr>
          <w:p w:rsidR="00096A94"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120 l</w:t>
            </w:r>
            <w:r>
              <w:rPr>
                <w:rFonts w:ascii="Times New Roman" w:eastAsia="Calibri" w:hAnsi="Times New Roman" w:cs="Times New Roman"/>
                <w:sz w:val="20"/>
                <w:szCs w:val="20"/>
              </w:rPr>
              <w:t xml:space="preserve"> Cijena obvezne minimalne javne usluge u slučaju kućnog kompostiranja sa PDV-om prije kontrole (7)</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54,00 kuna</w:t>
            </w:r>
          </w:p>
        </w:tc>
        <w:tc>
          <w:tcPr>
            <w:tcW w:w="3427" w:type="dxa"/>
            <w:gridSpan w:val="3"/>
          </w:tcPr>
          <w:p w:rsidR="00096A94" w:rsidRDefault="00273390"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096A94" w:rsidTr="00096A94">
        <w:trPr>
          <w:trHeight w:val="107"/>
        </w:trPr>
        <w:tc>
          <w:tcPr>
            <w:tcW w:w="7155" w:type="dxa"/>
          </w:tcPr>
          <w:p w:rsidR="00096A94"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120 l</w:t>
            </w:r>
            <w:r>
              <w:rPr>
                <w:rFonts w:ascii="Times New Roman" w:eastAsia="Calibri" w:hAnsi="Times New Roman" w:cs="Times New Roman"/>
                <w:sz w:val="20"/>
                <w:szCs w:val="20"/>
              </w:rPr>
              <w:t xml:space="preserve"> Cijena obvezne minimalne javne usluge u slučaju kućnog kompostiranja sa PDV-om poslije kontrole (7)</w:t>
            </w:r>
          </w:p>
        </w:tc>
        <w:tc>
          <w:tcPr>
            <w:tcW w:w="3143" w:type="dxa"/>
          </w:tcPr>
          <w:p w:rsidR="00096A94" w:rsidRDefault="003960B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54,00 kuna</w:t>
            </w:r>
          </w:p>
        </w:tc>
        <w:tc>
          <w:tcPr>
            <w:tcW w:w="3427" w:type="dxa"/>
            <w:gridSpan w:val="3"/>
          </w:tcPr>
          <w:p w:rsidR="00096A94" w:rsidRDefault="00273390"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096A94" w:rsidTr="00096A94">
        <w:trPr>
          <w:trHeight w:val="107"/>
        </w:trPr>
        <w:tc>
          <w:tcPr>
            <w:tcW w:w="7155" w:type="dxa"/>
          </w:tcPr>
          <w:p w:rsidR="00096A94" w:rsidRPr="006F5197"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120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Cijena minimalne javne usluge u slučaju korištenja usluge prikupljanja biootpada bez PDV-a prije kontrole (8)</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81,42 kuna</w:t>
            </w:r>
          </w:p>
        </w:tc>
        <w:tc>
          <w:tcPr>
            <w:tcW w:w="3427" w:type="dxa"/>
            <w:gridSpan w:val="3"/>
          </w:tcPr>
          <w:p w:rsidR="00096A94" w:rsidRDefault="00273390"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096A94" w:rsidTr="00096A94">
        <w:trPr>
          <w:trHeight w:val="107"/>
        </w:trPr>
        <w:tc>
          <w:tcPr>
            <w:tcW w:w="7155" w:type="dxa"/>
          </w:tcPr>
          <w:p w:rsidR="00096A94" w:rsidRPr="0075608A"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120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Cijena minimalne javne usluge u slučaju korištenja usluge prikupljanja biootpada bez PDV-a poslije kontrole (8)</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81,42 kuna</w:t>
            </w:r>
          </w:p>
        </w:tc>
        <w:tc>
          <w:tcPr>
            <w:tcW w:w="3427" w:type="dxa"/>
            <w:gridSpan w:val="3"/>
          </w:tcPr>
          <w:p w:rsidR="00096A94" w:rsidRDefault="00273390"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096A94" w:rsidTr="00096A94">
        <w:trPr>
          <w:trHeight w:val="107"/>
        </w:trPr>
        <w:tc>
          <w:tcPr>
            <w:tcW w:w="7155" w:type="dxa"/>
          </w:tcPr>
          <w:p w:rsidR="00096A94" w:rsidRPr="0075608A"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120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Cijena minimalne javne usluge u slučaju korištenja usluge prikupljanja biootpada sa PDV-om prije kontrole (9)</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92,00 kuna</w:t>
            </w:r>
          </w:p>
        </w:tc>
        <w:tc>
          <w:tcPr>
            <w:tcW w:w="3427" w:type="dxa"/>
            <w:gridSpan w:val="3"/>
          </w:tcPr>
          <w:p w:rsidR="00096A94" w:rsidRDefault="00273390"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096A94" w:rsidTr="00096A94">
        <w:trPr>
          <w:trHeight w:val="107"/>
        </w:trPr>
        <w:tc>
          <w:tcPr>
            <w:tcW w:w="7155" w:type="dxa"/>
          </w:tcPr>
          <w:p w:rsidR="00096A94" w:rsidRPr="0075608A"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120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Cijena minimalne javne usluge u slučaju korištenja usluge prikupljanja biootpada bez PDV-a poslije kontrole (9)</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92,00 kuna</w:t>
            </w:r>
          </w:p>
        </w:tc>
        <w:tc>
          <w:tcPr>
            <w:tcW w:w="3427" w:type="dxa"/>
            <w:gridSpan w:val="3"/>
          </w:tcPr>
          <w:p w:rsidR="00096A94" w:rsidRDefault="00273390"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096A94" w:rsidTr="00096A94">
        <w:trPr>
          <w:trHeight w:val="107"/>
        </w:trPr>
        <w:tc>
          <w:tcPr>
            <w:tcW w:w="7155" w:type="dxa"/>
          </w:tcPr>
          <w:p w:rsidR="00096A94" w:rsidRPr="0075608A"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120 l</w:t>
            </w:r>
            <w:r w:rsidRPr="0075608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75608A">
              <w:rPr>
                <w:rFonts w:ascii="Times New Roman" w:eastAsia="Calibri" w:hAnsi="Times New Roman" w:cs="Times New Roman"/>
                <w:sz w:val="20"/>
                <w:szCs w:val="20"/>
              </w:rPr>
              <w:t>Ukupna cijena bez PDV-a (2+6) prije kontrole</w:t>
            </w:r>
            <w:r>
              <w:rPr>
                <w:rFonts w:ascii="Times New Roman" w:eastAsia="Calibri" w:hAnsi="Times New Roman" w:cs="Times New Roman"/>
                <w:sz w:val="20"/>
                <w:szCs w:val="20"/>
              </w:rPr>
              <w:t xml:space="preserve"> (10)</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51,92 kuna</w:t>
            </w:r>
          </w:p>
        </w:tc>
        <w:tc>
          <w:tcPr>
            <w:tcW w:w="3427" w:type="dxa"/>
            <w:gridSpan w:val="3"/>
          </w:tcPr>
          <w:p w:rsidR="00096A94" w:rsidRDefault="00273390"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60,00 kuna</w:t>
            </w:r>
          </w:p>
        </w:tc>
      </w:tr>
      <w:tr w:rsidR="00096A94" w:rsidTr="00096A94">
        <w:trPr>
          <w:trHeight w:val="107"/>
        </w:trPr>
        <w:tc>
          <w:tcPr>
            <w:tcW w:w="7155" w:type="dxa"/>
          </w:tcPr>
          <w:p w:rsidR="00096A94" w:rsidRPr="0075608A"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 xml:space="preserve">Pravne osobe </w:t>
            </w:r>
            <w:r w:rsidRPr="0060792B">
              <w:rPr>
                <w:rFonts w:ascii="Times New Roman" w:eastAsia="Calibri" w:hAnsi="Times New Roman" w:cs="Times New Roman"/>
                <w:b/>
                <w:sz w:val="20"/>
                <w:szCs w:val="20"/>
              </w:rPr>
              <w:t>kanta 120 l</w:t>
            </w:r>
            <w:r w:rsidRPr="0075608A">
              <w:rPr>
                <w:rFonts w:ascii="Times New Roman" w:eastAsia="Calibri" w:hAnsi="Times New Roman" w:cs="Times New Roman"/>
                <w:sz w:val="20"/>
                <w:szCs w:val="20"/>
              </w:rPr>
              <w:t xml:space="preserve"> Ukupna cijena bez PDV-a (2+6) poslije kontrole</w:t>
            </w:r>
            <w:r>
              <w:rPr>
                <w:rFonts w:ascii="Times New Roman" w:eastAsia="Calibri" w:hAnsi="Times New Roman" w:cs="Times New Roman"/>
                <w:sz w:val="20"/>
                <w:szCs w:val="20"/>
              </w:rPr>
              <w:t xml:space="preserve"> (10)</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51,92 kuna</w:t>
            </w:r>
          </w:p>
        </w:tc>
        <w:tc>
          <w:tcPr>
            <w:tcW w:w="3427" w:type="dxa"/>
            <w:gridSpan w:val="3"/>
          </w:tcPr>
          <w:p w:rsidR="00096A94" w:rsidRDefault="00273390"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60,00 kuna</w:t>
            </w:r>
          </w:p>
        </w:tc>
      </w:tr>
      <w:tr w:rsidR="00096A94" w:rsidTr="00096A94">
        <w:trPr>
          <w:trHeight w:val="107"/>
        </w:trPr>
        <w:tc>
          <w:tcPr>
            <w:tcW w:w="7155" w:type="dxa"/>
          </w:tcPr>
          <w:p w:rsidR="00096A94" w:rsidRPr="0075608A"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120 l</w:t>
            </w:r>
            <w:r w:rsidRPr="0075608A">
              <w:rPr>
                <w:rFonts w:ascii="Times New Roman" w:eastAsia="Calibri" w:hAnsi="Times New Roman" w:cs="Times New Roman"/>
                <w:sz w:val="20"/>
                <w:szCs w:val="20"/>
              </w:rPr>
              <w:t xml:space="preserve"> Ukupna cijena sa PDV-om (3+7) prije kontrole</w:t>
            </w:r>
            <w:r>
              <w:rPr>
                <w:rFonts w:ascii="Times New Roman" w:eastAsia="Calibri" w:hAnsi="Times New Roman" w:cs="Times New Roman"/>
                <w:sz w:val="20"/>
                <w:szCs w:val="20"/>
              </w:rPr>
              <w:t xml:space="preserve"> (11)</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59,00 kuna</w:t>
            </w:r>
          </w:p>
        </w:tc>
        <w:tc>
          <w:tcPr>
            <w:tcW w:w="3427" w:type="dxa"/>
            <w:gridSpan w:val="3"/>
          </w:tcPr>
          <w:p w:rsidR="00096A94" w:rsidRDefault="00273390"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67,80 kuna</w:t>
            </w:r>
          </w:p>
        </w:tc>
      </w:tr>
      <w:tr w:rsidR="00096A94" w:rsidTr="00096A94">
        <w:trPr>
          <w:trHeight w:val="107"/>
        </w:trPr>
        <w:tc>
          <w:tcPr>
            <w:tcW w:w="7155" w:type="dxa"/>
          </w:tcPr>
          <w:p w:rsidR="00096A94" w:rsidRPr="0075608A"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120 l</w:t>
            </w:r>
            <w:r w:rsidRPr="0075608A">
              <w:rPr>
                <w:rFonts w:ascii="Times New Roman" w:eastAsia="Calibri" w:hAnsi="Times New Roman" w:cs="Times New Roman"/>
                <w:sz w:val="20"/>
                <w:szCs w:val="20"/>
              </w:rPr>
              <w:t xml:space="preserve"> Ukupna cijena sa PDV-om (3+7) poslije kontrole</w:t>
            </w:r>
            <w:r>
              <w:rPr>
                <w:rFonts w:ascii="Times New Roman" w:eastAsia="Calibri" w:hAnsi="Times New Roman" w:cs="Times New Roman"/>
                <w:sz w:val="20"/>
                <w:szCs w:val="20"/>
              </w:rPr>
              <w:t xml:space="preserve"> (11)</w:t>
            </w:r>
          </w:p>
        </w:tc>
        <w:tc>
          <w:tcPr>
            <w:tcW w:w="3143" w:type="dxa"/>
          </w:tcPr>
          <w:p w:rsidR="00096A94" w:rsidRDefault="003960B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59,00 kuna</w:t>
            </w:r>
          </w:p>
        </w:tc>
        <w:tc>
          <w:tcPr>
            <w:tcW w:w="3427" w:type="dxa"/>
            <w:gridSpan w:val="3"/>
          </w:tcPr>
          <w:p w:rsidR="00096A94" w:rsidRDefault="00273390"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67,80 kuna</w:t>
            </w:r>
          </w:p>
        </w:tc>
      </w:tr>
      <w:tr w:rsidR="00096A94" w:rsidTr="00096A94">
        <w:trPr>
          <w:trHeight w:val="107"/>
        </w:trPr>
        <w:tc>
          <w:tcPr>
            <w:tcW w:w="7155" w:type="dxa"/>
          </w:tcPr>
          <w:p w:rsidR="00096A94" w:rsidRPr="0075608A"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120 l</w:t>
            </w:r>
            <w:r w:rsidRPr="0075608A">
              <w:rPr>
                <w:rFonts w:ascii="Times New Roman" w:eastAsia="Calibri" w:hAnsi="Times New Roman" w:cs="Times New Roman"/>
                <w:sz w:val="20"/>
                <w:szCs w:val="20"/>
              </w:rPr>
              <w:t xml:space="preserve"> Ukupna cijena (4+8) bez PDV-a prije kontrole</w:t>
            </w:r>
            <w:r>
              <w:rPr>
                <w:rFonts w:ascii="Times New Roman" w:eastAsia="Calibri" w:hAnsi="Times New Roman" w:cs="Times New Roman"/>
                <w:sz w:val="20"/>
                <w:szCs w:val="20"/>
              </w:rPr>
              <w:t xml:space="preserve"> (12)</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85,85 kuna</w:t>
            </w:r>
          </w:p>
        </w:tc>
        <w:tc>
          <w:tcPr>
            <w:tcW w:w="3427" w:type="dxa"/>
            <w:gridSpan w:val="3"/>
          </w:tcPr>
          <w:p w:rsidR="00096A94" w:rsidRDefault="00273390"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60,00 kuna</w:t>
            </w:r>
          </w:p>
        </w:tc>
      </w:tr>
      <w:tr w:rsidR="00096A94" w:rsidTr="00096A94">
        <w:trPr>
          <w:trHeight w:val="107"/>
        </w:trPr>
        <w:tc>
          <w:tcPr>
            <w:tcW w:w="7155" w:type="dxa"/>
          </w:tcPr>
          <w:p w:rsidR="00096A94" w:rsidRPr="0075608A"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120 l</w:t>
            </w:r>
            <w:r w:rsidRPr="0075608A">
              <w:rPr>
                <w:rFonts w:ascii="Times New Roman" w:eastAsia="Calibri" w:hAnsi="Times New Roman" w:cs="Times New Roman"/>
                <w:sz w:val="20"/>
                <w:szCs w:val="20"/>
              </w:rPr>
              <w:t xml:space="preserve"> Ukupna cijena (4+8) bez PDV-a poslije kontrole</w:t>
            </w:r>
            <w:r>
              <w:rPr>
                <w:rFonts w:ascii="Times New Roman" w:eastAsia="Calibri" w:hAnsi="Times New Roman" w:cs="Times New Roman"/>
                <w:sz w:val="20"/>
                <w:szCs w:val="20"/>
              </w:rPr>
              <w:t xml:space="preserve"> (12)</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85,85 kuna</w:t>
            </w:r>
          </w:p>
        </w:tc>
        <w:tc>
          <w:tcPr>
            <w:tcW w:w="3427" w:type="dxa"/>
            <w:gridSpan w:val="3"/>
          </w:tcPr>
          <w:p w:rsidR="00096A94" w:rsidRDefault="00273390"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60,00 kuna</w:t>
            </w:r>
          </w:p>
        </w:tc>
      </w:tr>
      <w:tr w:rsidR="00096A94" w:rsidTr="00096A94">
        <w:trPr>
          <w:trHeight w:val="107"/>
        </w:trPr>
        <w:tc>
          <w:tcPr>
            <w:tcW w:w="7155" w:type="dxa"/>
          </w:tcPr>
          <w:p w:rsidR="00096A94" w:rsidRPr="0075608A"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120 l</w:t>
            </w:r>
            <w:r w:rsidRPr="0075608A">
              <w:rPr>
                <w:rFonts w:ascii="Times New Roman" w:eastAsia="Calibri" w:hAnsi="Times New Roman" w:cs="Times New Roman"/>
                <w:sz w:val="20"/>
                <w:szCs w:val="20"/>
              </w:rPr>
              <w:t xml:space="preserve"> Ukupna cijena (5+9) sa PDV-om prije kontrole</w:t>
            </w:r>
            <w:r>
              <w:rPr>
                <w:rFonts w:ascii="Times New Roman" w:eastAsia="Calibri" w:hAnsi="Times New Roman" w:cs="Times New Roman"/>
                <w:sz w:val="20"/>
                <w:szCs w:val="20"/>
              </w:rPr>
              <w:t xml:space="preserve"> (13)</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97,00 kuna</w:t>
            </w:r>
          </w:p>
        </w:tc>
        <w:tc>
          <w:tcPr>
            <w:tcW w:w="3427" w:type="dxa"/>
            <w:gridSpan w:val="3"/>
          </w:tcPr>
          <w:p w:rsidR="00096A94" w:rsidRDefault="00273390"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67,80 kuna</w:t>
            </w:r>
          </w:p>
        </w:tc>
      </w:tr>
      <w:tr w:rsidR="00096A94" w:rsidTr="00096A94">
        <w:trPr>
          <w:trHeight w:val="107"/>
        </w:trPr>
        <w:tc>
          <w:tcPr>
            <w:tcW w:w="7155" w:type="dxa"/>
          </w:tcPr>
          <w:p w:rsidR="00096A94" w:rsidRPr="0075608A" w:rsidRDefault="00096A94"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120 l</w:t>
            </w:r>
            <w:r w:rsidRPr="0075608A">
              <w:rPr>
                <w:rFonts w:ascii="Times New Roman" w:eastAsia="Calibri" w:hAnsi="Times New Roman" w:cs="Times New Roman"/>
                <w:sz w:val="20"/>
                <w:szCs w:val="20"/>
              </w:rPr>
              <w:t xml:space="preserve"> Ukupna cijena (5+9) sa PDV-om poslije kontrole</w:t>
            </w:r>
            <w:r>
              <w:rPr>
                <w:rFonts w:ascii="Times New Roman" w:eastAsia="Calibri" w:hAnsi="Times New Roman" w:cs="Times New Roman"/>
                <w:sz w:val="20"/>
                <w:szCs w:val="20"/>
              </w:rPr>
              <w:t xml:space="preserve"> (13)</w:t>
            </w:r>
          </w:p>
        </w:tc>
        <w:tc>
          <w:tcPr>
            <w:tcW w:w="3143" w:type="dxa"/>
          </w:tcPr>
          <w:p w:rsidR="00096A94" w:rsidRDefault="00DA1B71"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97,00 kuna</w:t>
            </w:r>
          </w:p>
        </w:tc>
        <w:tc>
          <w:tcPr>
            <w:tcW w:w="3427" w:type="dxa"/>
            <w:gridSpan w:val="3"/>
          </w:tcPr>
          <w:p w:rsidR="00096A94" w:rsidRDefault="00273390" w:rsidP="00096A94">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67,80 kuna</w:t>
            </w:r>
          </w:p>
        </w:tc>
      </w:tr>
      <w:tr w:rsidR="00C362AE" w:rsidTr="00096A94">
        <w:trPr>
          <w:trHeight w:val="107"/>
        </w:trPr>
        <w:tc>
          <w:tcPr>
            <w:tcW w:w="7155" w:type="dxa"/>
          </w:tcPr>
          <w:p w:rsidR="00C362AE" w:rsidRPr="00FC73E3"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 kanta</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jedinična cijena pražnjenja volumena spremnika miješanog komunalnog otpada bez PDV-a prije kontrole (2)</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C362AE" w:rsidRDefault="00273390"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45,00 kuna</w:t>
            </w:r>
          </w:p>
        </w:tc>
      </w:tr>
      <w:tr w:rsidR="00C362AE" w:rsidTr="00096A94">
        <w:trPr>
          <w:trHeight w:val="107"/>
        </w:trPr>
        <w:tc>
          <w:tcPr>
            <w:tcW w:w="7155" w:type="dxa"/>
          </w:tcPr>
          <w:p w:rsidR="00C362AE" w:rsidRPr="00FC73E3"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 kanta</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jedinična cijena pražnjenja volumena spremnika miješanog komunalnog otpada bez PDV-a poslije kontrole (2)</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C362AE" w:rsidRDefault="00273390"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45,00 kuna</w:t>
            </w:r>
          </w:p>
        </w:tc>
      </w:tr>
      <w:tr w:rsidR="00C362AE" w:rsidTr="00096A94">
        <w:trPr>
          <w:trHeight w:val="107"/>
        </w:trPr>
        <w:tc>
          <w:tcPr>
            <w:tcW w:w="7155" w:type="dxa"/>
          </w:tcPr>
          <w:p w:rsidR="00C362AE" w:rsidRPr="00FC73E3"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kanta 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jedinična cijena pražnjenja volumena spremnika miješanog komunalnog 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prije kontrole (3)</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50,85 kuna</w:t>
            </w:r>
          </w:p>
        </w:tc>
      </w:tr>
      <w:tr w:rsidR="00C362AE" w:rsidTr="00096A94">
        <w:trPr>
          <w:trHeight w:val="107"/>
        </w:trPr>
        <w:tc>
          <w:tcPr>
            <w:tcW w:w="7155" w:type="dxa"/>
          </w:tcPr>
          <w:p w:rsidR="00C362AE" w:rsidRPr="00FC73E3"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lastRenderedPageBreak/>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kanta 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jedinična cijena pražnjenja volumena spremnika miješanog komunalnog 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poslije kontrole (3)</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50,85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kanta 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jedinična cijena pražnjenja volumena spremnika biootpada bez PDV-a prije kontrole (4)</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45,00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kanta 24</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jedinična cijena pražnjenja volumena spremnika biootpada bez PDV-a poslije kontrole (4)</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45,00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kanta 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jedinična cijena pražnjenja volumena spremnika biootpada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prije kontrole (5)</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50,85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kanta 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jedinična cijena pražnjenja volumena spremnika biootpada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poslije kontrole (5)</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50,85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kanta 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Cijena obvezne minimalne javne usluge u slučaju kućnog kompostiranja bez PDV-a prije kontrole (6)</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69,03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kanta 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Cijena obvezne minimalne javne usluge u slučaju kućnog kompostiranja bez PDV-a poslije kontrole (6)</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69,03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Cijena obvezne minimalne javne usluge u slučaju kućnog kompostiranja sa PDV-om prije kontrole (7)</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78,00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Cijena obvezne minimalne javne usluge u slučaju kućnog kompostiranja sa PDV-om poslije kontrole (7)</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78,00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C362AE" w:rsidTr="00096A94">
        <w:trPr>
          <w:trHeight w:val="107"/>
        </w:trPr>
        <w:tc>
          <w:tcPr>
            <w:tcW w:w="7155" w:type="dxa"/>
          </w:tcPr>
          <w:p w:rsidR="00C362AE" w:rsidRPr="006F5197"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Cijena minimalne javne usluge u slučaju korištenja usluge prikupljanja biootpada bez PDV-a prije kontrole (8)</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107,97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Cijena minimalne javne usluge u slučaju korištenja usluge prikupljanja biootpada bez PDV-a poslije kontrole (8)</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107,97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Cijena minimalne javne usluge u slučaju korištenja usluge prikupljanja biootpada sa PDV-om prije kontrole (9)</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122,00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Cijena minimalne javne usluge u slučaju korištenja usluge prikupljanja biootpada bez PDV-a poslije kontrole (9)</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122,00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75608A">
              <w:rPr>
                <w:rFonts w:ascii="Times New Roman" w:eastAsia="Calibri" w:hAnsi="Times New Roman" w:cs="Times New Roman"/>
                <w:sz w:val="20"/>
                <w:szCs w:val="20"/>
              </w:rPr>
              <w:t>Ukupna cijena bez PDV-a (2+6) prije kontrole</w:t>
            </w:r>
            <w:r>
              <w:rPr>
                <w:rFonts w:ascii="Times New Roman" w:eastAsia="Calibri" w:hAnsi="Times New Roman" w:cs="Times New Roman"/>
                <w:sz w:val="20"/>
                <w:szCs w:val="20"/>
              </w:rPr>
              <w:t xml:space="preserve"> (10)</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73,46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60,00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 xml:space="preserve">Pravne osobe </w:t>
            </w:r>
            <w:r w:rsidRPr="0060792B">
              <w:rPr>
                <w:rFonts w:ascii="Times New Roman" w:eastAsia="Calibri" w:hAnsi="Times New Roman" w:cs="Times New Roman"/>
                <w:b/>
                <w:sz w:val="20"/>
                <w:szCs w:val="20"/>
              </w:rPr>
              <w:t xml:space="preserve">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bez PDV-a (2+6) poslije kontrole</w:t>
            </w:r>
            <w:r>
              <w:rPr>
                <w:rFonts w:ascii="Times New Roman" w:eastAsia="Calibri" w:hAnsi="Times New Roman" w:cs="Times New Roman"/>
                <w:sz w:val="20"/>
                <w:szCs w:val="20"/>
              </w:rPr>
              <w:t xml:space="preserve"> (10)</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73,46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sidRPr="003E6CB5">
              <w:rPr>
                <w:rFonts w:ascii="Times New Roman" w:eastAsia="Calibri" w:hAnsi="Times New Roman" w:cs="Times New Roman"/>
                <w:color w:val="FF0000"/>
                <w:sz w:val="20"/>
                <w:szCs w:val="20"/>
              </w:rPr>
              <w:t>75,00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sa PDV-om (3+7) prije kontrole</w:t>
            </w:r>
            <w:r>
              <w:rPr>
                <w:rFonts w:ascii="Times New Roman" w:eastAsia="Calibri" w:hAnsi="Times New Roman" w:cs="Times New Roman"/>
                <w:sz w:val="20"/>
                <w:szCs w:val="20"/>
              </w:rPr>
              <w:t xml:space="preserve"> (11)</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83,00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67,80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sa PDV-om (3+7) poslije kontrole</w:t>
            </w:r>
            <w:r>
              <w:rPr>
                <w:rFonts w:ascii="Times New Roman" w:eastAsia="Calibri" w:hAnsi="Times New Roman" w:cs="Times New Roman"/>
                <w:sz w:val="20"/>
                <w:szCs w:val="20"/>
              </w:rPr>
              <w:t xml:space="preserve"> (11)</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83,00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sidRPr="003E6CB5">
              <w:rPr>
                <w:rFonts w:ascii="Times New Roman" w:eastAsia="Calibri" w:hAnsi="Times New Roman" w:cs="Times New Roman"/>
                <w:color w:val="FF0000"/>
                <w:sz w:val="20"/>
                <w:szCs w:val="20"/>
              </w:rPr>
              <w:t>84,75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(4+8) bez PDV-a prije kontrole</w:t>
            </w:r>
            <w:r>
              <w:rPr>
                <w:rFonts w:ascii="Times New Roman" w:eastAsia="Calibri" w:hAnsi="Times New Roman" w:cs="Times New Roman"/>
                <w:sz w:val="20"/>
                <w:szCs w:val="20"/>
              </w:rPr>
              <w:t xml:space="preserve"> (12)</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112,40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60,00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(4+8) bez PDV-a poslije kontrole</w:t>
            </w:r>
            <w:r>
              <w:rPr>
                <w:rFonts w:ascii="Times New Roman" w:eastAsia="Calibri" w:hAnsi="Times New Roman" w:cs="Times New Roman"/>
                <w:sz w:val="20"/>
                <w:szCs w:val="20"/>
              </w:rPr>
              <w:t xml:space="preserve"> (12)</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112,40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sidRPr="003E6CB5">
              <w:rPr>
                <w:rFonts w:ascii="Times New Roman" w:eastAsia="Calibri" w:hAnsi="Times New Roman" w:cs="Times New Roman"/>
                <w:color w:val="FF0000"/>
                <w:sz w:val="20"/>
                <w:szCs w:val="20"/>
              </w:rPr>
              <w:t>75,00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(5+9) sa PDV-om prije kontrole</w:t>
            </w:r>
            <w:r>
              <w:rPr>
                <w:rFonts w:ascii="Times New Roman" w:eastAsia="Calibri" w:hAnsi="Times New Roman" w:cs="Times New Roman"/>
                <w:sz w:val="20"/>
                <w:szCs w:val="20"/>
              </w:rPr>
              <w:t xml:space="preserve"> (13)</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127,00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67,80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w:t>
            </w:r>
            <w:r>
              <w:rPr>
                <w:rFonts w:ascii="Times New Roman" w:eastAsia="Calibri" w:hAnsi="Times New Roman" w:cs="Times New Roman"/>
                <w:b/>
                <w:sz w:val="20"/>
                <w:szCs w:val="20"/>
              </w:rPr>
              <w:t>24</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(5+9) sa PDV-om poslije kontrole</w:t>
            </w:r>
            <w:r>
              <w:rPr>
                <w:rFonts w:ascii="Times New Roman" w:eastAsia="Calibri" w:hAnsi="Times New Roman" w:cs="Times New Roman"/>
                <w:sz w:val="20"/>
                <w:szCs w:val="20"/>
              </w:rPr>
              <w:t xml:space="preserve"> (13)</w:t>
            </w:r>
          </w:p>
        </w:tc>
        <w:tc>
          <w:tcPr>
            <w:tcW w:w="3143" w:type="dxa"/>
          </w:tcPr>
          <w:p w:rsidR="00C362AE" w:rsidRDefault="00DA1B71"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127,00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sidRPr="003E6CB5">
              <w:rPr>
                <w:rFonts w:ascii="Times New Roman" w:eastAsia="Calibri" w:hAnsi="Times New Roman" w:cs="Times New Roman"/>
                <w:color w:val="FF0000"/>
                <w:sz w:val="20"/>
                <w:szCs w:val="20"/>
              </w:rPr>
              <w:t>84,75 kuna</w:t>
            </w:r>
          </w:p>
        </w:tc>
      </w:tr>
      <w:tr w:rsidR="00C362AE" w:rsidTr="00096A94">
        <w:trPr>
          <w:trHeight w:val="107"/>
        </w:trPr>
        <w:tc>
          <w:tcPr>
            <w:tcW w:w="7155" w:type="dxa"/>
          </w:tcPr>
          <w:p w:rsidR="00C362AE" w:rsidRPr="00FC73E3"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 kanta</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1100</w:t>
            </w:r>
            <w:r w:rsidRPr="0060792B">
              <w:rPr>
                <w:rFonts w:ascii="Times New Roman" w:eastAsia="Calibri" w:hAnsi="Times New Roman" w:cs="Times New Roman"/>
                <w:b/>
                <w:sz w:val="20"/>
                <w:szCs w:val="20"/>
              </w:rPr>
              <w:t xml:space="preserve"> l</w:t>
            </w:r>
            <w:r>
              <w:rPr>
                <w:rFonts w:ascii="Times New Roman" w:eastAsia="Calibri" w:hAnsi="Times New Roman" w:cs="Times New Roman"/>
                <w:sz w:val="20"/>
                <w:szCs w:val="20"/>
              </w:rPr>
              <w:t xml:space="preserve"> jedinična cijena pražnjenja volumena spremnika miješanog komunalnog otpada bez PDV-a prije kontrole (2)</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200,00 kuna</w:t>
            </w:r>
          </w:p>
        </w:tc>
      </w:tr>
      <w:tr w:rsidR="00C362AE" w:rsidTr="00096A94">
        <w:trPr>
          <w:trHeight w:val="107"/>
        </w:trPr>
        <w:tc>
          <w:tcPr>
            <w:tcW w:w="7155" w:type="dxa"/>
          </w:tcPr>
          <w:p w:rsidR="00C362AE" w:rsidRPr="00FC73E3"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 kanta</w:t>
            </w:r>
            <w:r w:rsidRPr="0060792B">
              <w:rPr>
                <w:rFonts w:ascii="Times New Roman" w:eastAsia="Calibri" w:hAnsi="Times New Roman" w:cs="Times New Roman"/>
                <w:b/>
                <w:sz w:val="20"/>
                <w:szCs w:val="20"/>
              </w:rPr>
              <w:t xml:space="preserve"> 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jedinična cijena pražnjenja volumena spremnika miješanog komunalnog otpada bez PDV-a poslije kontrole (2)</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200,00 kuna</w:t>
            </w:r>
          </w:p>
        </w:tc>
      </w:tr>
      <w:tr w:rsidR="00C362AE" w:rsidTr="00096A94">
        <w:trPr>
          <w:trHeight w:val="107"/>
        </w:trPr>
        <w:tc>
          <w:tcPr>
            <w:tcW w:w="7155" w:type="dxa"/>
          </w:tcPr>
          <w:p w:rsidR="00C362AE" w:rsidRPr="00FC73E3"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kanta </w:t>
            </w:r>
            <w:r w:rsidRPr="0060792B">
              <w:rPr>
                <w:rFonts w:ascii="Times New Roman" w:eastAsia="Calibri" w:hAnsi="Times New Roman" w:cs="Times New Roman"/>
                <w:b/>
                <w:sz w:val="20"/>
                <w:szCs w:val="20"/>
              </w:rPr>
              <w:t>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jedinična cijena pražnjenja volumena spremnika miješanog komunalnog 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prije kontrole (3)</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226,00 kuna</w:t>
            </w:r>
          </w:p>
        </w:tc>
      </w:tr>
      <w:tr w:rsidR="00C362AE" w:rsidTr="00096A94">
        <w:trPr>
          <w:trHeight w:val="107"/>
        </w:trPr>
        <w:tc>
          <w:tcPr>
            <w:tcW w:w="7155" w:type="dxa"/>
          </w:tcPr>
          <w:p w:rsidR="00C362AE" w:rsidRPr="00FC73E3"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lastRenderedPageBreak/>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kanta </w:t>
            </w:r>
            <w:r w:rsidRPr="0060792B">
              <w:rPr>
                <w:rFonts w:ascii="Times New Roman" w:eastAsia="Calibri" w:hAnsi="Times New Roman" w:cs="Times New Roman"/>
                <w:b/>
                <w:sz w:val="20"/>
                <w:szCs w:val="20"/>
              </w:rPr>
              <w:t>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jedinična cijena pražnjenja volumena spremnika miješanog komunalnog 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poslije kontrole (3)</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226,00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kanta </w:t>
            </w:r>
            <w:r w:rsidRPr="0060792B">
              <w:rPr>
                <w:rFonts w:ascii="Times New Roman" w:eastAsia="Calibri" w:hAnsi="Times New Roman" w:cs="Times New Roman"/>
                <w:b/>
                <w:sz w:val="20"/>
                <w:szCs w:val="20"/>
              </w:rPr>
              <w:t>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jedinična cijena pražnjenja volumena spremnika biootpada bez PDV-a prije kontrole (4)</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200,00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kanta </w:t>
            </w:r>
            <w:r w:rsidRPr="0060792B">
              <w:rPr>
                <w:rFonts w:ascii="Times New Roman" w:eastAsia="Calibri" w:hAnsi="Times New Roman" w:cs="Times New Roman"/>
                <w:b/>
                <w:sz w:val="20"/>
                <w:szCs w:val="20"/>
              </w:rPr>
              <w:t>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jedinična cijena pražnjenja volumena spremnika biootpada bez PDV-a poslije kontrole (4)</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200,00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kanta </w:t>
            </w:r>
            <w:r w:rsidRPr="0060792B">
              <w:rPr>
                <w:rFonts w:ascii="Times New Roman" w:eastAsia="Calibri" w:hAnsi="Times New Roman" w:cs="Times New Roman"/>
                <w:b/>
                <w:sz w:val="20"/>
                <w:szCs w:val="20"/>
              </w:rPr>
              <w:t>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jedinična cijena pražnjenja volumena spremnika biootpada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prije kontrole (5)</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226,00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kanta </w:t>
            </w:r>
            <w:r w:rsidRPr="0060792B">
              <w:rPr>
                <w:rFonts w:ascii="Times New Roman" w:eastAsia="Calibri" w:hAnsi="Times New Roman" w:cs="Times New Roman"/>
                <w:b/>
                <w:sz w:val="20"/>
                <w:szCs w:val="20"/>
              </w:rPr>
              <w:t>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jedinična cijena pražnjenja volumena spremnika biootpada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poslije kontrole (5)</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226,00 kuna</w:t>
            </w:r>
          </w:p>
          <w:p w:rsidR="003E6CB5" w:rsidRDefault="003E6CB5" w:rsidP="00C362AE">
            <w:pPr>
              <w:spacing w:after="0" w:line="240" w:lineRule="auto"/>
              <w:rPr>
                <w:rFonts w:ascii="Times New Roman" w:eastAsia="Calibri" w:hAnsi="Times New Roman" w:cs="Times New Roman"/>
                <w:sz w:val="20"/>
                <w:szCs w:val="20"/>
              </w:rPr>
            </w:pP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kanta </w:t>
            </w:r>
            <w:r w:rsidRPr="0060792B">
              <w:rPr>
                <w:rFonts w:ascii="Times New Roman" w:eastAsia="Calibri" w:hAnsi="Times New Roman" w:cs="Times New Roman"/>
                <w:b/>
                <w:sz w:val="20"/>
                <w:szCs w:val="20"/>
              </w:rPr>
              <w:t>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Cijena obvezne minimalne javne usluge u slučaju kućnog kompostiranja bez PDV-a prije kontrole (6)</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246,02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kanta </w:t>
            </w:r>
            <w:r w:rsidRPr="0060792B">
              <w:rPr>
                <w:rFonts w:ascii="Times New Roman" w:eastAsia="Calibri" w:hAnsi="Times New Roman" w:cs="Times New Roman"/>
                <w:b/>
                <w:sz w:val="20"/>
                <w:szCs w:val="20"/>
              </w:rPr>
              <w:t>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Cijena obvezne minimalne javne usluge u slučaju kućnog kompostiranja bez PDV-a poslije kontrole (6)</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246,02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Cijena obvezne minimalne javne usluge u slučaju kućnog kompostiranja sa PDV-om prije kontrole (7)</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278,00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Pr>
                <w:rFonts w:ascii="Times New Roman" w:eastAsia="Calibri" w:hAnsi="Times New Roman" w:cs="Times New Roman"/>
                <w:sz w:val="20"/>
                <w:szCs w:val="20"/>
              </w:rPr>
              <w:t xml:space="preserve"> Cijena obvezne minimalne javne usluge u slučaju kućnog kompostiranja sa PDV-om poslije kontrole (7)</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278,00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C362AE" w:rsidTr="00096A94">
        <w:trPr>
          <w:trHeight w:val="107"/>
        </w:trPr>
        <w:tc>
          <w:tcPr>
            <w:tcW w:w="7155" w:type="dxa"/>
          </w:tcPr>
          <w:p w:rsidR="00C362AE" w:rsidRPr="006F5197"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Cijena minimalne javne usluge u slučaju korištenja usluge prikupljanja biootpada bez PDV-a prije kontrole (8)</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364,61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Cijena minimalne javne usluge u slučaju korištenja usluge prikupljanja biootpada bez PDV-a poslije kontrole (8)</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364,61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Cijena minimalne javne usluge u slučaju korištenja usluge prikupljanja biootpada sa PDV-om prije kontrole (9)</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412,00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Pr>
                <w:rFonts w:ascii="Times New Roman" w:eastAsia="Calibri" w:hAnsi="Times New Roman" w:cs="Times New Roman"/>
                <w:b/>
                <w:sz w:val="20"/>
                <w:szCs w:val="20"/>
              </w:rPr>
              <w:t xml:space="preserve"> </w:t>
            </w:r>
            <w:r>
              <w:rPr>
                <w:rFonts w:ascii="Times New Roman" w:eastAsia="Calibri" w:hAnsi="Times New Roman" w:cs="Times New Roman"/>
                <w:sz w:val="20"/>
                <w:szCs w:val="20"/>
              </w:rPr>
              <w:t>Cijena minimalne javne usluge u slučaju korištenja usluge prikupljanja biootpada bez PDV-a poslije kontrole (9)</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412,00 kuna</w:t>
            </w:r>
          </w:p>
        </w:tc>
        <w:tc>
          <w:tcPr>
            <w:tcW w:w="3427" w:type="dxa"/>
            <w:gridSpan w:val="3"/>
          </w:tcPr>
          <w:p w:rsidR="00C362AE" w:rsidRDefault="003E6CB5"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p w:rsidR="003E6CB5" w:rsidRDefault="003E6CB5" w:rsidP="00C362AE">
            <w:pPr>
              <w:spacing w:after="0" w:line="240" w:lineRule="auto"/>
              <w:rPr>
                <w:rFonts w:ascii="Times New Roman" w:eastAsia="Calibri" w:hAnsi="Times New Roman" w:cs="Times New Roman"/>
                <w:sz w:val="20"/>
                <w:szCs w:val="20"/>
              </w:rPr>
            </w:pP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75608A">
              <w:rPr>
                <w:rFonts w:ascii="Times New Roman" w:eastAsia="Calibri" w:hAnsi="Times New Roman" w:cs="Times New Roman"/>
                <w:sz w:val="20"/>
                <w:szCs w:val="20"/>
              </w:rPr>
              <w:t>Ukupna cijena bez PDV-a (2+6) prije kontrole</w:t>
            </w:r>
            <w:r>
              <w:rPr>
                <w:rFonts w:ascii="Times New Roman" w:eastAsia="Calibri" w:hAnsi="Times New Roman" w:cs="Times New Roman"/>
                <w:sz w:val="20"/>
                <w:szCs w:val="20"/>
              </w:rPr>
              <w:t xml:space="preserve"> (10)</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250,45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60,00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 xml:space="preserve">Pravne osobe </w:t>
            </w:r>
            <w:r w:rsidRPr="0060792B">
              <w:rPr>
                <w:rFonts w:ascii="Times New Roman" w:eastAsia="Calibri" w:hAnsi="Times New Roman" w:cs="Times New Roman"/>
                <w:b/>
                <w:sz w:val="20"/>
                <w:szCs w:val="20"/>
              </w:rPr>
              <w:t>kanta 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bez PDV-a (2+6) poslije kontrole</w:t>
            </w:r>
            <w:r>
              <w:rPr>
                <w:rFonts w:ascii="Times New Roman" w:eastAsia="Calibri" w:hAnsi="Times New Roman" w:cs="Times New Roman"/>
                <w:sz w:val="20"/>
                <w:szCs w:val="20"/>
              </w:rPr>
              <w:t xml:space="preserve"> (10)</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250,45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sidRPr="00A8343E">
              <w:rPr>
                <w:rFonts w:ascii="Times New Roman" w:eastAsia="Calibri" w:hAnsi="Times New Roman" w:cs="Times New Roman"/>
                <w:color w:val="FF0000"/>
                <w:sz w:val="20"/>
                <w:szCs w:val="20"/>
              </w:rPr>
              <w:t>230,00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sa PDV-om (3+7) prije kontrole</w:t>
            </w:r>
            <w:r>
              <w:rPr>
                <w:rFonts w:ascii="Times New Roman" w:eastAsia="Calibri" w:hAnsi="Times New Roman" w:cs="Times New Roman"/>
                <w:sz w:val="20"/>
                <w:szCs w:val="20"/>
              </w:rPr>
              <w:t xml:space="preserve"> (11)</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283,00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67,80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sa PDV-om (3+7) poslije kontrole</w:t>
            </w:r>
            <w:r>
              <w:rPr>
                <w:rFonts w:ascii="Times New Roman" w:eastAsia="Calibri" w:hAnsi="Times New Roman" w:cs="Times New Roman"/>
                <w:sz w:val="20"/>
                <w:szCs w:val="20"/>
              </w:rPr>
              <w:t xml:space="preserve"> (11)</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283,00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sidRPr="00A8343E">
              <w:rPr>
                <w:rFonts w:ascii="Times New Roman" w:eastAsia="Calibri" w:hAnsi="Times New Roman" w:cs="Times New Roman"/>
                <w:color w:val="FF0000"/>
                <w:sz w:val="20"/>
                <w:szCs w:val="20"/>
              </w:rPr>
              <w:t>259,90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(4+8) bez PDV-a prije kontrole</w:t>
            </w:r>
            <w:r>
              <w:rPr>
                <w:rFonts w:ascii="Times New Roman" w:eastAsia="Calibri" w:hAnsi="Times New Roman" w:cs="Times New Roman"/>
                <w:sz w:val="20"/>
                <w:szCs w:val="20"/>
              </w:rPr>
              <w:t xml:space="preserve"> (12)</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369,04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60,00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(4+8) bez PDV-a poslije kontrole</w:t>
            </w:r>
            <w:r>
              <w:rPr>
                <w:rFonts w:ascii="Times New Roman" w:eastAsia="Calibri" w:hAnsi="Times New Roman" w:cs="Times New Roman"/>
                <w:sz w:val="20"/>
                <w:szCs w:val="20"/>
              </w:rPr>
              <w:t xml:space="preserve"> (12)</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369,04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sidRPr="00A8343E">
              <w:rPr>
                <w:rFonts w:ascii="Times New Roman" w:eastAsia="Calibri" w:hAnsi="Times New Roman" w:cs="Times New Roman"/>
                <w:color w:val="FF0000"/>
                <w:sz w:val="20"/>
                <w:szCs w:val="20"/>
              </w:rPr>
              <w:t>230,00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(5+9) sa PDV-om prije kontrole</w:t>
            </w:r>
            <w:r>
              <w:rPr>
                <w:rFonts w:ascii="Times New Roman" w:eastAsia="Calibri" w:hAnsi="Times New Roman" w:cs="Times New Roman"/>
                <w:sz w:val="20"/>
                <w:szCs w:val="20"/>
              </w:rPr>
              <w:t xml:space="preserve"> (13)</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417,00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67,80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kanta 1</w:t>
            </w:r>
            <w:r>
              <w:rPr>
                <w:rFonts w:ascii="Times New Roman" w:eastAsia="Calibri" w:hAnsi="Times New Roman" w:cs="Times New Roman"/>
                <w:b/>
                <w:sz w:val="20"/>
                <w:szCs w:val="20"/>
              </w:rPr>
              <w:t>10</w:t>
            </w:r>
            <w:r w:rsidRPr="0060792B">
              <w:rPr>
                <w:rFonts w:ascii="Times New Roman" w:eastAsia="Calibri" w:hAnsi="Times New Roman" w:cs="Times New Roman"/>
                <w:b/>
                <w:sz w:val="20"/>
                <w:szCs w:val="20"/>
              </w:rPr>
              <w:t>0 l</w:t>
            </w:r>
            <w:r w:rsidRPr="0075608A">
              <w:rPr>
                <w:rFonts w:ascii="Times New Roman" w:eastAsia="Calibri" w:hAnsi="Times New Roman" w:cs="Times New Roman"/>
                <w:sz w:val="20"/>
                <w:szCs w:val="20"/>
              </w:rPr>
              <w:t xml:space="preserve"> Ukupna cijena (5+9) sa PDV-om poslije kontrole</w:t>
            </w:r>
            <w:r>
              <w:rPr>
                <w:rFonts w:ascii="Times New Roman" w:eastAsia="Calibri" w:hAnsi="Times New Roman" w:cs="Times New Roman"/>
                <w:sz w:val="20"/>
                <w:szCs w:val="20"/>
              </w:rPr>
              <w:t xml:space="preserve"> (13)</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417,00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sidRPr="00A8343E">
              <w:rPr>
                <w:rFonts w:ascii="Times New Roman" w:eastAsia="Calibri" w:hAnsi="Times New Roman" w:cs="Times New Roman"/>
                <w:color w:val="FF0000"/>
                <w:sz w:val="20"/>
                <w:szCs w:val="20"/>
              </w:rPr>
              <w:t>259,90 kuna</w:t>
            </w:r>
          </w:p>
        </w:tc>
      </w:tr>
      <w:tr w:rsidR="00C362AE" w:rsidTr="00096A94">
        <w:trPr>
          <w:trHeight w:val="107"/>
        </w:trPr>
        <w:tc>
          <w:tcPr>
            <w:tcW w:w="7155" w:type="dxa"/>
          </w:tcPr>
          <w:p w:rsidR="00C362AE" w:rsidRPr="00FC73E3"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 spremnik 5m3</w:t>
            </w:r>
            <w:r>
              <w:rPr>
                <w:rFonts w:ascii="Times New Roman" w:eastAsia="Calibri" w:hAnsi="Times New Roman" w:cs="Times New Roman"/>
                <w:sz w:val="20"/>
                <w:szCs w:val="20"/>
              </w:rPr>
              <w:t xml:space="preserve"> jedinična cijena pražnjenja volumena spremnika miješanog komunalnog otpada bez PDV-a prije kontrole (2)</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1.000,00 kuna</w:t>
            </w:r>
          </w:p>
        </w:tc>
      </w:tr>
      <w:tr w:rsidR="00C362AE" w:rsidTr="00096A94">
        <w:trPr>
          <w:trHeight w:val="107"/>
        </w:trPr>
        <w:tc>
          <w:tcPr>
            <w:tcW w:w="7155" w:type="dxa"/>
          </w:tcPr>
          <w:p w:rsidR="00C362AE" w:rsidRPr="00FC73E3"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 xml:space="preserve">Pravne osobe spremnik 5m3 </w:t>
            </w:r>
            <w:r>
              <w:rPr>
                <w:rFonts w:ascii="Times New Roman" w:eastAsia="Calibri" w:hAnsi="Times New Roman" w:cs="Times New Roman"/>
                <w:sz w:val="20"/>
                <w:szCs w:val="20"/>
              </w:rPr>
              <w:t>jedinična cijena pražnjenja volumena spremnika miješanog komunalnog otpada bez PDV-a poslije kontrole (2)</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1.000,00 kuna</w:t>
            </w:r>
          </w:p>
        </w:tc>
      </w:tr>
      <w:tr w:rsidR="00C362AE" w:rsidTr="00096A94">
        <w:trPr>
          <w:trHeight w:val="107"/>
        </w:trPr>
        <w:tc>
          <w:tcPr>
            <w:tcW w:w="7155" w:type="dxa"/>
          </w:tcPr>
          <w:p w:rsidR="00C362AE" w:rsidRPr="00FC73E3"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5m3</w:t>
            </w:r>
            <w:r>
              <w:rPr>
                <w:rFonts w:ascii="Times New Roman" w:eastAsia="Calibri" w:hAnsi="Times New Roman" w:cs="Times New Roman"/>
                <w:sz w:val="20"/>
                <w:szCs w:val="20"/>
              </w:rPr>
              <w:t xml:space="preserve"> jedinična cijena pražnjenja volumena spremnika miješanog komunalnog 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prije kontrole (3)</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1.130,00 kuna</w:t>
            </w:r>
          </w:p>
        </w:tc>
      </w:tr>
      <w:tr w:rsidR="00C362AE" w:rsidTr="00096A94">
        <w:trPr>
          <w:trHeight w:val="107"/>
        </w:trPr>
        <w:tc>
          <w:tcPr>
            <w:tcW w:w="7155" w:type="dxa"/>
          </w:tcPr>
          <w:p w:rsidR="00C362AE" w:rsidRPr="00FC73E3"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lastRenderedPageBreak/>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5m3</w:t>
            </w:r>
            <w:r>
              <w:rPr>
                <w:rFonts w:ascii="Times New Roman" w:eastAsia="Calibri" w:hAnsi="Times New Roman" w:cs="Times New Roman"/>
                <w:sz w:val="20"/>
                <w:szCs w:val="20"/>
              </w:rPr>
              <w:t xml:space="preserve"> jedinična cijena pražnjenja volumena spremnika miješanog komunalnog 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poslije kontrole (3)</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1.130,00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5m3</w:t>
            </w:r>
            <w:r>
              <w:rPr>
                <w:rFonts w:ascii="Times New Roman" w:eastAsia="Calibri" w:hAnsi="Times New Roman" w:cs="Times New Roman"/>
                <w:sz w:val="20"/>
                <w:szCs w:val="20"/>
              </w:rPr>
              <w:t xml:space="preserve"> jedinična cijena pražnjenja volumena spremnika biootpada bez PDV-a prije kontrole (4)</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1.000,00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5m3 </w:t>
            </w:r>
            <w:r>
              <w:rPr>
                <w:rFonts w:ascii="Times New Roman" w:eastAsia="Calibri" w:hAnsi="Times New Roman" w:cs="Times New Roman"/>
                <w:sz w:val="20"/>
                <w:szCs w:val="20"/>
              </w:rPr>
              <w:t>jedinična cijena pražnjenja volumena spremnika biootpada bez PDV-a poslije kontrole (4)</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1.000,00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5m3</w:t>
            </w:r>
            <w:r>
              <w:rPr>
                <w:rFonts w:ascii="Times New Roman" w:eastAsia="Calibri" w:hAnsi="Times New Roman" w:cs="Times New Roman"/>
                <w:sz w:val="20"/>
                <w:szCs w:val="20"/>
              </w:rPr>
              <w:t xml:space="preserve"> jedinična cijena pražnjenja volumena spremnika biootpada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prije kontrole (5)</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1.130,00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5m3</w:t>
            </w:r>
            <w:r>
              <w:rPr>
                <w:rFonts w:ascii="Times New Roman" w:eastAsia="Calibri" w:hAnsi="Times New Roman" w:cs="Times New Roman"/>
                <w:sz w:val="20"/>
                <w:szCs w:val="20"/>
              </w:rPr>
              <w:t xml:space="preserve"> jedinična cijena pražnjenja volumena spremnika biootpada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poslije kontrole (5)</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1.130,00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5m3</w:t>
            </w:r>
            <w:r>
              <w:rPr>
                <w:rFonts w:ascii="Times New Roman" w:eastAsia="Calibri" w:hAnsi="Times New Roman" w:cs="Times New Roman"/>
                <w:sz w:val="20"/>
                <w:szCs w:val="20"/>
              </w:rPr>
              <w:t xml:space="preserve"> Cijena obvezne minimalne javne usluge u slučaju kućnog kompostiranja bez PDV-a prije kontrole (6)</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1.132,75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5m3</w:t>
            </w:r>
            <w:r>
              <w:rPr>
                <w:rFonts w:ascii="Times New Roman" w:eastAsia="Calibri" w:hAnsi="Times New Roman" w:cs="Times New Roman"/>
                <w:sz w:val="20"/>
                <w:szCs w:val="20"/>
              </w:rPr>
              <w:t xml:space="preserve"> Cijena obvezne minimalne javne usluge u slučaju kućnog kompostiranja bez PDV-a poslije kontrole (6)</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1.132,75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5m3</w:t>
            </w:r>
            <w:r>
              <w:rPr>
                <w:rFonts w:ascii="Times New Roman" w:eastAsia="Calibri" w:hAnsi="Times New Roman" w:cs="Times New Roman"/>
                <w:sz w:val="20"/>
                <w:szCs w:val="20"/>
              </w:rPr>
              <w:t xml:space="preserve"> Cijena obvezne minimalne javne usluge u slučaju kućnog kompostiranja sa PDV-om prije kontrole (7)</w:t>
            </w:r>
          </w:p>
        </w:tc>
        <w:tc>
          <w:tcPr>
            <w:tcW w:w="3143" w:type="dxa"/>
          </w:tcPr>
          <w:p w:rsidR="00C362AE" w:rsidRDefault="00A1640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1.280,00</w:t>
            </w:r>
            <w:r w:rsidR="00922982">
              <w:rPr>
                <w:rFonts w:ascii="Times New Roman" w:eastAsia="Calibri" w:hAnsi="Times New Roman" w:cs="Times New Roman"/>
                <w:sz w:val="20"/>
                <w:szCs w:val="20"/>
              </w:rPr>
              <w:t xml:space="preserve">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C362AE" w:rsidTr="00096A94">
        <w:trPr>
          <w:trHeight w:val="107"/>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5m3</w:t>
            </w:r>
            <w:r>
              <w:rPr>
                <w:rFonts w:ascii="Times New Roman" w:eastAsia="Calibri" w:hAnsi="Times New Roman" w:cs="Times New Roman"/>
                <w:sz w:val="20"/>
                <w:szCs w:val="20"/>
              </w:rPr>
              <w:t xml:space="preserve"> Cijena obvezne minimalne javne usluge u slučaju kućnog kompostiranja sa PDV-om poslije kontrole (7)</w:t>
            </w:r>
          </w:p>
        </w:tc>
        <w:tc>
          <w:tcPr>
            <w:tcW w:w="3143" w:type="dxa"/>
          </w:tcPr>
          <w:p w:rsidR="00C362AE" w:rsidRDefault="00922982"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1.280,00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C362AE" w:rsidTr="00096A94">
        <w:trPr>
          <w:trHeight w:val="107"/>
        </w:trPr>
        <w:tc>
          <w:tcPr>
            <w:tcW w:w="7155" w:type="dxa"/>
          </w:tcPr>
          <w:p w:rsidR="00C362AE" w:rsidRPr="006F5197"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5m3 </w:t>
            </w:r>
            <w:r>
              <w:rPr>
                <w:rFonts w:ascii="Times New Roman" w:eastAsia="Calibri" w:hAnsi="Times New Roman" w:cs="Times New Roman"/>
                <w:sz w:val="20"/>
                <w:szCs w:val="20"/>
              </w:rPr>
              <w:t>Cijena minimalne javne usluge u slučaju korištenja usluge prikupljanja biootpada bez PDV-a prije kontrole (8)</w:t>
            </w:r>
          </w:p>
        </w:tc>
        <w:tc>
          <w:tcPr>
            <w:tcW w:w="3143" w:type="dxa"/>
          </w:tcPr>
          <w:p w:rsidR="00C362AE" w:rsidRDefault="00922982"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1.653,10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5m3 </w:t>
            </w:r>
            <w:r>
              <w:rPr>
                <w:rFonts w:ascii="Times New Roman" w:eastAsia="Calibri" w:hAnsi="Times New Roman" w:cs="Times New Roman"/>
                <w:sz w:val="20"/>
                <w:szCs w:val="20"/>
              </w:rPr>
              <w:t>Cijena minimalne javne usluge u slučaju korištenja usluge prikupljanja biootpada bez PDV-a poslije kontrole (8)</w:t>
            </w:r>
          </w:p>
        </w:tc>
        <w:tc>
          <w:tcPr>
            <w:tcW w:w="3143" w:type="dxa"/>
          </w:tcPr>
          <w:p w:rsidR="00C362AE" w:rsidRDefault="00922982"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1.653,10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C362AE" w:rsidTr="00096A94">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5m3 </w:t>
            </w:r>
            <w:r>
              <w:rPr>
                <w:rFonts w:ascii="Times New Roman" w:eastAsia="Calibri" w:hAnsi="Times New Roman" w:cs="Times New Roman"/>
                <w:sz w:val="20"/>
                <w:szCs w:val="20"/>
              </w:rPr>
              <w:t>Cijena minimalne javne usluge u slučaju korištenja usluge prikupljanja biootpada sa PDV-om prije kontrole (9)</w:t>
            </w:r>
          </w:p>
        </w:tc>
        <w:tc>
          <w:tcPr>
            <w:tcW w:w="3143" w:type="dxa"/>
          </w:tcPr>
          <w:p w:rsidR="00C362AE" w:rsidRDefault="00922982"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1.868,00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C362AE" w:rsidTr="008450B8">
        <w:trPr>
          <w:trHeight w:val="150"/>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5m3 </w:t>
            </w:r>
            <w:r>
              <w:rPr>
                <w:rFonts w:ascii="Times New Roman" w:eastAsia="Calibri" w:hAnsi="Times New Roman" w:cs="Times New Roman"/>
                <w:sz w:val="20"/>
                <w:szCs w:val="20"/>
              </w:rPr>
              <w:t>Cijena minimalne javne usluge u slučaju korištenja usluge prikupljanja biootpada bez PDV-a poslije kontrole (9)</w:t>
            </w:r>
          </w:p>
        </w:tc>
        <w:tc>
          <w:tcPr>
            <w:tcW w:w="3143" w:type="dxa"/>
          </w:tcPr>
          <w:p w:rsidR="00C362AE" w:rsidRDefault="00922982"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1.868,00 kuna</w:t>
            </w:r>
          </w:p>
        </w:tc>
        <w:tc>
          <w:tcPr>
            <w:tcW w:w="3427" w:type="dxa"/>
            <w:gridSpan w:val="3"/>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C362AE" w:rsidTr="00C362AE">
        <w:trPr>
          <w:trHeight w:val="107"/>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5m3</w:t>
            </w:r>
            <w:r w:rsidRPr="0075608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75608A">
              <w:rPr>
                <w:rFonts w:ascii="Times New Roman" w:eastAsia="Calibri" w:hAnsi="Times New Roman" w:cs="Times New Roman"/>
                <w:sz w:val="20"/>
                <w:szCs w:val="20"/>
              </w:rPr>
              <w:t>Ukupna cijena bez PDV-a (2+6) prije kontrole</w:t>
            </w:r>
            <w:r>
              <w:rPr>
                <w:rFonts w:ascii="Times New Roman" w:eastAsia="Calibri" w:hAnsi="Times New Roman" w:cs="Times New Roman"/>
                <w:sz w:val="20"/>
                <w:szCs w:val="20"/>
              </w:rPr>
              <w:t xml:space="preserve"> (10)</w:t>
            </w:r>
          </w:p>
        </w:tc>
        <w:tc>
          <w:tcPr>
            <w:tcW w:w="3150" w:type="dxa"/>
            <w:gridSpan w:val="2"/>
          </w:tcPr>
          <w:p w:rsidR="00C362AE" w:rsidRDefault="00D65EE8"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1.137,18 kuna</w:t>
            </w:r>
          </w:p>
        </w:tc>
        <w:tc>
          <w:tcPr>
            <w:tcW w:w="3420" w:type="dxa"/>
            <w:gridSpan w:val="2"/>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60,00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 spremnik 5m3</w:t>
            </w:r>
            <w:r w:rsidRPr="0075608A">
              <w:rPr>
                <w:rFonts w:ascii="Times New Roman" w:eastAsia="Calibri" w:hAnsi="Times New Roman" w:cs="Times New Roman"/>
                <w:sz w:val="20"/>
                <w:szCs w:val="20"/>
              </w:rPr>
              <w:t xml:space="preserve"> Ukupna cijena bez PDV-a (2+6) poslije kontrole</w:t>
            </w:r>
            <w:r>
              <w:rPr>
                <w:rFonts w:ascii="Times New Roman" w:eastAsia="Calibri" w:hAnsi="Times New Roman" w:cs="Times New Roman"/>
                <w:sz w:val="20"/>
                <w:szCs w:val="20"/>
              </w:rPr>
              <w:t xml:space="preserve"> (10)</w:t>
            </w:r>
          </w:p>
        </w:tc>
        <w:tc>
          <w:tcPr>
            <w:tcW w:w="3150" w:type="dxa"/>
            <w:gridSpan w:val="2"/>
          </w:tcPr>
          <w:p w:rsidR="00C362AE" w:rsidRDefault="00D65EE8"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1.137,18 kuna</w:t>
            </w:r>
          </w:p>
        </w:tc>
        <w:tc>
          <w:tcPr>
            <w:tcW w:w="3420" w:type="dxa"/>
            <w:gridSpan w:val="2"/>
          </w:tcPr>
          <w:p w:rsidR="00C362AE" w:rsidRDefault="00A8343E" w:rsidP="00C362AE">
            <w:pPr>
              <w:spacing w:after="0" w:line="240" w:lineRule="auto"/>
              <w:rPr>
                <w:rFonts w:ascii="Times New Roman" w:eastAsia="Calibri" w:hAnsi="Times New Roman" w:cs="Times New Roman"/>
                <w:sz w:val="20"/>
                <w:szCs w:val="20"/>
              </w:rPr>
            </w:pPr>
            <w:r w:rsidRPr="00A8343E">
              <w:rPr>
                <w:rFonts w:ascii="Times New Roman" w:eastAsia="Calibri" w:hAnsi="Times New Roman" w:cs="Times New Roman"/>
                <w:color w:val="FF0000"/>
                <w:sz w:val="20"/>
                <w:szCs w:val="20"/>
              </w:rPr>
              <w:t>1.030,00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5m3</w:t>
            </w:r>
            <w:r w:rsidRPr="0075608A">
              <w:rPr>
                <w:rFonts w:ascii="Times New Roman" w:eastAsia="Calibri" w:hAnsi="Times New Roman" w:cs="Times New Roman"/>
                <w:sz w:val="20"/>
                <w:szCs w:val="20"/>
              </w:rPr>
              <w:t xml:space="preserve"> Ukupna cijena sa PDV-om (3+7) prije kontrole</w:t>
            </w:r>
            <w:r>
              <w:rPr>
                <w:rFonts w:ascii="Times New Roman" w:eastAsia="Calibri" w:hAnsi="Times New Roman" w:cs="Times New Roman"/>
                <w:sz w:val="20"/>
                <w:szCs w:val="20"/>
              </w:rPr>
              <w:t xml:space="preserve"> (11)</w:t>
            </w:r>
          </w:p>
        </w:tc>
        <w:tc>
          <w:tcPr>
            <w:tcW w:w="3150" w:type="dxa"/>
            <w:gridSpan w:val="2"/>
          </w:tcPr>
          <w:p w:rsidR="00C362AE" w:rsidRDefault="00D65EE8"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1.285,00 kuna</w:t>
            </w:r>
          </w:p>
        </w:tc>
        <w:tc>
          <w:tcPr>
            <w:tcW w:w="3420" w:type="dxa"/>
            <w:gridSpan w:val="2"/>
          </w:tcPr>
          <w:p w:rsidR="00C362AE" w:rsidRDefault="00A8343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67,80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5m3</w:t>
            </w:r>
            <w:r w:rsidRPr="0075608A">
              <w:rPr>
                <w:rFonts w:ascii="Times New Roman" w:eastAsia="Calibri" w:hAnsi="Times New Roman" w:cs="Times New Roman"/>
                <w:sz w:val="20"/>
                <w:szCs w:val="20"/>
              </w:rPr>
              <w:t xml:space="preserve"> Ukupna cijena sa PDV-om (3+7) poslije kontrole</w:t>
            </w:r>
            <w:r>
              <w:rPr>
                <w:rFonts w:ascii="Times New Roman" w:eastAsia="Calibri" w:hAnsi="Times New Roman" w:cs="Times New Roman"/>
                <w:sz w:val="20"/>
                <w:szCs w:val="20"/>
              </w:rPr>
              <w:t xml:space="preserve"> (11)</w:t>
            </w:r>
          </w:p>
        </w:tc>
        <w:tc>
          <w:tcPr>
            <w:tcW w:w="3150" w:type="dxa"/>
            <w:gridSpan w:val="2"/>
          </w:tcPr>
          <w:p w:rsidR="00C362AE" w:rsidRDefault="00D65EE8"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1.285,00 kuna</w:t>
            </w:r>
          </w:p>
        </w:tc>
        <w:tc>
          <w:tcPr>
            <w:tcW w:w="3420" w:type="dxa"/>
            <w:gridSpan w:val="2"/>
          </w:tcPr>
          <w:p w:rsidR="00C362AE" w:rsidRDefault="00A8343E" w:rsidP="00C362AE">
            <w:pPr>
              <w:spacing w:after="0" w:line="240" w:lineRule="auto"/>
              <w:rPr>
                <w:rFonts w:ascii="Times New Roman" w:eastAsia="Calibri" w:hAnsi="Times New Roman" w:cs="Times New Roman"/>
                <w:sz w:val="20"/>
                <w:szCs w:val="20"/>
              </w:rPr>
            </w:pPr>
            <w:r w:rsidRPr="00D518AB">
              <w:rPr>
                <w:rFonts w:ascii="Times New Roman" w:eastAsia="Calibri" w:hAnsi="Times New Roman" w:cs="Times New Roman"/>
                <w:color w:val="FF0000"/>
                <w:sz w:val="20"/>
                <w:szCs w:val="20"/>
              </w:rPr>
              <w:t>1.163,90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5m3</w:t>
            </w:r>
            <w:r w:rsidRPr="0075608A">
              <w:rPr>
                <w:rFonts w:ascii="Times New Roman" w:eastAsia="Calibri" w:hAnsi="Times New Roman" w:cs="Times New Roman"/>
                <w:sz w:val="20"/>
                <w:szCs w:val="20"/>
              </w:rPr>
              <w:t xml:space="preserve"> Ukupna cijena (4+8) bez PDV-a prije kontrole</w:t>
            </w:r>
            <w:r>
              <w:rPr>
                <w:rFonts w:ascii="Times New Roman" w:eastAsia="Calibri" w:hAnsi="Times New Roman" w:cs="Times New Roman"/>
                <w:sz w:val="20"/>
                <w:szCs w:val="20"/>
              </w:rPr>
              <w:t xml:space="preserve"> (12)</w:t>
            </w:r>
          </w:p>
        </w:tc>
        <w:tc>
          <w:tcPr>
            <w:tcW w:w="3150" w:type="dxa"/>
            <w:gridSpan w:val="2"/>
          </w:tcPr>
          <w:p w:rsidR="00C362AE" w:rsidRPr="008F53BF" w:rsidRDefault="00D65EE8" w:rsidP="00C362AE">
            <w:pPr>
              <w:spacing w:after="0" w:line="240" w:lineRule="auto"/>
              <w:rPr>
                <w:rStyle w:val="Neupadljivoisticanje"/>
              </w:rPr>
            </w:pPr>
            <w:r>
              <w:rPr>
                <w:rFonts w:ascii="Times New Roman" w:eastAsia="Calibri" w:hAnsi="Times New Roman" w:cs="Times New Roman"/>
                <w:sz w:val="20"/>
                <w:szCs w:val="20"/>
              </w:rPr>
              <w:t>1.657,53</w:t>
            </w:r>
            <w:r w:rsidR="008F53BF">
              <w:rPr>
                <w:rFonts w:ascii="Times New Roman" w:eastAsia="Calibri" w:hAnsi="Times New Roman" w:cs="Times New Roman"/>
                <w:sz w:val="20"/>
                <w:szCs w:val="20"/>
              </w:rPr>
              <w:t xml:space="preserve">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60,00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5m3</w:t>
            </w:r>
            <w:r w:rsidRPr="0075608A">
              <w:rPr>
                <w:rFonts w:ascii="Times New Roman" w:eastAsia="Calibri" w:hAnsi="Times New Roman" w:cs="Times New Roman"/>
                <w:sz w:val="20"/>
                <w:szCs w:val="20"/>
              </w:rPr>
              <w:t xml:space="preserve"> Ukupna cijena (4+8) bez PDV-a poslije kontrole</w:t>
            </w:r>
            <w:r>
              <w:rPr>
                <w:rFonts w:ascii="Times New Roman" w:eastAsia="Calibri" w:hAnsi="Times New Roman" w:cs="Times New Roman"/>
                <w:sz w:val="20"/>
                <w:szCs w:val="20"/>
              </w:rPr>
              <w:t xml:space="preserve"> (12)</w:t>
            </w:r>
          </w:p>
        </w:tc>
        <w:tc>
          <w:tcPr>
            <w:tcW w:w="3150" w:type="dxa"/>
            <w:gridSpan w:val="2"/>
          </w:tcPr>
          <w:p w:rsidR="00C362AE" w:rsidRDefault="008F53BF"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1.657,53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sidRPr="00D518AB">
              <w:rPr>
                <w:rFonts w:ascii="Times New Roman" w:eastAsia="Calibri" w:hAnsi="Times New Roman" w:cs="Times New Roman"/>
                <w:color w:val="FF0000"/>
                <w:sz w:val="20"/>
                <w:szCs w:val="20"/>
              </w:rPr>
              <w:t>1.030,00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5m3</w:t>
            </w:r>
            <w:r w:rsidRPr="0075608A">
              <w:rPr>
                <w:rFonts w:ascii="Times New Roman" w:eastAsia="Calibri" w:hAnsi="Times New Roman" w:cs="Times New Roman"/>
                <w:sz w:val="20"/>
                <w:szCs w:val="20"/>
              </w:rPr>
              <w:t xml:space="preserve"> Ukupna cijena (5+9) sa PDV-om prije kontrole</w:t>
            </w:r>
            <w:r>
              <w:rPr>
                <w:rFonts w:ascii="Times New Roman" w:eastAsia="Calibri" w:hAnsi="Times New Roman" w:cs="Times New Roman"/>
                <w:sz w:val="20"/>
                <w:szCs w:val="20"/>
              </w:rPr>
              <w:t xml:space="preserve"> (13)</w:t>
            </w:r>
          </w:p>
        </w:tc>
        <w:tc>
          <w:tcPr>
            <w:tcW w:w="3150" w:type="dxa"/>
            <w:gridSpan w:val="2"/>
          </w:tcPr>
          <w:p w:rsidR="00C362AE" w:rsidRDefault="008F53BF"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1.873</w:t>
            </w:r>
            <w:r w:rsidR="00FE36A6">
              <w:rPr>
                <w:rFonts w:ascii="Times New Roman" w:eastAsia="Calibri" w:hAnsi="Times New Roman" w:cs="Times New Roman"/>
                <w:sz w:val="20"/>
                <w:szCs w:val="20"/>
              </w:rPr>
              <w:t>,00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67,80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5m3</w:t>
            </w:r>
            <w:r w:rsidRPr="0075608A">
              <w:rPr>
                <w:rFonts w:ascii="Times New Roman" w:eastAsia="Calibri" w:hAnsi="Times New Roman" w:cs="Times New Roman"/>
                <w:sz w:val="20"/>
                <w:szCs w:val="20"/>
              </w:rPr>
              <w:t xml:space="preserve"> Ukupna cijena (5+9) sa PDV-om poslije kontrole</w:t>
            </w:r>
            <w:r>
              <w:rPr>
                <w:rFonts w:ascii="Times New Roman" w:eastAsia="Calibri" w:hAnsi="Times New Roman" w:cs="Times New Roman"/>
                <w:sz w:val="20"/>
                <w:szCs w:val="20"/>
              </w:rPr>
              <w:t xml:space="preserve"> (13)</w:t>
            </w:r>
          </w:p>
        </w:tc>
        <w:tc>
          <w:tcPr>
            <w:tcW w:w="3150" w:type="dxa"/>
            <w:gridSpan w:val="2"/>
          </w:tcPr>
          <w:p w:rsidR="00C362AE" w:rsidRDefault="00FE36A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1.873,00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sidRPr="00D518AB">
              <w:rPr>
                <w:rFonts w:ascii="Times New Roman" w:eastAsia="Calibri" w:hAnsi="Times New Roman" w:cs="Times New Roman"/>
                <w:color w:val="FF0000"/>
                <w:sz w:val="20"/>
                <w:szCs w:val="20"/>
              </w:rPr>
              <w:t>1.163,90 kuna</w:t>
            </w:r>
          </w:p>
        </w:tc>
      </w:tr>
      <w:tr w:rsidR="00C362AE" w:rsidTr="00C362AE">
        <w:trPr>
          <w:trHeight w:val="272"/>
        </w:trPr>
        <w:tc>
          <w:tcPr>
            <w:tcW w:w="7155" w:type="dxa"/>
          </w:tcPr>
          <w:p w:rsidR="00C362AE" w:rsidRPr="00FC73E3"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 spremnik 7m3</w:t>
            </w:r>
            <w:r>
              <w:rPr>
                <w:rFonts w:ascii="Times New Roman" w:eastAsia="Calibri" w:hAnsi="Times New Roman" w:cs="Times New Roman"/>
                <w:sz w:val="20"/>
                <w:szCs w:val="20"/>
              </w:rPr>
              <w:t xml:space="preserve"> jedinična cijena pražnjenja volumena spremnika miješanog komunalnog otpada bez PDV-a prije kontrole (2)</w:t>
            </w:r>
          </w:p>
        </w:tc>
        <w:tc>
          <w:tcPr>
            <w:tcW w:w="3150" w:type="dxa"/>
            <w:gridSpan w:val="2"/>
          </w:tcPr>
          <w:p w:rsidR="00C362AE" w:rsidRDefault="00FE36A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1.400,00 kuna</w:t>
            </w:r>
          </w:p>
        </w:tc>
      </w:tr>
      <w:tr w:rsidR="00C362AE" w:rsidTr="00C362AE">
        <w:trPr>
          <w:trHeight w:val="272"/>
        </w:trPr>
        <w:tc>
          <w:tcPr>
            <w:tcW w:w="7155" w:type="dxa"/>
          </w:tcPr>
          <w:p w:rsidR="00C362AE" w:rsidRPr="00FC73E3"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 xml:space="preserve">Pravne osobe spremnik 7m3 </w:t>
            </w:r>
            <w:r>
              <w:rPr>
                <w:rFonts w:ascii="Times New Roman" w:eastAsia="Calibri" w:hAnsi="Times New Roman" w:cs="Times New Roman"/>
                <w:sz w:val="20"/>
                <w:szCs w:val="20"/>
              </w:rPr>
              <w:t>jedinična cijena pražnjenja volumena spremnika miješanog komunalnog otpada bez PDV-a poslije kontrole (2)</w:t>
            </w:r>
          </w:p>
        </w:tc>
        <w:tc>
          <w:tcPr>
            <w:tcW w:w="3150" w:type="dxa"/>
            <w:gridSpan w:val="2"/>
          </w:tcPr>
          <w:p w:rsidR="00C362AE" w:rsidRDefault="00FE36A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1.400,00 kuna</w:t>
            </w:r>
          </w:p>
        </w:tc>
      </w:tr>
      <w:tr w:rsidR="00C362AE" w:rsidTr="00C362AE">
        <w:trPr>
          <w:trHeight w:val="272"/>
        </w:trPr>
        <w:tc>
          <w:tcPr>
            <w:tcW w:w="7155" w:type="dxa"/>
          </w:tcPr>
          <w:p w:rsidR="00C362AE" w:rsidRPr="00FC73E3"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lastRenderedPageBreak/>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7m3</w:t>
            </w:r>
            <w:r>
              <w:rPr>
                <w:rFonts w:ascii="Times New Roman" w:eastAsia="Calibri" w:hAnsi="Times New Roman" w:cs="Times New Roman"/>
                <w:sz w:val="20"/>
                <w:szCs w:val="20"/>
              </w:rPr>
              <w:t xml:space="preserve"> jedinična cijena pražnjenja volumena spremnika miješanog komunalnog 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prije kontrole (3)</w:t>
            </w:r>
          </w:p>
        </w:tc>
        <w:tc>
          <w:tcPr>
            <w:tcW w:w="3150" w:type="dxa"/>
            <w:gridSpan w:val="2"/>
          </w:tcPr>
          <w:p w:rsidR="00C362AE" w:rsidRDefault="00FE36A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1.582,00 kuna</w:t>
            </w:r>
          </w:p>
        </w:tc>
      </w:tr>
      <w:tr w:rsidR="00C362AE" w:rsidTr="00C362AE">
        <w:trPr>
          <w:trHeight w:val="272"/>
        </w:trPr>
        <w:tc>
          <w:tcPr>
            <w:tcW w:w="7155" w:type="dxa"/>
          </w:tcPr>
          <w:p w:rsidR="00C362AE" w:rsidRPr="00FC73E3"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7m3</w:t>
            </w:r>
            <w:r>
              <w:rPr>
                <w:rFonts w:ascii="Times New Roman" w:eastAsia="Calibri" w:hAnsi="Times New Roman" w:cs="Times New Roman"/>
                <w:sz w:val="20"/>
                <w:szCs w:val="20"/>
              </w:rPr>
              <w:t xml:space="preserve"> jedinična cijena pražnjenja volumena spremnika miješanog komunalnog 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poslije kontrole (3)</w:t>
            </w:r>
          </w:p>
        </w:tc>
        <w:tc>
          <w:tcPr>
            <w:tcW w:w="3150" w:type="dxa"/>
            <w:gridSpan w:val="2"/>
          </w:tcPr>
          <w:p w:rsidR="00C362AE" w:rsidRDefault="00FE36A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1.582,00 kuna</w:t>
            </w:r>
          </w:p>
        </w:tc>
      </w:tr>
      <w:tr w:rsidR="00C362AE" w:rsidTr="00C362AE">
        <w:trPr>
          <w:trHeight w:val="272"/>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7m3</w:t>
            </w:r>
            <w:r>
              <w:rPr>
                <w:rFonts w:ascii="Times New Roman" w:eastAsia="Calibri" w:hAnsi="Times New Roman" w:cs="Times New Roman"/>
                <w:sz w:val="20"/>
                <w:szCs w:val="20"/>
              </w:rPr>
              <w:t xml:space="preserve"> jedinična cijena pražnjenja volumena spremnika biootpada bez PDV-a prije kontrole (4)</w:t>
            </w:r>
          </w:p>
        </w:tc>
        <w:tc>
          <w:tcPr>
            <w:tcW w:w="3150" w:type="dxa"/>
            <w:gridSpan w:val="2"/>
          </w:tcPr>
          <w:p w:rsidR="00C362AE" w:rsidRDefault="00FE36A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1.400,00 kuna</w:t>
            </w:r>
          </w:p>
        </w:tc>
      </w:tr>
      <w:tr w:rsidR="00C362AE" w:rsidTr="00C362AE">
        <w:trPr>
          <w:trHeight w:val="272"/>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7m3 </w:t>
            </w:r>
            <w:r>
              <w:rPr>
                <w:rFonts w:ascii="Times New Roman" w:eastAsia="Calibri" w:hAnsi="Times New Roman" w:cs="Times New Roman"/>
                <w:sz w:val="20"/>
                <w:szCs w:val="20"/>
              </w:rPr>
              <w:t>jedinična cijena pražnjenja volumena spremnika biootpada bez PDV-a poslije kontrole (4)</w:t>
            </w:r>
          </w:p>
        </w:tc>
        <w:tc>
          <w:tcPr>
            <w:tcW w:w="3150" w:type="dxa"/>
            <w:gridSpan w:val="2"/>
          </w:tcPr>
          <w:p w:rsidR="00C362AE" w:rsidRDefault="00FE36A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4,43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1.400,00 kuna</w:t>
            </w:r>
          </w:p>
        </w:tc>
      </w:tr>
      <w:tr w:rsidR="00C362AE" w:rsidTr="00C362AE">
        <w:trPr>
          <w:trHeight w:val="272"/>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7m3</w:t>
            </w:r>
            <w:r>
              <w:rPr>
                <w:rFonts w:ascii="Times New Roman" w:eastAsia="Calibri" w:hAnsi="Times New Roman" w:cs="Times New Roman"/>
                <w:sz w:val="20"/>
                <w:szCs w:val="20"/>
              </w:rPr>
              <w:t xml:space="preserve"> jedinična cijena pražnjenja volumena spremnika biootpada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prije kontrole (5)</w:t>
            </w:r>
          </w:p>
        </w:tc>
        <w:tc>
          <w:tcPr>
            <w:tcW w:w="3150" w:type="dxa"/>
            <w:gridSpan w:val="2"/>
          </w:tcPr>
          <w:p w:rsidR="00C362AE" w:rsidRDefault="00FE36A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1.582,00 kuna</w:t>
            </w:r>
          </w:p>
        </w:tc>
      </w:tr>
      <w:tr w:rsidR="00C362AE" w:rsidTr="00C362AE">
        <w:trPr>
          <w:trHeight w:val="272"/>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7m3</w:t>
            </w:r>
            <w:r>
              <w:rPr>
                <w:rFonts w:ascii="Times New Roman" w:eastAsia="Calibri" w:hAnsi="Times New Roman" w:cs="Times New Roman"/>
                <w:sz w:val="20"/>
                <w:szCs w:val="20"/>
              </w:rPr>
              <w:t xml:space="preserve"> jedinična cijena pražnjenja volumena spremnika biootpada sa </w:t>
            </w:r>
            <w:proofErr w:type="spellStart"/>
            <w:r>
              <w:rPr>
                <w:rFonts w:ascii="Times New Roman" w:eastAsia="Calibri" w:hAnsi="Times New Roman" w:cs="Times New Roman"/>
                <w:sz w:val="20"/>
                <w:szCs w:val="20"/>
              </w:rPr>
              <w:t>pdv-om</w:t>
            </w:r>
            <w:proofErr w:type="spellEnd"/>
            <w:r>
              <w:rPr>
                <w:rFonts w:ascii="Times New Roman" w:eastAsia="Calibri" w:hAnsi="Times New Roman" w:cs="Times New Roman"/>
                <w:sz w:val="20"/>
                <w:szCs w:val="20"/>
              </w:rPr>
              <w:t xml:space="preserve"> poslije kontrole (5)</w:t>
            </w:r>
          </w:p>
        </w:tc>
        <w:tc>
          <w:tcPr>
            <w:tcW w:w="3150" w:type="dxa"/>
            <w:gridSpan w:val="2"/>
          </w:tcPr>
          <w:p w:rsidR="00C362AE" w:rsidRDefault="00FE36A6"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5,00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1.582,00 kuna</w:t>
            </w:r>
          </w:p>
        </w:tc>
      </w:tr>
      <w:tr w:rsidR="00C362AE" w:rsidTr="00C362AE">
        <w:trPr>
          <w:trHeight w:val="272"/>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7m3</w:t>
            </w:r>
            <w:r>
              <w:rPr>
                <w:rFonts w:ascii="Times New Roman" w:eastAsia="Calibri" w:hAnsi="Times New Roman" w:cs="Times New Roman"/>
                <w:sz w:val="20"/>
                <w:szCs w:val="20"/>
              </w:rPr>
              <w:t xml:space="preserve"> Cijena obvezne minimalne javne usluge u slučaju kućnog kompostiranja bez PDV-a prije kontrole (6)</w:t>
            </w:r>
          </w:p>
        </w:tc>
        <w:tc>
          <w:tcPr>
            <w:tcW w:w="3150" w:type="dxa"/>
            <w:gridSpan w:val="2"/>
          </w:tcPr>
          <w:p w:rsidR="00C362AE" w:rsidRDefault="00362B6F"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1.264,61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C362AE" w:rsidTr="00C362AE">
        <w:trPr>
          <w:trHeight w:val="272"/>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7m3</w:t>
            </w:r>
            <w:r>
              <w:rPr>
                <w:rFonts w:ascii="Times New Roman" w:eastAsia="Calibri" w:hAnsi="Times New Roman" w:cs="Times New Roman"/>
                <w:sz w:val="20"/>
                <w:szCs w:val="20"/>
              </w:rPr>
              <w:t xml:space="preserve"> Cijena obvezne minimalne javne usluge u slučaju kućnog kompostiranja bez PDV-a poslije kontrole (6)</w:t>
            </w:r>
          </w:p>
        </w:tc>
        <w:tc>
          <w:tcPr>
            <w:tcW w:w="3150" w:type="dxa"/>
            <w:gridSpan w:val="2"/>
          </w:tcPr>
          <w:p w:rsidR="00C362AE" w:rsidRDefault="00362B6F"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1.264,61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C362AE" w:rsidTr="00C362AE">
        <w:trPr>
          <w:trHeight w:val="272"/>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7m3</w:t>
            </w:r>
            <w:r>
              <w:rPr>
                <w:rFonts w:ascii="Times New Roman" w:eastAsia="Calibri" w:hAnsi="Times New Roman" w:cs="Times New Roman"/>
                <w:sz w:val="20"/>
                <w:szCs w:val="20"/>
              </w:rPr>
              <w:t xml:space="preserve"> Cijena obvezne minimalne javne usluge u slučaju kućnog kompostiranja sa PDV-om prije kontrole (7)</w:t>
            </w:r>
          </w:p>
        </w:tc>
        <w:tc>
          <w:tcPr>
            <w:tcW w:w="3150" w:type="dxa"/>
            <w:gridSpan w:val="2"/>
          </w:tcPr>
          <w:p w:rsidR="00C362AE" w:rsidRDefault="00841F2A"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1.429,00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C362AE" w:rsidTr="00C362AE">
        <w:trPr>
          <w:trHeight w:val="272"/>
        </w:trPr>
        <w:tc>
          <w:tcPr>
            <w:tcW w:w="7155" w:type="dxa"/>
          </w:tcPr>
          <w:p w:rsidR="00C362AE"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spremnik 7m3</w:t>
            </w:r>
            <w:r>
              <w:rPr>
                <w:rFonts w:ascii="Times New Roman" w:eastAsia="Calibri" w:hAnsi="Times New Roman" w:cs="Times New Roman"/>
                <w:sz w:val="20"/>
                <w:szCs w:val="20"/>
              </w:rPr>
              <w:t xml:space="preserve"> Cijena obvezne minimalne javne usluge u slučaju kućnog kompostiranja sa PDV-om poslije kontrole (7)</w:t>
            </w:r>
          </w:p>
        </w:tc>
        <w:tc>
          <w:tcPr>
            <w:tcW w:w="3150" w:type="dxa"/>
            <w:gridSpan w:val="2"/>
          </w:tcPr>
          <w:p w:rsidR="00C362AE" w:rsidRDefault="00841F2A"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1.429,00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C362AE" w:rsidTr="00C362AE">
        <w:trPr>
          <w:trHeight w:val="272"/>
        </w:trPr>
        <w:tc>
          <w:tcPr>
            <w:tcW w:w="7155" w:type="dxa"/>
          </w:tcPr>
          <w:p w:rsidR="00C362AE" w:rsidRPr="006F5197"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7m3 </w:t>
            </w:r>
            <w:r>
              <w:rPr>
                <w:rFonts w:ascii="Times New Roman" w:eastAsia="Calibri" w:hAnsi="Times New Roman" w:cs="Times New Roman"/>
                <w:sz w:val="20"/>
                <w:szCs w:val="20"/>
              </w:rPr>
              <w:t>Cijena minimalne javne usluge u slučaju korištenja usluge prikupljanja biootpada bez PDV-a prije kontrole (8)</w:t>
            </w:r>
          </w:p>
        </w:tc>
        <w:tc>
          <w:tcPr>
            <w:tcW w:w="3150" w:type="dxa"/>
            <w:gridSpan w:val="2"/>
          </w:tcPr>
          <w:p w:rsidR="00C362AE" w:rsidRDefault="00841F2A"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2.113,28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7m3 </w:t>
            </w:r>
            <w:r>
              <w:rPr>
                <w:rFonts w:ascii="Times New Roman" w:eastAsia="Calibri" w:hAnsi="Times New Roman" w:cs="Times New Roman"/>
                <w:sz w:val="20"/>
                <w:szCs w:val="20"/>
              </w:rPr>
              <w:t>Cijena minimalne javne usluge u slučaju korištenja usluge prikupljanja biootpada bez PDV-a poslije kontrole (8)</w:t>
            </w:r>
          </w:p>
        </w:tc>
        <w:tc>
          <w:tcPr>
            <w:tcW w:w="3150" w:type="dxa"/>
            <w:gridSpan w:val="2"/>
          </w:tcPr>
          <w:p w:rsidR="00C362AE" w:rsidRDefault="00841F2A"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2.113,28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30,00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7m3 </w:t>
            </w:r>
            <w:r>
              <w:rPr>
                <w:rFonts w:ascii="Times New Roman" w:eastAsia="Calibri" w:hAnsi="Times New Roman" w:cs="Times New Roman"/>
                <w:sz w:val="20"/>
                <w:szCs w:val="20"/>
              </w:rPr>
              <w:t>Cijena minimalne javne usluge u slučaju korištenja usluge prikupljanja biootpada sa PDV-om prije kontrole (9)</w:t>
            </w:r>
          </w:p>
        </w:tc>
        <w:tc>
          <w:tcPr>
            <w:tcW w:w="3150" w:type="dxa"/>
            <w:gridSpan w:val="2"/>
          </w:tcPr>
          <w:p w:rsidR="00C362AE" w:rsidRDefault="00841F2A"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2.388,00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w:t>
            </w:r>
            <w:r w:rsidR="000F6B56">
              <w:rPr>
                <w:rFonts w:ascii="Times New Roman" w:eastAsia="Calibri" w:hAnsi="Times New Roman" w:cs="Times New Roman"/>
                <w:b/>
                <w:sz w:val="20"/>
                <w:szCs w:val="20"/>
              </w:rPr>
              <w:t>7</w:t>
            </w:r>
            <w:r>
              <w:rPr>
                <w:rFonts w:ascii="Times New Roman" w:eastAsia="Calibri" w:hAnsi="Times New Roman" w:cs="Times New Roman"/>
                <w:b/>
                <w:sz w:val="20"/>
                <w:szCs w:val="20"/>
              </w:rPr>
              <w:t xml:space="preserve">m3 </w:t>
            </w:r>
            <w:r>
              <w:rPr>
                <w:rFonts w:ascii="Times New Roman" w:eastAsia="Calibri" w:hAnsi="Times New Roman" w:cs="Times New Roman"/>
                <w:sz w:val="20"/>
                <w:szCs w:val="20"/>
              </w:rPr>
              <w:t>Cijena minimalne javne usluge u slučaju korištenja usluge prikupljanja biootpada bez PDV-a poslije kontrole (9)</w:t>
            </w:r>
          </w:p>
        </w:tc>
        <w:tc>
          <w:tcPr>
            <w:tcW w:w="3150" w:type="dxa"/>
            <w:gridSpan w:val="2"/>
          </w:tcPr>
          <w:p w:rsidR="00C362AE" w:rsidRDefault="00841F2A"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2.388,00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33,90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w:t>
            </w:r>
            <w:r w:rsidR="000F6B56">
              <w:rPr>
                <w:rFonts w:ascii="Times New Roman" w:eastAsia="Calibri" w:hAnsi="Times New Roman" w:cs="Times New Roman"/>
                <w:b/>
                <w:sz w:val="20"/>
                <w:szCs w:val="20"/>
              </w:rPr>
              <w:t>7</w:t>
            </w:r>
            <w:r>
              <w:rPr>
                <w:rFonts w:ascii="Times New Roman" w:eastAsia="Calibri" w:hAnsi="Times New Roman" w:cs="Times New Roman"/>
                <w:b/>
                <w:sz w:val="20"/>
                <w:szCs w:val="20"/>
              </w:rPr>
              <w:t>m3</w:t>
            </w:r>
            <w:r w:rsidRPr="0075608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75608A">
              <w:rPr>
                <w:rFonts w:ascii="Times New Roman" w:eastAsia="Calibri" w:hAnsi="Times New Roman" w:cs="Times New Roman"/>
                <w:sz w:val="20"/>
                <w:szCs w:val="20"/>
              </w:rPr>
              <w:t>Ukupna cijena bez PDV-a (2+6) prije kontrole</w:t>
            </w:r>
            <w:r>
              <w:rPr>
                <w:rFonts w:ascii="Times New Roman" w:eastAsia="Calibri" w:hAnsi="Times New Roman" w:cs="Times New Roman"/>
                <w:sz w:val="20"/>
                <w:szCs w:val="20"/>
              </w:rPr>
              <w:t xml:space="preserve"> (10)</w:t>
            </w:r>
          </w:p>
        </w:tc>
        <w:tc>
          <w:tcPr>
            <w:tcW w:w="3150" w:type="dxa"/>
            <w:gridSpan w:val="2"/>
          </w:tcPr>
          <w:p w:rsidR="00C362AE" w:rsidRDefault="00841F2A"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1.269,04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60,00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 xml:space="preserve">Pravne osobe spremnik </w:t>
            </w:r>
            <w:r w:rsidR="000F6B56">
              <w:rPr>
                <w:rFonts w:ascii="Times New Roman" w:eastAsia="Calibri" w:hAnsi="Times New Roman" w:cs="Times New Roman"/>
                <w:b/>
                <w:sz w:val="20"/>
                <w:szCs w:val="20"/>
              </w:rPr>
              <w:t>7</w:t>
            </w:r>
            <w:r>
              <w:rPr>
                <w:rFonts w:ascii="Times New Roman" w:eastAsia="Calibri" w:hAnsi="Times New Roman" w:cs="Times New Roman"/>
                <w:b/>
                <w:sz w:val="20"/>
                <w:szCs w:val="20"/>
              </w:rPr>
              <w:t>m3</w:t>
            </w:r>
            <w:r w:rsidRPr="0075608A">
              <w:rPr>
                <w:rFonts w:ascii="Times New Roman" w:eastAsia="Calibri" w:hAnsi="Times New Roman" w:cs="Times New Roman"/>
                <w:sz w:val="20"/>
                <w:szCs w:val="20"/>
              </w:rPr>
              <w:t xml:space="preserve"> Ukupna cijena bez PDV-a (2+6) poslije kontrole</w:t>
            </w:r>
            <w:r>
              <w:rPr>
                <w:rFonts w:ascii="Times New Roman" w:eastAsia="Calibri" w:hAnsi="Times New Roman" w:cs="Times New Roman"/>
                <w:sz w:val="20"/>
                <w:szCs w:val="20"/>
              </w:rPr>
              <w:t xml:space="preserve"> (10)</w:t>
            </w:r>
          </w:p>
        </w:tc>
        <w:tc>
          <w:tcPr>
            <w:tcW w:w="3150" w:type="dxa"/>
            <w:gridSpan w:val="2"/>
          </w:tcPr>
          <w:p w:rsidR="00C362AE" w:rsidRDefault="00841F2A"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1.269,04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sidRPr="00A4674D">
              <w:rPr>
                <w:rFonts w:ascii="Times New Roman" w:eastAsia="Calibri" w:hAnsi="Times New Roman" w:cs="Times New Roman"/>
                <w:color w:val="FF0000"/>
                <w:sz w:val="20"/>
                <w:szCs w:val="20"/>
              </w:rPr>
              <w:t>1.430,00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w:t>
            </w:r>
            <w:r w:rsidR="000F6B56">
              <w:rPr>
                <w:rFonts w:ascii="Times New Roman" w:eastAsia="Calibri" w:hAnsi="Times New Roman" w:cs="Times New Roman"/>
                <w:b/>
                <w:sz w:val="20"/>
                <w:szCs w:val="20"/>
              </w:rPr>
              <w:t>7</w:t>
            </w:r>
            <w:r>
              <w:rPr>
                <w:rFonts w:ascii="Times New Roman" w:eastAsia="Calibri" w:hAnsi="Times New Roman" w:cs="Times New Roman"/>
                <w:b/>
                <w:sz w:val="20"/>
                <w:szCs w:val="20"/>
              </w:rPr>
              <w:t>m3</w:t>
            </w:r>
            <w:r w:rsidRPr="0075608A">
              <w:rPr>
                <w:rFonts w:ascii="Times New Roman" w:eastAsia="Calibri" w:hAnsi="Times New Roman" w:cs="Times New Roman"/>
                <w:sz w:val="20"/>
                <w:szCs w:val="20"/>
              </w:rPr>
              <w:t xml:space="preserve"> Ukupna cijena sa PDV-om (3+7) prije kontrole</w:t>
            </w:r>
            <w:r>
              <w:rPr>
                <w:rFonts w:ascii="Times New Roman" w:eastAsia="Calibri" w:hAnsi="Times New Roman" w:cs="Times New Roman"/>
                <w:sz w:val="20"/>
                <w:szCs w:val="20"/>
              </w:rPr>
              <w:t xml:space="preserve"> (11)</w:t>
            </w:r>
          </w:p>
        </w:tc>
        <w:tc>
          <w:tcPr>
            <w:tcW w:w="3150" w:type="dxa"/>
            <w:gridSpan w:val="2"/>
          </w:tcPr>
          <w:p w:rsidR="00C362AE" w:rsidRDefault="00841F2A"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1.434,00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67,80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w:t>
            </w:r>
            <w:r w:rsidR="000F6B56">
              <w:rPr>
                <w:rFonts w:ascii="Times New Roman" w:eastAsia="Calibri" w:hAnsi="Times New Roman" w:cs="Times New Roman"/>
                <w:b/>
                <w:sz w:val="20"/>
                <w:szCs w:val="20"/>
              </w:rPr>
              <w:t>7</w:t>
            </w:r>
            <w:r>
              <w:rPr>
                <w:rFonts w:ascii="Times New Roman" w:eastAsia="Calibri" w:hAnsi="Times New Roman" w:cs="Times New Roman"/>
                <w:b/>
                <w:sz w:val="20"/>
                <w:szCs w:val="20"/>
              </w:rPr>
              <w:t>m3</w:t>
            </w:r>
            <w:r w:rsidRPr="0075608A">
              <w:rPr>
                <w:rFonts w:ascii="Times New Roman" w:eastAsia="Calibri" w:hAnsi="Times New Roman" w:cs="Times New Roman"/>
                <w:sz w:val="20"/>
                <w:szCs w:val="20"/>
              </w:rPr>
              <w:t xml:space="preserve"> Ukupna cijena sa PDV-om (3+7) poslije kontrole</w:t>
            </w:r>
            <w:r>
              <w:rPr>
                <w:rFonts w:ascii="Times New Roman" w:eastAsia="Calibri" w:hAnsi="Times New Roman" w:cs="Times New Roman"/>
                <w:sz w:val="20"/>
                <w:szCs w:val="20"/>
              </w:rPr>
              <w:t xml:space="preserve"> (11)</w:t>
            </w:r>
          </w:p>
        </w:tc>
        <w:tc>
          <w:tcPr>
            <w:tcW w:w="3150" w:type="dxa"/>
            <w:gridSpan w:val="2"/>
          </w:tcPr>
          <w:p w:rsidR="00C362AE" w:rsidRDefault="00841F2A"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1.434,00 kuna</w:t>
            </w:r>
          </w:p>
        </w:tc>
        <w:tc>
          <w:tcPr>
            <w:tcW w:w="3420" w:type="dxa"/>
            <w:gridSpan w:val="2"/>
          </w:tcPr>
          <w:p w:rsidR="00C362AE" w:rsidRDefault="00D518AB" w:rsidP="00C362AE">
            <w:pPr>
              <w:spacing w:after="0" w:line="240" w:lineRule="auto"/>
              <w:rPr>
                <w:rFonts w:ascii="Times New Roman" w:eastAsia="Calibri" w:hAnsi="Times New Roman" w:cs="Times New Roman"/>
                <w:sz w:val="20"/>
                <w:szCs w:val="20"/>
              </w:rPr>
            </w:pPr>
            <w:r w:rsidRPr="00A4674D">
              <w:rPr>
                <w:rFonts w:ascii="Times New Roman" w:eastAsia="Calibri" w:hAnsi="Times New Roman" w:cs="Times New Roman"/>
                <w:color w:val="FF0000"/>
                <w:sz w:val="20"/>
                <w:szCs w:val="20"/>
              </w:rPr>
              <w:t>1.615,90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w:t>
            </w:r>
            <w:r w:rsidR="000F6B56">
              <w:rPr>
                <w:rFonts w:ascii="Times New Roman" w:eastAsia="Calibri" w:hAnsi="Times New Roman" w:cs="Times New Roman"/>
                <w:b/>
                <w:sz w:val="20"/>
                <w:szCs w:val="20"/>
              </w:rPr>
              <w:t>7</w:t>
            </w:r>
            <w:r>
              <w:rPr>
                <w:rFonts w:ascii="Times New Roman" w:eastAsia="Calibri" w:hAnsi="Times New Roman" w:cs="Times New Roman"/>
                <w:b/>
                <w:sz w:val="20"/>
                <w:szCs w:val="20"/>
              </w:rPr>
              <w:t>m3</w:t>
            </w:r>
            <w:r w:rsidRPr="0075608A">
              <w:rPr>
                <w:rFonts w:ascii="Times New Roman" w:eastAsia="Calibri" w:hAnsi="Times New Roman" w:cs="Times New Roman"/>
                <w:sz w:val="20"/>
                <w:szCs w:val="20"/>
              </w:rPr>
              <w:t xml:space="preserve"> Ukupna cijena (4+8) bez PDV-a prije kontrole</w:t>
            </w:r>
            <w:r>
              <w:rPr>
                <w:rFonts w:ascii="Times New Roman" w:eastAsia="Calibri" w:hAnsi="Times New Roman" w:cs="Times New Roman"/>
                <w:sz w:val="20"/>
                <w:szCs w:val="20"/>
              </w:rPr>
              <w:t xml:space="preserve"> (12)</w:t>
            </w:r>
          </w:p>
        </w:tc>
        <w:tc>
          <w:tcPr>
            <w:tcW w:w="3150" w:type="dxa"/>
            <w:gridSpan w:val="2"/>
          </w:tcPr>
          <w:p w:rsidR="00C362AE" w:rsidRDefault="00841F2A"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2.117,71 kuna</w:t>
            </w:r>
          </w:p>
        </w:tc>
        <w:tc>
          <w:tcPr>
            <w:tcW w:w="3420" w:type="dxa"/>
            <w:gridSpan w:val="2"/>
          </w:tcPr>
          <w:p w:rsidR="00C362AE" w:rsidRDefault="00A4674D"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60,00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w:t>
            </w:r>
            <w:r w:rsidR="000F6B56">
              <w:rPr>
                <w:rFonts w:ascii="Times New Roman" w:eastAsia="Calibri" w:hAnsi="Times New Roman" w:cs="Times New Roman"/>
                <w:b/>
                <w:sz w:val="20"/>
                <w:szCs w:val="20"/>
              </w:rPr>
              <w:t>7</w:t>
            </w:r>
            <w:r>
              <w:rPr>
                <w:rFonts w:ascii="Times New Roman" w:eastAsia="Calibri" w:hAnsi="Times New Roman" w:cs="Times New Roman"/>
                <w:b/>
                <w:sz w:val="20"/>
                <w:szCs w:val="20"/>
              </w:rPr>
              <w:t>m3</w:t>
            </w:r>
            <w:r w:rsidRPr="0075608A">
              <w:rPr>
                <w:rFonts w:ascii="Times New Roman" w:eastAsia="Calibri" w:hAnsi="Times New Roman" w:cs="Times New Roman"/>
                <w:sz w:val="20"/>
                <w:szCs w:val="20"/>
              </w:rPr>
              <w:t xml:space="preserve"> Ukupna cijena (4+8) bez PDV-a poslije kontrole</w:t>
            </w:r>
            <w:r>
              <w:rPr>
                <w:rFonts w:ascii="Times New Roman" w:eastAsia="Calibri" w:hAnsi="Times New Roman" w:cs="Times New Roman"/>
                <w:sz w:val="20"/>
                <w:szCs w:val="20"/>
              </w:rPr>
              <w:t xml:space="preserve"> (12)</w:t>
            </w:r>
          </w:p>
        </w:tc>
        <w:tc>
          <w:tcPr>
            <w:tcW w:w="3150" w:type="dxa"/>
            <w:gridSpan w:val="2"/>
          </w:tcPr>
          <w:p w:rsidR="00C362AE" w:rsidRDefault="00841F2A"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2.117,71 kuna</w:t>
            </w:r>
          </w:p>
        </w:tc>
        <w:tc>
          <w:tcPr>
            <w:tcW w:w="3420" w:type="dxa"/>
            <w:gridSpan w:val="2"/>
          </w:tcPr>
          <w:p w:rsidR="00C362AE" w:rsidRDefault="00A4674D" w:rsidP="00C362AE">
            <w:pPr>
              <w:spacing w:after="0" w:line="240" w:lineRule="auto"/>
              <w:rPr>
                <w:rFonts w:ascii="Times New Roman" w:eastAsia="Calibri" w:hAnsi="Times New Roman" w:cs="Times New Roman"/>
                <w:sz w:val="20"/>
                <w:szCs w:val="20"/>
              </w:rPr>
            </w:pPr>
            <w:r w:rsidRPr="00A4674D">
              <w:rPr>
                <w:rFonts w:ascii="Times New Roman" w:eastAsia="Calibri" w:hAnsi="Times New Roman" w:cs="Times New Roman"/>
                <w:color w:val="FF0000"/>
                <w:sz w:val="20"/>
                <w:szCs w:val="20"/>
              </w:rPr>
              <w:t>1.430,00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w:t>
            </w:r>
            <w:r w:rsidR="000F6B56">
              <w:rPr>
                <w:rFonts w:ascii="Times New Roman" w:eastAsia="Calibri" w:hAnsi="Times New Roman" w:cs="Times New Roman"/>
                <w:b/>
                <w:sz w:val="20"/>
                <w:szCs w:val="20"/>
              </w:rPr>
              <w:t>7</w:t>
            </w:r>
            <w:r>
              <w:rPr>
                <w:rFonts w:ascii="Times New Roman" w:eastAsia="Calibri" w:hAnsi="Times New Roman" w:cs="Times New Roman"/>
                <w:b/>
                <w:sz w:val="20"/>
                <w:szCs w:val="20"/>
              </w:rPr>
              <w:t>m3</w:t>
            </w:r>
            <w:r w:rsidRPr="0075608A">
              <w:rPr>
                <w:rFonts w:ascii="Times New Roman" w:eastAsia="Calibri" w:hAnsi="Times New Roman" w:cs="Times New Roman"/>
                <w:sz w:val="20"/>
                <w:szCs w:val="20"/>
              </w:rPr>
              <w:t xml:space="preserve"> Ukupna cijena (5+9) sa PDV-om prije kontrole</w:t>
            </w:r>
            <w:r>
              <w:rPr>
                <w:rFonts w:ascii="Times New Roman" w:eastAsia="Calibri" w:hAnsi="Times New Roman" w:cs="Times New Roman"/>
                <w:sz w:val="20"/>
                <w:szCs w:val="20"/>
              </w:rPr>
              <w:t xml:space="preserve"> (13)</w:t>
            </w:r>
          </w:p>
        </w:tc>
        <w:tc>
          <w:tcPr>
            <w:tcW w:w="3150" w:type="dxa"/>
            <w:gridSpan w:val="2"/>
          </w:tcPr>
          <w:p w:rsidR="00C362AE" w:rsidRDefault="00841F2A"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2.393,00 kuna</w:t>
            </w:r>
          </w:p>
        </w:tc>
        <w:tc>
          <w:tcPr>
            <w:tcW w:w="3420" w:type="dxa"/>
            <w:gridSpan w:val="2"/>
          </w:tcPr>
          <w:p w:rsidR="00C362AE" w:rsidRDefault="00A4674D"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67,80 kuna</w:t>
            </w:r>
          </w:p>
        </w:tc>
      </w:tr>
      <w:tr w:rsidR="00C362AE" w:rsidTr="00C362AE">
        <w:trPr>
          <w:trHeight w:val="272"/>
        </w:trPr>
        <w:tc>
          <w:tcPr>
            <w:tcW w:w="7155" w:type="dxa"/>
          </w:tcPr>
          <w:p w:rsidR="00C362AE" w:rsidRPr="0075608A" w:rsidRDefault="00C362AE"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Pravne osobe</w:t>
            </w:r>
            <w:r w:rsidRPr="0060792B">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spremnik </w:t>
            </w:r>
            <w:r w:rsidR="000F6B56">
              <w:rPr>
                <w:rFonts w:ascii="Times New Roman" w:eastAsia="Calibri" w:hAnsi="Times New Roman" w:cs="Times New Roman"/>
                <w:b/>
                <w:sz w:val="20"/>
                <w:szCs w:val="20"/>
              </w:rPr>
              <w:t>7</w:t>
            </w:r>
            <w:r>
              <w:rPr>
                <w:rFonts w:ascii="Times New Roman" w:eastAsia="Calibri" w:hAnsi="Times New Roman" w:cs="Times New Roman"/>
                <w:b/>
                <w:sz w:val="20"/>
                <w:szCs w:val="20"/>
              </w:rPr>
              <w:t>m3</w:t>
            </w:r>
            <w:r w:rsidRPr="0075608A">
              <w:rPr>
                <w:rFonts w:ascii="Times New Roman" w:eastAsia="Calibri" w:hAnsi="Times New Roman" w:cs="Times New Roman"/>
                <w:sz w:val="20"/>
                <w:szCs w:val="20"/>
              </w:rPr>
              <w:t xml:space="preserve"> Ukupna cijena (5+9) sa PDV-om poslije kontrole</w:t>
            </w:r>
            <w:r>
              <w:rPr>
                <w:rFonts w:ascii="Times New Roman" w:eastAsia="Calibri" w:hAnsi="Times New Roman" w:cs="Times New Roman"/>
                <w:sz w:val="20"/>
                <w:szCs w:val="20"/>
              </w:rPr>
              <w:t xml:space="preserve"> (13)</w:t>
            </w:r>
          </w:p>
        </w:tc>
        <w:tc>
          <w:tcPr>
            <w:tcW w:w="3150" w:type="dxa"/>
            <w:gridSpan w:val="2"/>
          </w:tcPr>
          <w:p w:rsidR="00C362AE" w:rsidRDefault="00841F2A" w:rsidP="00C362A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2.393,00 kuna</w:t>
            </w:r>
          </w:p>
        </w:tc>
        <w:tc>
          <w:tcPr>
            <w:tcW w:w="3420" w:type="dxa"/>
            <w:gridSpan w:val="2"/>
          </w:tcPr>
          <w:p w:rsidR="00C362AE" w:rsidRDefault="00A4674D" w:rsidP="00C362AE">
            <w:pPr>
              <w:spacing w:after="0" w:line="240" w:lineRule="auto"/>
              <w:rPr>
                <w:rFonts w:ascii="Times New Roman" w:eastAsia="Calibri" w:hAnsi="Times New Roman" w:cs="Times New Roman"/>
                <w:sz w:val="20"/>
                <w:szCs w:val="20"/>
              </w:rPr>
            </w:pPr>
            <w:r w:rsidRPr="00A4674D">
              <w:rPr>
                <w:rFonts w:ascii="Times New Roman" w:eastAsia="Calibri" w:hAnsi="Times New Roman" w:cs="Times New Roman"/>
                <w:color w:val="FF0000"/>
                <w:sz w:val="20"/>
                <w:szCs w:val="20"/>
              </w:rPr>
              <w:t>1.615,90 kuna</w:t>
            </w:r>
          </w:p>
        </w:tc>
      </w:tr>
      <w:tr w:rsidR="000F6B56" w:rsidTr="00C362AE">
        <w:trPr>
          <w:trHeight w:val="272"/>
        </w:trPr>
        <w:tc>
          <w:tcPr>
            <w:tcW w:w="7155" w:type="dxa"/>
          </w:tcPr>
          <w:p w:rsidR="000F6B56" w:rsidRDefault="000F6B56" w:rsidP="000F6B5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Ispravak računske pogreške</w:t>
            </w:r>
          </w:p>
        </w:tc>
        <w:tc>
          <w:tcPr>
            <w:tcW w:w="3150" w:type="dxa"/>
            <w:gridSpan w:val="2"/>
          </w:tcPr>
          <w:p w:rsidR="000F6B56" w:rsidRDefault="000F6B56" w:rsidP="000F6B5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NIJE PRIMJENJIVO</w:t>
            </w:r>
          </w:p>
        </w:tc>
        <w:tc>
          <w:tcPr>
            <w:tcW w:w="3420" w:type="dxa"/>
            <w:gridSpan w:val="2"/>
          </w:tcPr>
          <w:p w:rsidR="000F6B56" w:rsidRDefault="000F6B56" w:rsidP="000F6B5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DA</w:t>
            </w:r>
          </w:p>
        </w:tc>
      </w:tr>
      <w:tr w:rsidR="000F6B56" w:rsidTr="00C362AE">
        <w:trPr>
          <w:trHeight w:val="272"/>
        </w:trPr>
        <w:tc>
          <w:tcPr>
            <w:tcW w:w="7155" w:type="dxa"/>
          </w:tcPr>
          <w:p w:rsidR="000F6B56" w:rsidRDefault="000F6B56" w:rsidP="000F6B5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Prihvat ispravka računske greške</w:t>
            </w:r>
          </w:p>
        </w:tc>
        <w:tc>
          <w:tcPr>
            <w:tcW w:w="3150" w:type="dxa"/>
            <w:gridSpan w:val="2"/>
          </w:tcPr>
          <w:p w:rsidR="000F6B56" w:rsidRDefault="000F6B56" w:rsidP="000F6B5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NIJE PRIMJENJIVO</w:t>
            </w:r>
          </w:p>
        </w:tc>
        <w:tc>
          <w:tcPr>
            <w:tcW w:w="3420" w:type="dxa"/>
            <w:gridSpan w:val="2"/>
          </w:tcPr>
          <w:p w:rsidR="000F6B56" w:rsidRDefault="000F6B56" w:rsidP="000F6B5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DA</w:t>
            </w:r>
          </w:p>
        </w:tc>
      </w:tr>
      <w:tr w:rsidR="000F6B56" w:rsidTr="00C362AE">
        <w:trPr>
          <w:trHeight w:val="272"/>
        </w:trPr>
        <w:tc>
          <w:tcPr>
            <w:tcW w:w="7155" w:type="dxa"/>
          </w:tcPr>
          <w:p w:rsidR="000F6B56" w:rsidRDefault="000F6B56" w:rsidP="000F6B5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Odbijanje ponude</w:t>
            </w:r>
          </w:p>
        </w:tc>
        <w:tc>
          <w:tcPr>
            <w:tcW w:w="3150" w:type="dxa"/>
            <w:gridSpan w:val="2"/>
          </w:tcPr>
          <w:p w:rsidR="000F6B56" w:rsidRDefault="000F6B56" w:rsidP="000F6B5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NE</w:t>
            </w:r>
          </w:p>
        </w:tc>
        <w:tc>
          <w:tcPr>
            <w:tcW w:w="3420" w:type="dxa"/>
            <w:gridSpan w:val="2"/>
          </w:tcPr>
          <w:p w:rsidR="000F6B56" w:rsidRDefault="000F6B56" w:rsidP="000F6B5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NE</w:t>
            </w:r>
          </w:p>
        </w:tc>
      </w:tr>
      <w:tr w:rsidR="000F6B56" w:rsidTr="00C362AE">
        <w:trPr>
          <w:trHeight w:val="272"/>
        </w:trPr>
        <w:tc>
          <w:tcPr>
            <w:tcW w:w="7155" w:type="dxa"/>
          </w:tcPr>
          <w:p w:rsidR="000F6B56" w:rsidRDefault="000F6B56" w:rsidP="000F6B5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Razlozi za odbijanje ponuda</w:t>
            </w:r>
          </w:p>
        </w:tc>
        <w:tc>
          <w:tcPr>
            <w:tcW w:w="3150" w:type="dxa"/>
            <w:gridSpan w:val="2"/>
          </w:tcPr>
          <w:p w:rsidR="000F6B56" w:rsidRDefault="000F6B56" w:rsidP="000F6B5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NIJE PRIMJENJIVO</w:t>
            </w:r>
          </w:p>
        </w:tc>
        <w:tc>
          <w:tcPr>
            <w:tcW w:w="3420" w:type="dxa"/>
            <w:gridSpan w:val="2"/>
          </w:tcPr>
          <w:p w:rsidR="000F6B56" w:rsidRDefault="000F6B56" w:rsidP="000F6B5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NIJE PRIMJENJIVO</w:t>
            </w:r>
          </w:p>
        </w:tc>
      </w:tr>
    </w:tbl>
    <w:p w:rsidR="003960B1" w:rsidRPr="003960B1" w:rsidRDefault="003960B1" w:rsidP="003960B1">
      <w:pPr>
        <w:spacing w:after="0" w:line="240" w:lineRule="auto"/>
        <w:rPr>
          <w:rFonts w:ascii="Times New Roman" w:eastAsia="Calibri" w:hAnsi="Times New Roman" w:cs="Times New Roman"/>
          <w:b/>
          <w:sz w:val="24"/>
          <w:szCs w:val="24"/>
          <w:vertAlign w:val="superscript"/>
        </w:rPr>
      </w:pPr>
      <w:bookmarkStart w:id="0" w:name="_GoBack"/>
      <w:bookmarkEnd w:id="0"/>
    </w:p>
    <w:p w:rsidR="00EC2ED2" w:rsidRDefault="00EC2ED2" w:rsidP="00EC2ED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Kriteriji za odabir ponude:</w:t>
      </w:r>
    </w:p>
    <w:p w:rsidR="00EC2ED2" w:rsidRDefault="00EC2ED2" w:rsidP="00EC2ED2">
      <w:pPr>
        <w:spacing w:after="0" w:line="240" w:lineRule="auto"/>
        <w:rPr>
          <w:rFonts w:ascii="Times New Roman" w:eastAsia="Calibri" w:hAnsi="Times New Roman" w:cs="Times New Roman"/>
          <w:b/>
          <w:sz w:val="24"/>
          <w:szCs w:val="24"/>
        </w:rPr>
      </w:pPr>
    </w:p>
    <w:p w:rsidR="00EC2ED2" w:rsidRPr="00BF19CB" w:rsidRDefault="00EC2ED2" w:rsidP="00EC2ED2">
      <w:pPr>
        <w:spacing w:after="0" w:line="240" w:lineRule="auto"/>
        <w:rPr>
          <w:rFonts w:ascii="Times New Roman" w:eastAsia="Calibri" w:hAnsi="Times New Roman" w:cs="Times New Roman"/>
        </w:rPr>
      </w:pPr>
      <w:r w:rsidRPr="00BF19CB">
        <w:rPr>
          <w:rFonts w:ascii="Times New Roman" w:eastAsia="Calibri" w:hAnsi="Times New Roman" w:cs="Times New Roman"/>
        </w:rPr>
        <w:t>Kriteriji za odabir najpovoljnijeg ponuditelja je ekonomski najpovoljnija ponuda.</w:t>
      </w:r>
    </w:p>
    <w:p w:rsidR="00EC2ED2" w:rsidRDefault="00EC2ED2" w:rsidP="00EC2ED2">
      <w:pPr>
        <w:spacing w:after="0" w:line="240" w:lineRule="auto"/>
        <w:rPr>
          <w:rFonts w:ascii="Times New Roman" w:eastAsia="Calibri" w:hAnsi="Times New Roman" w:cs="Times New Roman"/>
        </w:rPr>
      </w:pPr>
      <w:r w:rsidRPr="00BF19CB">
        <w:rPr>
          <w:rFonts w:ascii="Times New Roman" w:eastAsia="Calibri" w:hAnsi="Times New Roman" w:cs="Times New Roman"/>
        </w:rPr>
        <w:t xml:space="preserve">Davatelj koncesije će prilikom </w:t>
      </w:r>
      <w:r>
        <w:rPr>
          <w:rFonts w:ascii="Times New Roman" w:eastAsia="Calibri" w:hAnsi="Times New Roman" w:cs="Times New Roman"/>
        </w:rPr>
        <w:t>ocjenjivanja ponuda:</w:t>
      </w:r>
    </w:p>
    <w:p w:rsidR="00EC2ED2" w:rsidRPr="00BF19CB" w:rsidRDefault="00EC2ED2" w:rsidP="00EC2ED2">
      <w:pPr>
        <w:spacing w:after="0" w:line="240" w:lineRule="auto"/>
        <w:rPr>
          <w:rFonts w:ascii="Times New Roman" w:eastAsia="Calibri" w:hAnsi="Times New Roman" w:cs="Times New Roman"/>
        </w:rPr>
      </w:pPr>
    </w:p>
    <w:p w:rsidR="00EC2ED2" w:rsidRPr="00AE3C85" w:rsidRDefault="00A4674D" w:rsidP="00EC2ED2">
      <w:pPr>
        <w:numPr>
          <w:ilvl w:val="0"/>
          <w:numId w:val="20"/>
        </w:numPr>
        <w:autoSpaceDE w:val="0"/>
        <w:autoSpaceDN w:val="0"/>
        <w:spacing w:after="0" w:line="260" w:lineRule="atLeast"/>
        <w:ind w:left="284" w:hanging="284"/>
        <w:jc w:val="both"/>
        <w:rPr>
          <w:rFonts w:ascii="Times New Roman" w:eastAsia="Times New Roman" w:hAnsi="Times New Roman" w:cs="Times New Roman"/>
          <w:lang w:eastAsia="hr-HR"/>
        </w:rPr>
      </w:pPr>
      <w:r w:rsidRPr="00AE3C85">
        <w:rPr>
          <w:rFonts w:ascii="Times New Roman" w:eastAsia="Times New Roman" w:hAnsi="Times New Roman" w:cs="Times New Roman"/>
          <w:lang w:eastAsia="hr-HR"/>
        </w:rPr>
        <w:t xml:space="preserve">a) </w:t>
      </w:r>
      <w:r w:rsidR="00EC2ED2" w:rsidRPr="00AE3C85">
        <w:rPr>
          <w:rFonts w:ascii="Times New Roman" w:eastAsia="Times New Roman" w:hAnsi="Times New Roman" w:cs="Times New Roman"/>
          <w:lang w:eastAsia="hr-HR"/>
        </w:rPr>
        <w:t>Najniža ukupna cijena ponude za prikupljanje, odvoz i zbrinjavanje MKO</w:t>
      </w:r>
      <w:r w:rsidR="00AE3C85" w:rsidRPr="00AE3C85">
        <w:rPr>
          <w:rFonts w:ascii="Times New Roman" w:eastAsia="Times New Roman" w:hAnsi="Times New Roman" w:cs="Times New Roman"/>
          <w:lang w:eastAsia="hr-HR"/>
        </w:rPr>
        <w:t>* (stanovništvo)</w:t>
      </w:r>
      <w:r w:rsidR="00EC2ED2" w:rsidRPr="00AE3C85">
        <w:rPr>
          <w:rFonts w:ascii="Times New Roman" w:eastAsia="Times New Roman" w:hAnsi="Times New Roman" w:cs="Times New Roman"/>
          <w:lang w:eastAsia="hr-HR"/>
        </w:rPr>
        <w:t xml:space="preserve">................ do </w:t>
      </w:r>
      <w:r w:rsidRPr="00AE3C85">
        <w:rPr>
          <w:rFonts w:ascii="Times New Roman" w:eastAsia="Times New Roman" w:hAnsi="Times New Roman" w:cs="Times New Roman"/>
          <w:lang w:eastAsia="hr-HR"/>
        </w:rPr>
        <w:t>5</w:t>
      </w:r>
      <w:r w:rsidR="00EC2ED2" w:rsidRPr="00AE3C85">
        <w:rPr>
          <w:rFonts w:ascii="Times New Roman" w:eastAsia="Times New Roman" w:hAnsi="Times New Roman" w:cs="Times New Roman"/>
          <w:lang w:eastAsia="hr-HR"/>
        </w:rPr>
        <w:t>0 bodova</w:t>
      </w:r>
    </w:p>
    <w:p w:rsidR="00AE3C85" w:rsidRPr="00AE3C85" w:rsidRDefault="00AE3C85" w:rsidP="00AE3C85">
      <w:pPr>
        <w:autoSpaceDE w:val="0"/>
        <w:autoSpaceDN w:val="0"/>
        <w:spacing w:after="0" w:line="260" w:lineRule="atLeast"/>
        <w:ind w:left="284"/>
        <w:jc w:val="both"/>
        <w:rPr>
          <w:rFonts w:ascii="Times New Roman" w:eastAsia="Times New Roman" w:hAnsi="Times New Roman" w:cs="Times New Roman"/>
          <w:lang w:eastAsia="hr-HR"/>
        </w:rPr>
      </w:pPr>
      <w:r w:rsidRPr="00AE3C85">
        <w:rPr>
          <w:rFonts w:ascii="Times New Roman" w:eastAsia="Times New Roman" w:hAnsi="Times New Roman" w:cs="Times New Roman"/>
          <w:lang w:eastAsia="hr-HR"/>
        </w:rPr>
        <w:t>b) Najniža ukupna cijena ponude za prikupljanje, odvoz i zbrinjavanje MKO* (pravne osobe)………... do 10 bodova</w:t>
      </w:r>
    </w:p>
    <w:p w:rsidR="00EC2ED2" w:rsidRPr="00AE3C85" w:rsidRDefault="00EC2ED2" w:rsidP="008450B8">
      <w:pPr>
        <w:autoSpaceDE w:val="0"/>
        <w:autoSpaceDN w:val="0"/>
        <w:spacing w:after="0" w:line="260" w:lineRule="atLeast"/>
        <w:jc w:val="both"/>
        <w:rPr>
          <w:rFonts w:ascii="Times New Roman" w:eastAsia="Times New Roman" w:hAnsi="Times New Roman" w:cs="Times New Roman"/>
          <w:lang w:eastAsia="hr-HR"/>
        </w:rPr>
      </w:pPr>
    </w:p>
    <w:p w:rsidR="00EC2ED2" w:rsidRPr="00AE3C85" w:rsidRDefault="00EC2ED2" w:rsidP="00EC2ED2">
      <w:pPr>
        <w:numPr>
          <w:ilvl w:val="0"/>
          <w:numId w:val="20"/>
        </w:numPr>
        <w:autoSpaceDE w:val="0"/>
        <w:autoSpaceDN w:val="0"/>
        <w:spacing w:after="0" w:line="260" w:lineRule="atLeast"/>
        <w:ind w:left="284" w:hanging="284"/>
        <w:jc w:val="both"/>
        <w:rPr>
          <w:rFonts w:ascii="Times New Roman" w:eastAsia="Times New Roman" w:hAnsi="Times New Roman" w:cs="Times New Roman"/>
          <w:lang w:eastAsia="hr-HR"/>
        </w:rPr>
      </w:pPr>
      <w:r w:rsidRPr="00AE3C85">
        <w:rPr>
          <w:rFonts w:ascii="Times New Roman" w:eastAsia="Times New Roman" w:hAnsi="Times New Roman" w:cs="Times New Roman"/>
          <w:lang w:eastAsia="hr-HR"/>
        </w:rPr>
        <w:t>Visina naknade za koncesiju ………………………...............................................................</w:t>
      </w:r>
      <w:r w:rsidR="00AE3C85" w:rsidRPr="00AE3C85">
        <w:rPr>
          <w:rFonts w:ascii="Times New Roman" w:eastAsia="Times New Roman" w:hAnsi="Times New Roman" w:cs="Times New Roman"/>
          <w:lang w:eastAsia="hr-HR"/>
        </w:rPr>
        <w:t>....................</w:t>
      </w:r>
      <w:r w:rsidRPr="00AE3C85">
        <w:rPr>
          <w:rFonts w:ascii="Times New Roman" w:eastAsia="Times New Roman" w:hAnsi="Times New Roman" w:cs="Times New Roman"/>
          <w:lang w:eastAsia="hr-HR"/>
        </w:rPr>
        <w:t xml:space="preserve"> do 1</w:t>
      </w:r>
      <w:r w:rsidR="00AE3C85" w:rsidRPr="00AE3C85">
        <w:rPr>
          <w:rFonts w:ascii="Times New Roman" w:eastAsia="Times New Roman" w:hAnsi="Times New Roman" w:cs="Times New Roman"/>
          <w:lang w:eastAsia="hr-HR"/>
        </w:rPr>
        <w:t>5</w:t>
      </w:r>
      <w:r w:rsidRPr="00AE3C85">
        <w:rPr>
          <w:rFonts w:ascii="Times New Roman" w:eastAsia="Times New Roman" w:hAnsi="Times New Roman" w:cs="Times New Roman"/>
          <w:lang w:eastAsia="hr-HR"/>
        </w:rPr>
        <w:t xml:space="preserve"> bodova</w:t>
      </w:r>
    </w:p>
    <w:p w:rsidR="00EC2ED2" w:rsidRPr="00AE3C85" w:rsidRDefault="00AE3C85" w:rsidP="00EC2ED2">
      <w:pPr>
        <w:numPr>
          <w:ilvl w:val="0"/>
          <w:numId w:val="20"/>
        </w:numPr>
        <w:autoSpaceDE w:val="0"/>
        <w:autoSpaceDN w:val="0"/>
        <w:spacing w:after="0" w:line="260" w:lineRule="atLeast"/>
        <w:ind w:left="284" w:hanging="284"/>
        <w:jc w:val="both"/>
        <w:rPr>
          <w:rFonts w:ascii="Times New Roman" w:eastAsia="Times New Roman" w:hAnsi="Times New Roman" w:cs="Times New Roman"/>
          <w:lang w:eastAsia="hr-HR"/>
        </w:rPr>
      </w:pPr>
      <w:r w:rsidRPr="00AE3C85">
        <w:rPr>
          <w:rFonts w:ascii="Times New Roman" w:eastAsia="Times New Roman" w:hAnsi="Times New Roman" w:cs="Times New Roman"/>
          <w:lang w:eastAsia="hr-HR"/>
        </w:rPr>
        <w:t xml:space="preserve"> </w:t>
      </w:r>
      <w:r w:rsidR="00EC2ED2" w:rsidRPr="00AE3C85">
        <w:rPr>
          <w:rFonts w:ascii="Times New Roman" w:eastAsia="Times New Roman" w:hAnsi="Times New Roman" w:cs="Times New Roman"/>
          <w:lang w:eastAsia="hr-HR"/>
        </w:rPr>
        <w:t>Reference-kvaliteta usluga ……………...........................................................……….....…...</w:t>
      </w:r>
      <w:r w:rsidRPr="00AE3C85">
        <w:rPr>
          <w:rFonts w:ascii="Times New Roman" w:eastAsia="Times New Roman" w:hAnsi="Times New Roman" w:cs="Times New Roman"/>
          <w:lang w:eastAsia="hr-HR"/>
        </w:rPr>
        <w:t>.................</w:t>
      </w:r>
      <w:r w:rsidR="00EC2ED2" w:rsidRPr="00AE3C85">
        <w:rPr>
          <w:rFonts w:ascii="Times New Roman" w:eastAsia="Times New Roman" w:hAnsi="Times New Roman" w:cs="Times New Roman"/>
          <w:lang w:eastAsia="hr-HR"/>
        </w:rPr>
        <w:t xml:space="preserve">. do </w:t>
      </w:r>
      <w:r w:rsidRPr="00AE3C85">
        <w:rPr>
          <w:rFonts w:ascii="Times New Roman" w:eastAsia="Times New Roman" w:hAnsi="Times New Roman" w:cs="Times New Roman"/>
          <w:lang w:eastAsia="hr-HR"/>
        </w:rPr>
        <w:t>12</w:t>
      </w:r>
      <w:r w:rsidR="00EC2ED2" w:rsidRPr="00AE3C85">
        <w:rPr>
          <w:rFonts w:ascii="Times New Roman" w:eastAsia="Times New Roman" w:hAnsi="Times New Roman" w:cs="Times New Roman"/>
          <w:lang w:eastAsia="hr-HR"/>
        </w:rPr>
        <w:t xml:space="preserve"> bodova</w:t>
      </w:r>
    </w:p>
    <w:p w:rsidR="00AE3C85" w:rsidRPr="00AE3C85" w:rsidRDefault="00AE3C85" w:rsidP="00AE3C85">
      <w:pPr>
        <w:autoSpaceDE w:val="0"/>
        <w:autoSpaceDN w:val="0"/>
        <w:spacing w:after="0" w:line="260" w:lineRule="atLeast"/>
        <w:jc w:val="both"/>
        <w:rPr>
          <w:rFonts w:ascii="Times New Roman" w:eastAsia="Times New Roman" w:hAnsi="Times New Roman" w:cs="Times New Roman"/>
          <w:lang w:eastAsia="hr-HR"/>
        </w:rPr>
      </w:pPr>
      <w:r w:rsidRPr="00AE3C85">
        <w:rPr>
          <w:rFonts w:ascii="Times New Roman" w:eastAsia="Times New Roman" w:hAnsi="Times New Roman" w:cs="Times New Roman"/>
          <w:lang w:eastAsia="hr-HR"/>
        </w:rPr>
        <w:t xml:space="preserve">IV. </w:t>
      </w:r>
      <w:r w:rsidR="00EC2ED2" w:rsidRPr="00AE3C85">
        <w:rPr>
          <w:rFonts w:ascii="Times New Roman" w:eastAsia="Times New Roman" w:hAnsi="Times New Roman" w:cs="Times New Roman"/>
          <w:lang w:eastAsia="hr-HR"/>
        </w:rPr>
        <w:t>Tehnička sposobnost ………………………..................................................................…….……</w:t>
      </w:r>
      <w:r w:rsidRPr="00AE3C85">
        <w:rPr>
          <w:rFonts w:ascii="Times New Roman" w:eastAsia="Times New Roman" w:hAnsi="Times New Roman" w:cs="Times New Roman"/>
          <w:lang w:eastAsia="hr-HR"/>
        </w:rPr>
        <w:t>……...</w:t>
      </w:r>
      <w:r w:rsidR="00EC2ED2" w:rsidRPr="00AE3C85">
        <w:rPr>
          <w:rFonts w:ascii="Times New Roman" w:eastAsia="Times New Roman" w:hAnsi="Times New Roman" w:cs="Times New Roman"/>
          <w:lang w:eastAsia="hr-HR"/>
        </w:rPr>
        <w:t xml:space="preserve">.. do </w:t>
      </w:r>
      <w:r w:rsidRPr="00AE3C85">
        <w:rPr>
          <w:rFonts w:ascii="Times New Roman" w:eastAsia="Times New Roman" w:hAnsi="Times New Roman" w:cs="Times New Roman"/>
          <w:lang w:eastAsia="hr-HR"/>
        </w:rPr>
        <w:t>8</w:t>
      </w:r>
      <w:r w:rsidR="00EC2ED2" w:rsidRPr="00AE3C85">
        <w:rPr>
          <w:rFonts w:ascii="Times New Roman" w:eastAsia="Times New Roman" w:hAnsi="Times New Roman" w:cs="Times New Roman"/>
          <w:lang w:eastAsia="hr-HR"/>
        </w:rPr>
        <w:t xml:space="preserve"> bod</w:t>
      </w:r>
      <w:r w:rsidRPr="00AE3C85">
        <w:rPr>
          <w:rFonts w:ascii="Times New Roman" w:eastAsia="Times New Roman" w:hAnsi="Times New Roman" w:cs="Times New Roman"/>
          <w:lang w:eastAsia="hr-HR"/>
        </w:rPr>
        <w:t>ova</w:t>
      </w:r>
    </w:p>
    <w:p w:rsidR="00EC2ED2" w:rsidRPr="00AE3C85" w:rsidRDefault="00AE3C85" w:rsidP="00AE3C85">
      <w:pPr>
        <w:autoSpaceDE w:val="0"/>
        <w:autoSpaceDN w:val="0"/>
        <w:spacing w:after="0" w:line="260" w:lineRule="atLeast"/>
        <w:jc w:val="both"/>
        <w:rPr>
          <w:rFonts w:ascii="Times New Roman" w:eastAsia="Times New Roman" w:hAnsi="Times New Roman" w:cs="Times New Roman"/>
          <w:lang w:eastAsia="hr-HR"/>
        </w:rPr>
      </w:pPr>
      <w:r w:rsidRPr="00AE3C85">
        <w:rPr>
          <w:rFonts w:ascii="Times New Roman" w:eastAsia="Times New Roman" w:hAnsi="Times New Roman" w:cs="Times New Roman"/>
          <w:lang w:eastAsia="hr-HR"/>
        </w:rPr>
        <w:t xml:space="preserve">V. </w:t>
      </w:r>
      <w:r w:rsidR="00EC2ED2" w:rsidRPr="00AE3C85">
        <w:rPr>
          <w:rFonts w:ascii="Times New Roman" w:eastAsia="Times New Roman" w:hAnsi="Times New Roman" w:cs="Times New Roman"/>
          <w:lang w:eastAsia="hr-HR"/>
        </w:rPr>
        <w:t>Kadrovska sposobnost ……………….........................................................…….........……</w:t>
      </w:r>
      <w:r w:rsidRPr="00AE3C85">
        <w:rPr>
          <w:rFonts w:ascii="Times New Roman" w:eastAsia="Times New Roman" w:hAnsi="Times New Roman" w:cs="Times New Roman"/>
          <w:lang w:eastAsia="hr-HR"/>
        </w:rPr>
        <w:t>……     .</w:t>
      </w:r>
      <w:r w:rsidR="00EC2ED2" w:rsidRPr="00AE3C85">
        <w:rPr>
          <w:rFonts w:ascii="Times New Roman" w:eastAsia="Times New Roman" w:hAnsi="Times New Roman" w:cs="Times New Roman"/>
          <w:lang w:eastAsia="hr-HR"/>
        </w:rPr>
        <w:t xml:space="preserve">…....... do </w:t>
      </w:r>
      <w:r w:rsidRPr="00AE3C85">
        <w:rPr>
          <w:rFonts w:ascii="Times New Roman" w:eastAsia="Times New Roman" w:hAnsi="Times New Roman" w:cs="Times New Roman"/>
          <w:lang w:eastAsia="hr-HR"/>
        </w:rPr>
        <w:t>5</w:t>
      </w:r>
      <w:r w:rsidR="00EC2ED2" w:rsidRPr="00AE3C85">
        <w:rPr>
          <w:rFonts w:ascii="Times New Roman" w:eastAsia="Times New Roman" w:hAnsi="Times New Roman" w:cs="Times New Roman"/>
          <w:lang w:eastAsia="hr-HR"/>
        </w:rPr>
        <w:t xml:space="preserve"> bod</w:t>
      </w:r>
      <w:r w:rsidRPr="00AE3C85">
        <w:rPr>
          <w:rFonts w:ascii="Times New Roman" w:eastAsia="Times New Roman" w:hAnsi="Times New Roman" w:cs="Times New Roman"/>
          <w:lang w:eastAsia="hr-HR"/>
        </w:rPr>
        <w:t>ova</w:t>
      </w:r>
    </w:p>
    <w:p w:rsidR="00EC2ED2" w:rsidRDefault="00EC2ED2" w:rsidP="00EC2ED2">
      <w:pPr>
        <w:autoSpaceDE w:val="0"/>
        <w:autoSpaceDN w:val="0"/>
        <w:spacing w:after="0" w:line="240" w:lineRule="atLeast"/>
        <w:jc w:val="both"/>
        <w:rPr>
          <w:rFonts w:ascii="Times New Roman" w:eastAsia="Times New Roman" w:hAnsi="Times New Roman" w:cs="Times New Roman"/>
          <w:b/>
          <w:lang w:eastAsia="hr-HR"/>
        </w:rPr>
      </w:pPr>
    </w:p>
    <w:p w:rsidR="00EC2ED2" w:rsidRPr="00AE3C85" w:rsidRDefault="00AE3C85" w:rsidP="00EC2ED2">
      <w:pPr>
        <w:autoSpaceDE w:val="0"/>
        <w:autoSpaceDN w:val="0"/>
        <w:spacing w:after="0" w:line="240" w:lineRule="atLeast"/>
        <w:jc w:val="both"/>
        <w:rPr>
          <w:rFonts w:ascii="Times New Roman" w:eastAsia="Times New Roman" w:hAnsi="Times New Roman" w:cs="Times New Roman"/>
          <w:sz w:val="18"/>
          <w:szCs w:val="18"/>
          <w:lang w:eastAsia="hr-HR"/>
        </w:rPr>
      </w:pPr>
      <w:r w:rsidRPr="00AE3C85">
        <w:rPr>
          <w:rFonts w:ascii="Times New Roman" w:eastAsia="Times New Roman" w:hAnsi="Times New Roman" w:cs="Times New Roman"/>
          <w:sz w:val="18"/>
          <w:szCs w:val="18"/>
          <w:lang w:eastAsia="hr-HR"/>
        </w:rPr>
        <w:t>* Miješani komunalni otpad</w:t>
      </w:r>
    </w:p>
    <w:p w:rsidR="00EC2ED2" w:rsidRDefault="00EC2ED2" w:rsidP="00EC2ED2">
      <w:pPr>
        <w:autoSpaceDE w:val="0"/>
        <w:autoSpaceDN w:val="0"/>
        <w:spacing w:after="0" w:line="240" w:lineRule="atLeast"/>
        <w:jc w:val="both"/>
        <w:rPr>
          <w:rFonts w:ascii="Times New Roman" w:eastAsia="Times New Roman" w:hAnsi="Times New Roman" w:cs="Times New Roman"/>
          <w:b/>
          <w:lang w:eastAsia="hr-HR"/>
        </w:rPr>
      </w:pPr>
    </w:p>
    <w:p w:rsidR="00EC2ED2" w:rsidRPr="00BF19CB" w:rsidRDefault="00EC2ED2" w:rsidP="00EC2ED2">
      <w:pPr>
        <w:autoSpaceDE w:val="0"/>
        <w:autoSpaceDN w:val="0"/>
        <w:spacing w:after="0" w:line="240" w:lineRule="atLeast"/>
        <w:jc w:val="both"/>
        <w:rPr>
          <w:rFonts w:ascii="Times New Roman" w:eastAsia="Times New Roman" w:hAnsi="Times New Roman" w:cs="Times New Roman"/>
          <w:b/>
          <w:lang w:eastAsia="hr-HR"/>
        </w:rPr>
      </w:pPr>
      <w:r w:rsidRPr="00BF19CB">
        <w:rPr>
          <w:rFonts w:ascii="Times New Roman" w:eastAsia="Times New Roman" w:hAnsi="Times New Roman" w:cs="Times New Roman"/>
          <w:b/>
          <w:lang w:eastAsia="hr-HR"/>
        </w:rPr>
        <w:t>Način izračuna ekonomski najpovoljnije ponude:</w:t>
      </w:r>
    </w:p>
    <w:p w:rsidR="00EC2ED2" w:rsidRPr="00BF19CB" w:rsidRDefault="00EC2ED2" w:rsidP="00EC2ED2">
      <w:pPr>
        <w:autoSpaceDE w:val="0"/>
        <w:autoSpaceDN w:val="0"/>
        <w:spacing w:after="0" w:line="240" w:lineRule="atLeast"/>
        <w:jc w:val="both"/>
        <w:rPr>
          <w:rFonts w:ascii="Times New Roman" w:eastAsia="Times New Roman" w:hAnsi="Times New Roman" w:cs="Times New Roman"/>
          <w:lang w:eastAsia="hr-HR"/>
        </w:rPr>
      </w:pPr>
    </w:p>
    <w:p w:rsidR="00EC2ED2" w:rsidRPr="00BA4B53" w:rsidRDefault="00EC2ED2" w:rsidP="00EC2ED2">
      <w:pPr>
        <w:autoSpaceDE w:val="0"/>
        <w:autoSpaceDN w:val="0"/>
        <w:spacing w:after="0" w:line="240" w:lineRule="atLeast"/>
        <w:jc w:val="both"/>
        <w:rPr>
          <w:rFonts w:ascii="Times New Roman" w:eastAsia="Times New Roman" w:hAnsi="Times New Roman" w:cs="Times New Roman"/>
          <w:lang w:eastAsia="hr-HR"/>
        </w:rPr>
      </w:pPr>
      <w:r w:rsidRPr="00BA4B53">
        <w:rPr>
          <w:rFonts w:ascii="Times New Roman" w:eastAsia="Times New Roman" w:hAnsi="Times New Roman" w:cs="Times New Roman"/>
          <w:b/>
          <w:i/>
          <w:lang w:eastAsia="hr-HR"/>
        </w:rPr>
        <w:t>I.</w:t>
      </w:r>
      <w:r w:rsidRPr="00BA4B53">
        <w:rPr>
          <w:rFonts w:ascii="Times New Roman" w:eastAsia="Times New Roman" w:hAnsi="Times New Roman" w:cs="Times New Roman"/>
          <w:lang w:eastAsia="hr-HR"/>
        </w:rPr>
        <w:t xml:space="preserve"> </w:t>
      </w:r>
      <w:r w:rsidRPr="00BA4B53">
        <w:rPr>
          <w:rFonts w:ascii="Times New Roman" w:eastAsia="Times New Roman" w:hAnsi="Times New Roman" w:cs="Times New Roman"/>
          <w:i/>
          <w:iCs/>
          <w:lang w:eastAsia="hr-HR"/>
        </w:rPr>
        <w:t>Najniža ukupna cijena ponude za</w:t>
      </w:r>
      <w:r w:rsidRPr="00BA4B53">
        <w:rPr>
          <w:rFonts w:ascii="Times New Roman" w:eastAsia="Times New Roman" w:hAnsi="Times New Roman" w:cs="Times New Roman"/>
          <w:lang w:eastAsia="hr-HR"/>
        </w:rPr>
        <w:t xml:space="preserve"> </w:t>
      </w:r>
      <w:r w:rsidRPr="00BA4B53">
        <w:rPr>
          <w:rFonts w:ascii="Times New Roman" w:eastAsia="Times New Roman" w:hAnsi="Times New Roman" w:cs="Times New Roman"/>
          <w:i/>
          <w:lang w:eastAsia="hr-HR"/>
        </w:rPr>
        <w:t>prikupljanje, odvoz i zbrinjavanje MKO</w:t>
      </w:r>
      <w:r w:rsidRPr="00BA4B53">
        <w:rPr>
          <w:rFonts w:ascii="Times New Roman" w:eastAsia="Times New Roman" w:hAnsi="Times New Roman" w:cs="Times New Roman"/>
          <w:b/>
          <w:i/>
          <w:vertAlign w:val="superscript"/>
          <w:lang w:eastAsia="hr-HR"/>
        </w:rPr>
        <w:t>*</w:t>
      </w:r>
    </w:p>
    <w:p w:rsidR="00EC2ED2" w:rsidRPr="00BA4B53" w:rsidRDefault="00AE3C85" w:rsidP="00AE3C85">
      <w:pPr>
        <w:autoSpaceDE w:val="0"/>
        <w:autoSpaceDN w:val="0"/>
        <w:spacing w:after="0" w:line="240" w:lineRule="atLeast"/>
        <w:jc w:val="both"/>
        <w:rPr>
          <w:rFonts w:ascii="Times New Roman" w:eastAsia="Times New Roman" w:hAnsi="Times New Roman" w:cs="Times New Roman"/>
          <w:lang w:eastAsia="hr-HR"/>
        </w:rPr>
      </w:pPr>
      <w:r w:rsidRPr="00BA4B53">
        <w:rPr>
          <w:rFonts w:ascii="Times New Roman" w:eastAsia="Times New Roman" w:hAnsi="Times New Roman" w:cs="Times New Roman"/>
          <w:lang w:eastAsia="hr-HR"/>
        </w:rPr>
        <w:t xml:space="preserve">a) </w:t>
      </w:r>
      <w:r w:rsidR="00EC2ED2" w:rsidRPr="00BA4B53">
        <w:rPr>
          <w:rFonts w:ascii="Times New Roman" w:eastAsia="Times New Roman" w:hAnsi="Times New Roman" w:cs="Times New Roman"/>
          <w:lang w:eastAsia="hr-HR"/>
        </w:rPr>
        <w:t>Najniža ukupna cijena ponude</w:t>
      </w:r>
      <w:r w:rsidRPr="00BA4B53">
        <w:rPr>
          <w:rFonts w:ascii="Times New Roman" w:eastAsia="Times New Roman" w:hAnsi="Times New Roman" w:cs="Times New Roman"/>
          <w:lang w:eastAsia="hr-HR"/>
        </w:rPr>
        <w:t xml:space="preserve"> (za stanovništvo)</w:t>
      </w:r>
      <w:r w:rsidR="00EC2ED2" w:rsidRPr="00BA4B53">
        <w:rPr>
          <w:rFonts w:ascii="Times New Roman" w:eastAsia="Times New Roman" w:hAnsi="Times New Roman" w:cs="Times New Roman"/>
          <w:lang w:eastAsia="hr-HR"/>
        </w:rPr>
        <w:t xml:space="preserve"> dobiva </w:t>
      </w:r>
      <w:r w:rsidRPr="00BA4B53">
        <w:rPr>
          <w:rFonts w:ascii="Times New Roman" w:eastAsia="Times New Roman" w:hAnsi="Times New Roman" w:cs="Times New Roman"/>
          <w:lang w:eastAsia="hr-HR"/>
        </w:rPr>
        <w:t>5</w:t>
      </w:r>
      <w:r w:rsidR="00EC2ED2" w:rsidRPr="00BA4B53">
        <w:rPr>
          <w:rFonts w:ascii="Times New Roman" w:eastAsia="Times New Roman" w:hAnsi="Times New Roman" w:cs="Times New Roman"/>
          <w:lang w:eastAsia="hr-HR"/>
        </w:rPr>
        <w:t>0 bodova. Ostale ponuđene</w:t>
      </w:r>
      <w:r w:rsidRPr="00BA4B53">
        <w:rPr>
          <w:rFonts w:ascii="Times New Roman" w:eastAsia="Times New Roman" w:hAnsi="Times New Roman" w:cs="Times New Roman"/>
          <w:lang w:eastAsia="hr-HR"/>
        </w:rPr>
        <w:t>-</w:t>
      </w:r>
      <w:r w:rsidR="00EC2ED2" w:rsidRPr="00BA4B53">
        <w:rPr>
          <w:rFonts w:ascii="Times New Roman" w:eastAsia="Times New Roman" w:hAnsi="Times New Roman" w:cs="Times New Roman"/>
          <w:lang w:eastAsia="hr-HR"/>
        </w:rPr>
        <w:t xml:space="preserve">ukupne cijene predmetne ponude izračunavaju se prema sljedećoj </w:t>
      </w:r>
      <w:r w:rsidRPr="00BA4B53">
        <w:rPr>
          <w:rFonts w:ascii="Times New Roman" w:eastAsia="Times New Roman" w:hAnsi="Times New Roman" w:cs="Times New Roman"/>
          <w:lang w:eastAsia="hr-HR"/>
        </w:rPr>
        <w:t xml:space="preserve">   </w:t>
      </w:r>
      <w:r w:rsidR="00EC2ED2" w:rsidRPr="00BA4B53">
        <w:rPr>
          <w:rFonts w:ascii="Times New Roman" w:eastAsia="Times New Roman" w:hAnsi="Times New Roman" w:cs="Times New Roman"/>
          <w:lang w:eastAsia="hr-HR"/>
        </w:rPr>
        <w:t>formuli: najniža ukupna cijena ponude /</w:t>
      </w:r>
      <w:r w:rsidR="00EC2ED2" w:rsidRPr="00BA4B53">
        <w:rPr>
          <w:rFonts w:ascii="Times New Roman" w:eastAsia="Times New Roman" w:hAnsi="Times New Roman" w:cs="Times New Roman"/>
          <w:b/>
          <w:bCs/>
          <w:lang w:eastAsia="hr-HR"/>
        </w:rPr>
        <w:t xml:space="preserve"> </w:t>
      </w:r>
      <w:r w:rsidR="00EC2ED2" w:rsidRPr="00BA4B53">
        <w:rPr>
          <w:rFonts w:ascii="Times New Roman" w:eastAsia="Times New Roman" w:hAnsi="Times New Roman" w:cs="Times New Roman"/>
          <w:lang w:eastAsia="hr-HR"/>
        </w:rPr>
        <w:t xml:space="preserve">ponuđena cijena ponude x </w:t>
      </w:r>
      <w:r w:rsidRPr="00BA4B53">
        <w:rPr>
          <w:rFonts w:ascii="Times New Roman" w:eastAsia="Times New Roman" w:hAnsi="Times New Roman" w:cs="Times New Roman"/>
          <w:lang w:eastAsia="hr-HR"/>
        </w:rPr>
        <w:t>5</w:t>
      </w:r>
      <w:r w:rsidR="00EC2ED2" w:rsidRPr="00BA4B53">
        <w:rPr>
          <w:rFonts w:ascii="Times New Roman" w:eastAsia="Times New Roman" w:hAnsi="Times New Roman" w:cs="Times New Roman"/>
          <w:lang w:eastAsia="hr-HR"/>
        </w:rPr>
        <w:t>0</w:t>
      </w:r>
    </w:p>
    <w:p w:rsidR="00AE3C85" w:rsidRPr="00BA4B53" w:rsidRDefault="00AE3C85" w:rsidP="00AE3C85">
      <w:pPr>
        <w:autoSpaceDE w:val="0"/>
        <w:autoSpaceDN w:val="0"/>
        <w:spacing w:after="0" w:line="240" w:lineRule="atLeast"/>
        <w:jc w:val="both"/>
        <w:rPr>
          <w:rFonts w:ascii="Times New Roman" w:eastAsia="Times New Roman" w:hAnsi="Times New Roman" w:cs="Times New Roman"/>
          <w:lang w:eastAsia="hr-HR"/>
        </w:rPr>
      </w:pPr>
      <w:r w:rsidRPr="00BA4B53">
        <w:rPr>
          <w:rFonts w:ascii="Times New Roman" w:eastAsia="Times New Roman" w:hAnsi="Times New Roman" w:cs="Times New Roman"/>
          <w:lang w:eastAsia="hr-HR"/>
        </w:rPr>
        <w:t xml:space="preserve">b) Najniža ukupna cijena ponude (za </w:t>
      </w:r>
      <w:r w:rsidR="00BA4B53" w:rsidRPr="00BA4B53">
        <w:rPr>
          <w:rFonts w:ascii="Times New Roman" w:eastAsia="Times New Roman" w:hAnsi="Times New Roman" w:cs="Times New Roman"/>
          <w:lang w:eastAsia="hr-HR"/>
        </w:rPr>
        <w:t>pravne osobe</w:t>
      </w:r>
      <w:r w:rsidRPr="00BA4B53">
        <w:rPr>
          <w:rFonts w:ascii="Times New Roman" w:eastAsia="Times New Roman" w:hAnsi="Times New Roman" w:cs="Times New Roman"/>
          <w:lang w:eastAsia="hr-HR"/>
        </w:rPr>
        <w:t xml:space="preserve">) dobiva </w:t>
      </w:r>
      <w:r w:rsidR="00BA4B53" w:rsidRPr="00BA4B53">
        <w:rPr>
          <w:rFonts w:ascii="Times New Roman" w:eastAsia="Times New Roman" w:hAnsi="Times New Roman" w:cs="Times New Roman"/>
          <w:lang w:eastAsia="hr-HR"/>
        </w:rPr>
        <w:t>1</w:t>
      </w:r>
      <w:r w:rsidRPr="00BA4B53">
        <w:rPr>
          <w:rFonts w:ascii="Times New Roman" w:eastAsia="Times New Roman" w:hAnsi="Times New Roman" w:cs="Times New Roman"/>
          <w:lang w:eastAsia="hr-HR"/>
        </w:rPr>
        <w:t>0 bodova. Ostale ponuđene-ukupne cijene predmetne ponude izračunavaju se prema sljedećoj    formuli: najniža ukupna cijena ponude /</w:t>
      </w:r>
      <w:r w:rsidRPr="00BA4B53">
        <w:rPr>
          <w:rFonts w:ascii="Times New Roman" w:eastAsia="Times New Roman" w:hAnsi="Times New Roman" w:cs="Times New Roman"/>
          <w:b/>
          <w:bCs/>
          <w:lang w:eastAsia="hr-HR"/>
        </w:rPr>
        <w:t xml:space="preserve"> </w:t>
      </w:r>
      <w:r w:rsidRPr="00BA4B53">
        <w:rPr>
          <w:rFonts w:ascii="Times New Roman" w:eastAsia="Times New Roman" w:hAnsi="Times New Roman" w:cs="Times New Roman"/>
          <w:lang w:eastAsia="hr-HR"/>
        </w:rPr>
        <w:t xml:space="preserve">ponuđena cijena ponude x </w:t>
      </w:r>
      <w:r w:rsidR="00BA4B53" w:rsidRPr="00BA4B53">
        <w:rPr>
          <w:rFonts w:ascii="Times New Roman" w:eastAsia="Times New Roman" w:hAnsi="Times New Roman" w:cs="Times New Roman"/>
          <w:lang w:eastAsia="hr-HR"/>
        </w:rPr>
        <w:t>1</w:t>
      </w:r>
      <w:r w:rsidRPr="00BA4B53">
        <w:rPr>
          <w:rFonts w:ascii="Times New Roman" w:eastAsia="Times New Roman" w:hAnsi="Times New Roman" w:cs="Times New Roman"/>
          <w:lang w:eastAsia="hr-HR"/>
        </w:rPr>
        <w:t>0</w:t>
      </w:r>
    </w:p>
    <w:p w:rsidR="00AE3C85" w:rsidRPr="00467406" w:rsidRDefault="00BA4B53" w:rsidP="00AE3C85">
      <w:pPr>
        <w:autoSpaceDE w:val="0"/>
        <w:autoSpaceDN w:val="0"/>
        <w:spacing w:after="0" w:line="240" w:lineRule="atLeast"/>
        <w:jc w:val="both"/>
        <w:rPr>
          <w:rFonts w:ascii="Times New Roman" w:eastAsia="Times New Roman" w:hAnsi="Times New Roman" w:cs="Times New Roman"/>
          <w:lang w:eastAsia="hr-HR"/>
        </w:rPr>
      </w:pPr>
      <w:r w:rsidRPr="00467406">
        <w:rPr>
          <w:rFonts w:ascii="Times New Roman" w:eastAsia="Times New Roman" w:hAnsi="Times New Roman" w:cs="Times New Roman"/>
          <w:lang w:eastAsia="hr-HR"/>
        </w:rPr>
        <w:t>Cijena javne usluge za stanovništvo računat će se na sljedeći način: zbrojit će se ukupne vrijednosti u stupcu 11 cjenika sa ukupnom vrijednosti u stupcu 13 cjenika i na taj način dobit će se ukupna cijena za stanovništvo.</w:t>
      </w:r>
      <w:r w:rsidR="00467406" w:rsidRPr="00467406">
        <w:rPr>
          <w:rFonts w:ascii="Times New Roman" w:eastAsia="Times New Roman" w:hAnsi="Times New Roman" w:cs="Times New Roman"/>
          <w:lang w:eastAsia="hr-HR"/>
        </w:rPr>
        <w:t xml:space="preserve"> Najniža cijena će biti bodovana sa 50 bodova</w:t>
      </w:r>
    </w:p>
    <w:p w:rsidR="00BA4B53" w:rsidRPr="00467406" w:rsidRDefault="00BA4B53" w:rsidP="00BA4B53">
      <w:pPr>
        <w:autoSpaceDE w:val="0"/>
        <w:autoSpaceDN w:val="0"/>
        <w:spacing w:after="0" w:line="240" w:lineRule="atLeast"/>
        <w:jc w:val="both"/>
        <w:rPr>
          <w:rFonts w:ascii="Times New Roman" w:eastAsia="Times New Roman" w:hAnsi="Times New Roman" w:cs="Times New Roman"/>
          <w:lang w:eastAsia="hr-HR"/>
        </w:rPr>
      </w:pPr>
      <w:r w:rsidRPr="00467406">
        <w:rPr>
          <w:rFonts w:ascii="Times New Roman" w:eastAsia="Times New Roman" w:hAnsi="Times New Roman" w:cs="Times New Roman"/>
          <w:lang w:eastAsia="hr-HR"/>
        </w:rPr>
        <w:t>Cijena javne usluge za pravne osobe</w:t>
      </w:r>
      <w:r w:rsidR="00467406" w:rsidRPr="00467406">
        <w:rPr>
          <w:rFonts w:ascii="Times New Roman" w:eastAsia="Times New Roman" w:hAnsi="Times New Roman" w:cs="Times New Roman"/>
          <w:lang w:eastAsia="hr-HR"/>
        </w:rPr>
        <w:t xml:space="preserve"> (poslovne subjekte)</w:t>
      </w:r>
      <w:r w:rsidRPr="00467406">
        <w:rPr>
          <w:rFonts w:ascii="Times New Roman" w:eastAsia="Times New Roman" w:hAnsi="Times New Roman" w:cs="Times New Roman"/>
          <w:lang w:eastAsia="hr-HR"/>
        </w:rPr>
        <w:t xml:space="preserve"> računat će se na sljedeći način: zbrojit će se ukupne vrijednosti u stupcu 11 cjenika sa ukupnom vrijednosti u stupcu 13 cjenika i na taj način dobit će se ukupna cijena za </w:t>
      </w:r>
      <w:r w:rsidR="00467406" w:rsidRPr="00467406">
        <w:rPr>
          <w:rFonts w:ascii="Times New Roman" w:eastAsia="Times New Roman" w:hAnsi="Times New Roman" w:cs="Times New Roman"/>
          <w:lang w:eastAsia="hr-HR"/>
        </w:rPr>
        <w:t>pravne osobe (poslovne subjekte)</w:t>
      </w:r>
      <w:r w:rsidRPr="00467406">
        <w:rPr>
          <w:rFonts w:ascii="Times New Roman" w:eastAsia="Times New Roman" w:hAnsi="Times New Roman" w:cs="Times New Roman"/>
          <w:lang w:eastAsia="hr-HR"/>
        </w:rPr>
        <w:t>.</w:t>
      </w:r>
      <w:r w:rsidR="00467406" w:rsidRPr="00467406">
        <w:rPr>
          <w:rFonts w:ascii="Times New Roman" w:eastAsia="Times New Roman" w:hAnsi="Times New Roman" w:cs="Times New Roman"/>
          <w:lang w:eastAsia="hr-HR"/>
        </w:rPr>
        <w:t xml:space="preserve"> Najniža cijena će biti bodovana sa 10 bodova.</w:t>
      </w:r>
    </w:p>
    <w:p w:rsidR="00EC2ED2" w:rsidRPr="00BF19CB" w:rsidRDefault="00EC2ED2" w:rsidP="00EC2ED2">
      <w:pPr>
        <w:autoSpaceDE w:val="0"/>
        <w:autoSpaceDN w:val="0"/>
        <w:spacing w:after="0" w:line="240" w:lineRule="atLeast"/>
        <w:jc w:val="both"/>
        <w:rPr>
          <w:rFonts w:ascii="Times New Roman" w:eastAsia="Times New Roman" w:hAnsi="Times New Roman" w:cs="Times New Roman"/>
          <w:lang w:eastAsia="hr-HR"/>
        </w:rPr>
      </w:pPr>
    </w:p>
    <w:p w:rsidR="00EC2ED2" w:rsidRPr="00BF19CB" w:rsidRDefault="00EC2ED2" w:rsidP="00EC2ED2">
      <w:pPr>
        <w:autoSpaceDE w:val="0"/>
        <w:autoSpaceDN w:val="0"/>
        <w:spacing w:after="0" w:line="240" w:lineRule="atLeast"/>
        <w:jc w:val="both"/>
        <w:rPr>
          <w:rFonts w:ascii="Times New Roman" w:eastAsia="Times New Roman" w:hAnsi="Times New Roman" w:cs="Times New Roman"/>
          <w:i/>
          <w:lang w:eastAsia="hr-HR"/>
        </w:rPr>
      </w:pPr>
      <w:r w:rsidRPr="00BF19CB">
        <w:rPr>
          <w:rFonts w:ascii="Times New Roman" w:eastAsia="Times New Roman" w:hAnsi="Times New Roman" w:cs="Times New Roman"/>
          <w:b/>
          <w:i/>
          <w:lang w:eastAsia="hr-HR"/>
        </w:rPr>
        <w:t>II.</w:t>
      </w:r>
      <w:r w:rsidRPr="00BF19CB">
        <w:rPr>
          <w:rFonts w:ascii="Times New Roman" w:eastAsia="Times New Roman" w:hAnsi="Times New Roman" w:cs="Times New Roman"/>
          <w:i/>
          <w:lang w:eastAsia="hr-HR"/>
        </w:rPr>
        <w:t xml:space="preserve"> </w:t>
      </w:r>
      <w:r w:rsidRPr="00BF19CB">
        <w:rPr>
          <w:rFonts w:ascii="Times New Roman" w:eastAsia="Times New Roman" w:hAnsi="Times New Roman" w:cs="Times New Roman"/>
          <w:i/>
          <w:iCs/>
          <w:lang w:eastAsia="hr-HR"/>
        </w:rPr>
        <w:t>Visina naknade za koncesiju</w:t>
      </w:r>
    </w:p>
    <w:p w:rsidR="00EC2ED2" w:rsidRPr="00BF19CB" w:rsidRDefault="00EC2ED2" w:rsidP="00EC2ED2">
      <w:pPr>
        <w:autoSpaceDE w:val="0"/>
        <w:autoSpaceDN w:val="0"/>
        <w:spacing w:after="0" w:line="240" w:lineRule="atLeast"/>
        <w:jc w:val="both"/>
        <w:rPr>
          <w:rFonts w:ascii="Times New Roman" w:eastAsia="Times New Roman" w:hAnsi="Times New Roman" w:cs="Times New Roman"/>
          <w:lang w:eastAsia="hr-HR"/>
        </w:rPr>
      </w:pPr>
      <w:r w:rsidRPr="00BF19CB">
        <w:rPr>
          <w:rFonts w:ascii="Times New Roman" w:eastAsia="Times New Roman" w:hAnsi="Times New Roman" w:cs="Times New Roman"/>
          <w:lang w:eastAsia="hr-HR"/>
        </w:rPr>
        <w:t>Ponuda s najvišim postotkom koncesijske naknade dobiva 15 bodova. Ostale ponude dobivaju bodove prema sljedećoj formuli:</w:t>
      </w:r>
    </w:p>
    <w:p w:rsidR="00EC2ED2" w:rsidRPr="00BF19CB" w:rsidRDefault="00EC2ED2" w:rsidP="00BA4B53">
      <w:pPr>
        <w:autoSpaceDE w:val="0"/>
        <w:autoSpaceDN w:val="0"/>
        <w:spacing w:after="0" w:line="240" w:lineRule="atLeast"/>
        <w:jc w:val="both"/>
        <w:rPr>
          <w:rFonts w:ascii="Times New Roman" w:eastAsia="Times New Roman" w:hAnsi="Times New Roman" w:cs="Times New Roman"/>
          <w:lang w:eastAsia="hr-HR"/>
        </w:rPr>
      </w:pPr>
      <w:r w:rsidRPr="00BF19CB">
        <w:rPr>
          <w:rFonts w:ascii="Times New Roman" w:eastAsia="Times New Roman" w:hAnsi="Times New Roman" w:cs="Times New Roman"/>
          <w:lang w:eastAsia="hr-HR"/>
        </w:rPr>
        <w:t>Postotak koncesijske naknade /</w:t>
      </w:r>
      <w:r w:rsidRPr="00BF19CB">
        <w:rPr>
          <w:rFonts w:ascii="Times New Roman" w:eastAsia="Times New Roman" w:hAnsi="Times New Roman" w:cs="Times New Roman"/>
          <w:b/>
          <w:bCs/>
          <w:lang w:eastAsia="hr-HR"/>
        </w:rPr>
        <w:t xml:space="preserve"> </w:t>
      </w:r>
      <w:r w:rsidRPr="00BF19CB">
        <w:rPr>
          <w:rFonts w:ascii="Times New Roman" w:eastAsia="Times New Roman" w:hAnsi="Times New Roman" w:cs="Times New Roman"/>
          <w:lang w:eastAsia="hr-HR"/>
        </w:rPr>
        <w:t>najviši ponuđeni postotak koncesijske naknade x 15</w:t>
      </w:r>
    </w:p>
    <w:p w:rsidR="00EC2ED2" w:rsidRPr="00BF19CB" w:rsidRDefault="00EC2ED2" w:rsidP="00EC2ED2">
      <w:pPr>
        <w:autoSpaceDE w:val="0"/>
        <w:autoSpaceDN w:val="0"/>
        <w:spacing w:after="0" w:line="240" w:lineRule="atLeast"/>
        <w:jc w:val="both"/>
        <w:rPr>
          <w:rFonts w:ascii="Times New Roman" w:eastAsia="Times New Roman" w:hAnsi="Times New Roman" w:cs="Times New Roman"/>
          <w:lang w:eastAsia="hr-HR"/>
        </w:rPr>
      </w:pPr>
    </w:p>
    <w:p w:rsidR="00EC2ED2" w:rsidRPr="00BF19CB" w:rsidRDefault="00EC2ED2" w:rsidP="00EC2ED2">
      <w:pPr>
        <w:autoSpaceDE w:val="0"/>
        <w:autoSpaceDN w:val="0"/>
        <w:spacing w:after="0" w:line="240" w:lineRule="atLeast"/>
        <w:jc w:val="both"/>
        <w:rPr>
          <w:rFonts w:ascii="Times New Roman" w:eastAsia="Times New Roman" w:hAnsi="Times New Roman" w:cs="Times New Roman"/>
          <w:i/>
          <w:lang w:eastAsia="hr-HR"/>
        </w:rPr>
      </w:pPr>
      <w:r w:rsidRPr="00BF19CB">
        <w:rPr>
          <w:rFonts w:ascii="Times New Roman" w:eastAsia="Times New Roman" w:hAnsi="Times New Roman" w:cs="Times New Roman"/>
          <w:b/>
          <w:i/>
          <w:lang w:eastAsia="hr-HR"/>
        </w:rPr>
        <w:t>I</w:t>
      </w:r>
      <w:r w:rsidR="00BA4B53">
        <w:rPr>
          <w:rFonts w:ascii="Times New Roman" w:eastAsia="Times New Roman" w:hAnsi="Times New Roman" w:cs="Times New Roman"/>
          <w:b/>
          <w:i/>
          <w:lang w:eastAsia="hr-HR"/>
        </w:rPr>
        <w:t>II</w:t>
      </w:r>
      <w:r w:rsidRPr="00BF19CB">
        <w:rPr>
          <w:rFonts w:ascii="Times New Roman" w:eastAsia="Times New Roman" w:hAnsi="Times New Roman" w:cs="Times New Roman"/>
          <w:b/>
          <w:i/>
          <w:lang w:eastAsia="hr-HR"/>
        </w:rPr>
        <w:t>.</w:t>
      </w:r>
      <w:r w:rsidRPr="00BF19CB">
        <w:rPr>
          <w:rFonts w:ascii="Times New Roman" w:eastAsia="Times New Roman" w:hAnsi="Times New Roman" w:cs="Times New Roman"/>
          <w:i/>
          <w:lang w:eastAsia="hr-HR"/>
        </w:rPr>
        <w:t xml:space="preserve">  Reference – kvaliteta usluga:</w:t>
      </w:r>
    </w:p>
    <w:tbl>
      <w:tblPr>
        <w:tblW w:w="5216" w:type="dxa"/>
        <w:tblInd w:w="3038" w:type="dxa"/>
        <w:tblLook w:val="04A0" w:firstRow="1" w:lastRow="0" w:firstColumn="1" w:lastColumn="0" w:noHBand="0" w:noVBand="1"/>
      </w:tblPr>
      <w:tblGrid>
        <w:gridCol w:w="4026"/>
        <w:gridCol w:w="1190"/>
      </w:tblGrid>
      <w:tr w:rsidR="00EC2ED2" w:rsidRPr="00BF19CB" w:rsidTr="00EC2ED2">
        <w:trPr>
          <w:trHeight w:val="300"/>
        </w:trPr>
        <w:tc>
          <w:tcPr>
            <w:tcW w:w="4026" w:type="dxa"/>
            <w:tcBorders>
              <w:top w:val="single" w:sz="12" w:space="0" w:color="auto"/>
              <w:left w:val="single" w:sz="12" w:space="0" w:color="auto"/>
              <w:bottom w:val="single" w:sz="12" w:space="0" w:color="auto"/>
              <w:right w:val="single" w:sz="12" w:space="0" w:color="auto"/>
            </w:tcBorders>
            <w:shd w:val="clear" w:color="auto" w:fill="F2F2F2"/>
            <w:noWrap/>
            <w:vAlign w:val="center"/>
            <w:hideMark/>
          </w:tcPr>
          <w:p w:rsidR="00EC2ED2" w:rsidRPr="00BF19CB" w:rsidRDefault="00EC2ED2" w:rsidP="00EC2ED2">
            <w:pPr>
              <w:spacing w:after="0" w:line="240" w:lineRule="auto"/>
              <w:jc w:val="center"/>
              <w:rPr>
                <w:rFonts w:ascii="Times New Roman" w:eastAsia="Times New Roman" w:hAnsi="Times New Roman" w:cs="Times New Roman"/>
                <w:color w:val="000000"/>
                <w:lang w:eastAsia="hr-HR"/>
              </w:rPr>
            </w:pPr>
            <w:r w:rsidRPr="00BF19CB">
              <w:rPr>
                <w:rFonts w:ascii="Times New Roman" w:eastAsia="Times New Roman" w:hAnsi="Times New Roman" w:cs="Times New Roman"/>
                <w:color w:val="000000"/>
                <w:lang w:eastAsia="hr-HR"/>
              </w:rPr>
              <w:lastRenderedPageBreak/>
              <w:t>Broj jedinica lokalne samouprave u kojima ponuditelj obavlja uslugu koja je predmet koncesije</w:t>
            </w:r>
          </w:p>
        </w:tc>
        <w:tc>
          <w:tcPr>
            <w:tcW w:w="1190" w:type="dxa"/>
            <w:tcBorders>
              <w:top w:val="single" w:sz="12" w:space="0" w:color="auto"/>
              <w:left w:val="nil"/>
              <w:bottom w:val="single" w:sz="12" w:space="0" w:color="auto"/>
              <w:right w:val="single" w:sz="12" w:space="0" w:color="auto"/>
            </w:tcBorders>
            <w:shd w:val="clear" w:color="auto" w:fill="F2F2F2"/>
            <w:noWrap/>
            <w:vAlign w:val="center"/>
            <w:hideMark/>
          </w:tcPr>
          <w:p w:rsidR="00EC2ED2" w:rsidRPr="00BF19CB" w:rsidRDefault="00EC2ED2" w:rsidP="00EC2ED2">
            <w:pPr>
              <w:spacing w:after="0" w:line="240" w:lineRule="auto"/>
              <w:jc w:val="center"/>
              <w:rPr>
                <w:rFonts w:ascii="Times New Roman" w:eastAsia="Times New Roman" w:hAnsi="Times New Roman" w:cs="Times New Roman"/>
                <w:color w:val="000000"/>
                <w:lang w:eastAsia="hr-HR"/>
              </w:rPr>
            </w:pPr>
            <w:r w:rsidRPr="00BF19CB">
              <w:rPr>
                <w:rFonts w:ascii="Times New Roman" w:eastAsia="Times New Roman" w:hAnsi="Times New Roman" w:cs="Times New Roman"/>
                <w:color w:val="000000"/>
                <w:lang w:eastAsia="hr-HR"/>
              </w:rPr>
              <w:t>Bodovi</w:t>
            </w:r>
          </w:p>
        </w:tc>
      </w:tr>
      <w:tr w:rsidR="00EC2ED2" w:rsidRPr="00BF19CB" w:rsidTr="00EC2ED2">
        <w:trPr>
          <w:trHeight w:val="315"/>
        </w:trPr>
        <w:tc>
          <w:tcPr>
            <w:tcW w:w="4026" w:type="dxa"/>
            <w:tcBorders>
              <w:top w:val="nil"/>
              <w:left w:val="single" w:sz="12" w:space="0" w:color="auto"/>
              <w:bottom w:val="single" w:sz="4" w:space="0" w:color="auto"/>
              <w:right w:val="single" w:sz="4" w:space="0" w:color="auto"/>
            </w:tcBorders>
            <w:shd w:val="clear" w:color="auto" w:fill="auto"/>
            <w:noWrap/>
            <w:vAlign w:val="center"/>
            <w:hideMark/>
          </w:tcPr>
          <w:p w:rsidR="00EC2ED2" w:rsidRPr="00BF19CB" w:rsidRDefault="00EC2ED2" w:rsidP="00EC2ED2">
            <w:pPr>
              <w:spacing w:after="0" w:line="240" w:lineRule="auto"/>
              <w:rPr>
                <w:rFonts w:ascii="Times New Roman" w:eastAsia="Times New Roman" w:hAnsi="Times New Roman" w:cs="Times New Roman"/>
                <w:color w:val="000000"/>
                <w:lang w:eastAsia="hr-HR"/>
              </w:rPr>
            </w:pPr>
            <w:r w:rsidRPr="00BF19CB">
              <w:rPr>
                <w:rFonts w:ascii="Times New Roman" w:eastAsia="Times New Roman" w:hAnsi="Times New Roman" w:cs="Times New Roman"/>
                <w:color w:val="000000"/>
                <w:lang w:eastAsia="hr-HR"/>
              </w:rPr>
              <w:t>3 - 5</w:t>
            </w:r>
          </w:p>
        </w:tc>
        <w:tc>
          <w:tcPr>
            <w:tcW w:w="1190" w:type="dxa"/>
            <w:tcBorders>
              <w:top w:val="nil"/>
              <w:left w:val="nil"/>
              <w:bottom w:val="single" w:sz="4" w:space="0" w:color="auto"/>
              <w:right w:val="single" w:sz="12" w:space="0" w:color="auto"/>
            </w:tcBorders>
            <w:shd w:val="clear" w:color="auto" w:fill="auto"/>
            <w:noWrap/>
            <w:vAlign w:val="center"/>
            <w:hideMark/>
          </w:tcPr>
          <w:p w:rsidR="00EC2ED2" w:rsidRPr="00BF19CB" w:rsidRDefault="00BA4B53" w:rsidP="00EC2ED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w:t>
            </w:r>
          </w:p>
        </w:tc>
      </w:tr>
      <w:tr w:rsidR="00EC2ED2" w:rsidRPr="00BF19CB" w:rsidTr="00EC2ED2">
        <w:trPr>
          <w:trHeight w:val="300"/>
        </w:trPr>
        <w:tc>
          <w:tcPr>
            <w:tcW w:w="4026" w:type="dxa"/>
            <w:tcBorders>
              <w:top w:val="nil"/>
              <w:left w:val="single" w:sz="12" w:space="0" w:color="auto"/>
              <w:bottom w:val="single" w:sz="4" w:space="0" w:color="auto"/>
              <w:right w:val="single" w:sz="4" w:space="0" w:color="auto"/>
            </w:tcBorders>
            <w:shd w:val="clear" w:color="auto" w:fill="auto"/>
            <w:noWrap/>
            <w:vAlign w:val="center"/>
            <w:hideMark/>
          </w:tcPr>
          <w:p w:rsidR="00EC2ED2" w:rsidRPr="00BF19CB" w:rsidRDefault="00EC2ED2" w:rsidP="00EC2ED2">
            <w:pPr>
              <w:spacing w:after="0" w:line="240" w:lineRule="auto"/>
              <w:rPr>
                <w:rFonts w:ascii="Times New Roman" w:eastAsia="Times New Roman" w:hAnsi="Times New Roman" w:cs="Times New Roman"/>
                <w:color w:val="000000"/>
                <w:lang w:eastAsia="hr-HR"/>
              </w:rPr>
            </w:pPr>
            <w:r w:rsidRPr="00BF19CB">
              <w:rPr>
                <w:rFonts w:ascii="Times New Roman" w:eastAsia="Times New Roman" w:hAnsi="Times New Roman" w:cs="Times New Roman"/>
                <w:color w:val="000000"/>
                <w:lang w:eastAsia="hr-HR"/>
              </w:rPr>
              <w:t>6 - 10</w:t>
            </w:r>
          </w:p>
        </w:tc>
        <w:tc>
          <w:tcPr>
            <w:tcW w:w="1190" w:type="dxa"/>
            <w:tcBorders>
              <w:top w:val="nil"/>
              <w:left w:val="nil"/>
              <w:bottom w:val="single" w:sz="4" w:space="0" w:color="auto"/>
              <w:right w:val="single" w:sz="12" w:space="0" w:color="auto"/>
            </w:tcBorders>
            <w:shd w:val="clear" w:color="auto" w:fill="auto"/>
            <w:noWrap/>
            <w:vAlign w:val="center"/>
            <w:hideMark/>
          </w:tcPr>
          <w:p w:rsidR="00EC2ED2" w:rsidRPr="00BF19CB" w:rsidRDefault="00BA4B53" w:rsidP="00EC2ED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w:t>
            </w:r>
          </w:p>
        </w:tc>
      </w:tr>
      <w:tr w:rsidR="00EC2ED2" w:rsidRPr="00BF19CB" w:rsidTr="00EC2ED2">
        <w:trPr>
          <w:trHeight w:val="315"/>
        </w:trPr>
        <w:tc>
          <w:tcPr>
            <w:tcW w:w="4026" w:type="dxa"/>
            <w:tcBorders>
              <w:top w:val="nil"/>
              <w:left w:val="single" w:sz="12" w:space="0" w:color="auto"/>
              <w:bottom w:val="single" w:sz="12" w:space="0" w:color="auto"/>
              <w:right w:val="single" w:sz="4" w:space="0" w:color="auto"/>
            </w:tcBorders>
            <w:shd w:val="clear" w:color="auto" w:fill="auto"/>
            <w:noWrap/>
            <w:vAlign w:val="center"/>
            <w:hideMark/>
          </w:tcPr>
          <w:p w:rsidR="00EC2ED2" w:rsidRPr="00BF19CB" w:rsidRDefault="00EC2ED2" w:rsidP="00EC2ED2">
            <w:pPr>
              <w:spacing w:after="0" w:line="240" w:lineRule="auto"/>
              <w:rPr>
                <w:rFonts w:ascii="Times New Roman" w:eastAsia="Times New Roman" w:hAnsi="Times New Roman" w:cs="Times New Roman"/>
                <w:color w:val="000000"/>
                <w:lang w:eastAsia="hr-HR"/>
              </w:rPr>
            </w:pPr>
            <w:r w:rsidRPr="00BF19CB">
              <w:rPr>
                <w:rFonts w:ascii="Times New Roman" w:eastAsia="Times New Roman" w:hAnsi="Times New Roman" w:cs="Times New Roman"/>
                <w:color w:val="000000"/>
                <w:lang w:eastAsia="hr-HR"/>
              </w:rPr>
              <w:t>11 i više</w:t>
            </w:r>
          </w:p>
        </w:tc>
        <w:tc>
          <w:tcPr>
            <w:tcW w:w="1190" w:type="dxa"/>
            <w:tcBorders>
              <w:top w:val="nil"/>
              <w:left w:val="nil"/>
              <w:bottom w:val="single" w:sz="12" w:space="0" w:color="auto"/>
              <w:right w:val="single" w:sz="12" w:space="0" w:color="auto"/>
            </w:tcBorders>
            <w:shd w:val="clear" w:color="auto" w:fill="auto"/>
            <w:noWrap/>
            <w:vAlign w:val="center"/>
            <w:hideMark/>
          </w:tcPr>
          <w:p w:rsidR="00EC2ED2" w:rsidRPr="00BF19CB" w:rsidRDefault="00BA4B53" w:rsidP="00EC2ED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12</w:t>
            </w:r>
          </w:p>
        </w:tc>
      </w:tr>
    </w:tbl>
    <w:p w:rsidR="00EC2ED2" w:rsidRPr="00BF19CB" w:rsidRDefault="00EC2ED2" w:rsidP="00EC2ED2">
      <w:pPr>
        <w:autoSpaceDE w:val="0"/>
        <w:autoSpaceDN w:val="0"/>
        <w:spacing w:after="0" w:line="240" w:lineRule="atLeast"/>
        <w:jc w:val="both"/>
        <w:rPr>
          <w:rFonts w:ascii="Times New Roman" w:eastAsia="Times New Roman" w:hAnsi="Times New Roman" w:cs="Times New Roman"/>
          <w:lang w:eastAsia="hr-HR"/>
        </w:rPr>
      </w:pPr>
    </w:p>
    <w:p w:rsidR="00BA4B53" w:rsidRDefault="00BA4B53" w:rsidP="00EC2ED2">
      <w:pPr>
        <w:autoSpaceDE w:val="0"/>
        <w:autoSpaceDN w:val="0"/>
        <w:spacing w:after="0" w:line="240" w:lineRule="atLeast"/>
        <w:jc w:val="both"/>
        <w:rPr>
          <w:rFonts w:ascii="Times New Roman" w:eastAsia="Times New Roman" w:hAnsi="Times New Roman" w:cs="Times New Roman"/>
          <w:b/>
          <w:i/>
          <w:lang w:eastAsia="hr-HR"/>
        </w:rPr>
      </w:pPr>
    </w:p>
    <w:p w:rsidR="00EC2ED2" w:rsidRDefault="00BA4B53" w:rsidP="00EC2ED2">
      <w:pPr>
        <w:autoSpaceDE w:val="0"/>
        <w:autoSpaceDN w:val="0"/>
        <w:spacing w:after="0" w:line="240" w:lineRule="atLeast"/>
        <w:jc w:val="both"/>
        <w:rPr>
          <w:rFonts w:ascii="Times New Roman" w:eastAsia="Times New Roman" w:hAnsi="Times New Roman" w:cs="Times New Roman"/>
          <w:i/>
          <w:lang w:eastAsia="hr-HR"/>
        </w:rPr>
      </w:pPr>
      <w:r>
        <w:rPr>
          <w:rFonts w:ascii="Times New Roman" w:eastAsia="Times New Roman" w:hAnsi="Times New Roman" w:cs="Times New Roman"/>
          <w:b/>
          <w:i/>
          <w:lang w:eastAsia="hr-HR"/>
        </w:rPr>
        <w:t>I</w:t>
      </w:r>
      <w:r w:rsidR="00EC2ED2" w:rsidRPr="00BF19CB">
        <w:rPr>
          <w:rFonts w:ascii="Times New Roman" w:eastAsia="Times New Roman" w:hAnsi="Times New Roman" w:cs="Times New Roman"/>
          <w:b/>
          <w:i/>
          <w:lang w:eastAsia="hr-HR"/>
        </w:rPr>
        <w:t>V.</w:t>
      </w:r>
      <w:r w:rsidR="00EC2ED2" w:rsidRPr="00BF19CB">
        <w:rPr>
          <w:rFonts w:ascii="Times New Roman" w:eastAsia="Times New Roman" w:hAnsi="Times New Roman" w:cs="Times New Roman"/>
          <w:i/>
          <w:lang w:eastAsia="hr-HR"/>
        </w:rPr>
        <w:t xml:space="preserve"> Tehnička sposobnost ponuditelja:</w:t>
      </w:r>
    </w:p>
    <w:p w:rsidR="00BA4B53" w:rsidRPr="00BF19CB" w:rsidRDefault="00BA4B53" w:rsidP="00EC2ED2">
      <w:pPr>
        <w:autoSpaceDE w:val="0"/>
        <w:autoSpaceDN w:val="0"/>
        <w:spacing w:after="0" w:line="240" w:lineRule="atLeast"/>
        <w:jc w:val="both"/>
        <w:rPr>
          <w:rFonts w:ascii="Times New Roman" w:eastAsia="Times New Roman" w:hAnsi="Times New Roman" w:cs="Times New Roman"/>
          <w:i/>
          <w:lang w:eastAsia="hr-HR"/>
        </w:rPr>
      </w:pPr>
    </w:p>
    <w:tbl>
      <w:tblPr>
        <w:tblW w:w="5210" w:type="dxa"/>
        <w:tblInd w:w="2978" w:type="dxa"/>
        <w:tblLook w:val="04A0" w:firstRow="1" w:lastRow="0" w:firstColumn="1" w:lastColumn="0" w:noHBand="0" w:noVBand="1"/>
      </w:tblPr>
      <w:tblGrid>
        <w:gridCol w:w="4076"/>
        <w:gridCol w:w="1134"/>
      </w:tblGrid>
      <w:tr w:rsidR="00EC2ED2" w:rsidRPr="00BF19CB" w:rsidTr="00EC2ED2">
        <w:trPr>
          <w:trHeight w:val="330"/>
        </w:trPr>
        <w:tc>
          <w:tcPr>
            <w:tcW w:w="4076" w:type="dxa"/>
            <w:tcBorders>
              <w:top w:val="single" w:sz="12" w:space="0" w:color="auto"/>
              <w:left w:val="single" w:sz="12" w:space="0" w:color="auto"/>
              <w:bottom w:val="single" w:sz="12" w:space="0" w:color="auto"/>
              <w:right w:val="single" w:sz="12" w:space="0" w:color="auto"/>
            </w:tcBorders>
            <w:shd w:val="clear" w:color="auto" w:fill="F2F2F2"/>
            <w:noWrap/>
            <w:vAlign w:val="center"/>
            <w:hideMark/>
          </w:tcPr>
          <w:p w:rsidR="00EC2ED2" w:rsidRPr="00BF19CB" w:rsidRDefault="00EC2ED2" w:rsidP="00EC2ED2">
            <w:pPr>
              <w:spacing w:after="0" w:line="240" w:lineRule="auto"/>
              <w:jc w:val="center"/>
              <w:rPr>
                <w:rFonts w:ascii="Times New Roman" w:eastAsia="Times New Roman" w:hAnsi="Times New Roman" w:cs="Times New Roman"/>
                <w:color w:val="000000"/>
                <w:lang w:eastAsia="hr-HR"/>
              </w:rPr>
            </w:pPr>
            <w:r w:rsidRPr="00BF19CB">
              <w:rPr>
                <w:rFonts w:ascii="Times New Roman" w:eastAsia="Times New Roman" w:hAnsi="Times New Roman" w:cs="Times New Roman"/>
                <w:color w:val="000000"/>
                <w:lang w:eastAsia="hr-HR"/>
              </w:rPr>
              <w:t>Broj vozila za komunalne potrebe (</w:t>
            </w:r>
            <w:proofErr w:type="spellStart"/>
            <w:r w:rsidRPr="00BF19CB">
              <w:rPr>
                <w:rFonts w:ascii="Times New Roman" w:eastAsia="Times New Roman" w:hAnsi="Times New Roman" w:cs="Times New Roman"/>
                <w:color w:val="000000"/>
                <w:lang w:eastAsia="hr-HR"/>
              </w:rPr>
              <w:t>smećari</w:t>
            </w:r>
            <w:proofErr w:type="spellEnd"/>
            <w:r w:rsidRPr="00BF19CB">
              <w:rPr>
                <w:rFonts w:ascii="Times New Roman" w:eastAsia="Times New Roman" w:hAnsi="Times New Roman" w:cs="Times New Roman"/>
                <w:color w:val="000000"/>
                <w:lang w:eastAsia="hr-HR"/>
              </w:rPr>
              <w:t>)</w:t>
            </w:r>
          </w:p>
        </w:tc>
        <w:tc>
          <w:tcPr>
            <w:tcW w:w="1134" w:type="dxa"/>
            <w:tcBorders>
              <w:top w:val="single" w:sz="12" w:space="0" w:color="auto"/>
              <w:left w:val="nil"/>
              <w:bottom w:val="single" w:sz="12" w:space="0" w:color="auto"/>
              <w:right w:val="single" w:sz="12" w:space="0" w:color="auto"/>
            </w:tcBorders>
            <w:shd w:val="clear" w:color="auto" w:fill="F2F2F2"/>
            <w:noWrap/>
            <w:vAlign w:val="center"/>
            <w:hideMark/>
          </w:tcPr>
          <w:p w:rsidR="00EC2ED2" w:rsidRPr="00BF19CB" w:rsidRDefault="00EC2ED2" w:rsidP="00EC2ED2">
            <w:pPr>
              <w:spacing w:after="0" w:line="240" w:lineRule="auto"/>
              <w:jc w:val="center"/>
              <w:rPr>
                <w:rFonts w:ascii="Times New Roman" w:eastAsia="Times New Roman" w:hAnsi="Times New Roman" w:cs="Times New Roman"/>
                <w:color w:val="000000"/>
                <w:lang w:eastAsia="hr-HR"/>
              </w:rPr>
            </w:pPr>
            <w:r w:rsidRPr="00BF19CB">
              <w:rPr>
                <w:rFonts w:ascii="Times New Roman" w:eastAsia="Times New Roman" w:hAnsi="Times New Roman" w:cs="Times New Roman"/>
                <w:color w:val="000000"/>
                <w:lang w:eastAsia="hr-HR"/>
              </w:rPr>
              <w:t>Bodovi</w:t>
            </w:r>
          </w:p>
        </w:tc>
      </w:tr>
      <w:tr w:rsidR="00EC2ED2" w:rsidRPr="00BF19CB" w:rsidTr="00EC2ED2">
        <w:trPr>
          <w:trHeight w:val="315"/>
        </w:trPr>
        <w:tc>
          <w:tcPr>
            <w:tcW w:w="4076" w:type="dxa"/>
            <w:tcBorders>
              <w:top w:val="nil"/>
              <w:left w:val="single" w:sz="12" w:space="0" w:color="auto"/>
              <w:bottom w:val="single" w:sz="4" w:space="0" w:color="auto"/>
              <w:right w:val="single" w:sz="4" w:space="0" w:color="auto"/>
            </w:tcBorders>
            <w:shd w:val="clear" w:color="auto" w:fill="auto"/>
            <w:noWrap/>
            <w:vAlign w:val="center"/>
          </w:tcPr>
          <w:p w:rsidR="00EC2ED2" w:rsidRPr="00BF19CB" w:rsidRDefault="00EC2ED2" w:rsidP="00EC2ED2">
            <w:pPr>
              <w:spacing w:after="0" w:line="240" w:lineRule="auto"/>
              <w:rPr>
                <w:rFonts w:ascii="Times New Roman" w:eastAsia="Times New Roman" w:hAnsi="Times New Roman" w:cs="Times New Roman"/>
                <w:color w:val="000000"/>
                <w:lang w:eastAsia="hr-HR"/>
              </w:rPr>
            </w:pPr>
            <w:r w:rsidRPr="00BF19CB">
              <w:rPr>
                <w:rFonts w:ascii="Times New Roman" w:eastAsia="Times New Roman" w:hAnsi="Times New Roman" w:cs="Times New Roman"/>
                <w:color w:val="000000"/>
                <w:lang w:eastAsia="hr-HR"/>
              </w:rPr>
              <w:t>2-5 vozila</w:t>
            </w:r>
          </w:p>
        </w:tc>
        <w:tc>
          <w:tcPr>
            <w:tcW w:w="1134" w:type="dxa"/>
            <w:tcBorders>
              <w:top w:val="nil"/>
              <w:left w:val="nil"/>
              <w:bottom w:val="single" w:sz="4" w:space="0" w:color="auto"/>
              <w:right w:val="single" w:sz="12" w:space="0" w:color="auto"/>
            </w:tcBorders>
            <w:shd w:val="clear" w:color="auto" w:fill="auto"/>
            <w:noWrap/>
            <w:vAlign w:val="center"/>
            <w:hideMark/>
          </w:tcPr>
          <w:p w:rsidR="00EC2ED2" w:rsidRPr="00BF19CB" w:rsidRDefault="00BA4B53" w:rsidP="00EC2ED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w:t>
            </w:r>
          </w:p>
        </w:tc>
      </w:tr>
      <w:tr w:rsidR="00EC2ED2" w:rsidRPr="00BF19CB" w:rsidTr="00EC2ED2">
        <w:trPr>
          <w:trHeight w:val="300"/>
        </w:trPr>
        <w:tc>
          <w:tcPr>
            <w:tcW w:w="4076" w:type="dxa"/>
            <w:tcBorders>
              <w:top w:val="single" w:sz="4" w:space="0" w:color="auto"/>
              <w:left w:val="single" w:sz="12" w:space="0" w:color="auto"/>
              <w:bottom w:val="single" w:sz="4" w:space="0" w:color="auto"/>
              <w:right w:val="single" w:sz="4" w:space="0" w:color="auto"/>
            </w:tcBorders>
            <w:shd w:val="clear" w:color="auto" w:fill="auto"/>
            <w:noWrap/>
            <w:vAlign w:val="center"/>
          </w:tcPr>
          <w:p w:rsidR="00EC2ED2" w:rsidRPr="00BF19CB" w:rsidRDefault="00EC2ED2" w:rsidP="00EC2ED2">
            <w:pPr>
              <w:spacing w:after="0" w:line="240" w:lineRule="auto"/>
              <w:rPr>
                <w:rFonts w:ascii="Times New Roman" w:eastAsia="Times New Roman" w:hAnsi="Times New Roman" w:cs="Times New Roman"/>
                <w:color w:val="000000"/>
                <w:lang w:eastAsia="hr-HR"/>
              </w:rPr>
            </w:pPr>
            <w:r w:rsidRPr="00BF19CB">
              <w:rPr>
                <w:rFonts w:ascii="Times New Roman" w:eastAsia="Times New Roman" w:hAnsi="Times New Roman" w:cs="Times New Roman"/>
                <w:color w:val="000000"/>
                <w:lang w:eastAsia="hr-HR"/>
              </w:rPr>
              <w:t>6-9 vozila</w:t>
            </w:r>
          </w:p>
        </w:tc>
        <w:tc>
          <w:tcPr>
            <w:tcW w:w="1134" w:type="dxa"/>
            <w:tcBorders>
              <w:top w:val="single" w:sz="4" w:space="0" w:color="auto"/>
              <w:left w:val="nil"/>
              <w:bottom w:val="single" w:sz="4" w:space="0" w:color="auto"/>
              <w:right w:val="single" w:sz="12" w:space="0" w:color="auto"/>
            </w:tcBorders>
            <w:shd w:val="clear" w:color="auto" w:fill="auto"/>
            <w:noWrap/>
            <w:vAlign w:val="center"/>
            <w:hideMark/>
          </w:tcPr>
          <w:p w:rsidR="00EC2ED2" w:rsidRPr="00BF19CB" w:rsidRDefault="00BA4B53" w:rsidP="00EC2ED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7</w:t>
            </w:r>
          </w:p>
        </w:tc>
      </w:tr>
      <w:tr w:rsidR="00EC2ED2" w:rsidRPr="00BF19CB" w:rsidTr="00EC2ED2">
        <w:trPr>
          <w:trHeight w:val="285"/>
        </w:trPr>
        <w:tc>
          <w:tcPr>
            <w:tcW w:w="4076"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EC2ED2" w:rsidRPr="00BF19CB" w:rsidRDefault="00EC2ED2" w:rsidP="00EC2ED2">
            <w:pPr>
              <w:spacing w:after="0" w:line="240" w:lineRule="auto"/>
              <w:rPr>
                <w:rFonts w:ascii="Times New Roman" w:eastAsia="Times New Roman" w:hAnsi="Times New Roman" w:cs="Times New Roman"/>
                <w:color w:val="000000"/>
                <w:lang w:eastAsia="hr-HR"/>
              </w:rPr>
            </w:pPr>
            <w:r w:rsidRPr="00BF19CB">
              <w:rPr>
                <w:rFonts w:ascii="Times New Roman" w:eastAsia="Times New Roman" w:hAnsi="Times New Roman" w:cs="Times New Roman"/>
                <w:color w:val="000000"/>
                <w:lang w:eastAsia="hr-HR"/>
              </w:rPr>
              <w:t>10 i više vozila</w:t>
            </w:r>
          </w:p>
        </w:tc>
        <w:tc>
          <w:tcPr>
            <w:tcW w:w="1134" w:type="dxa"/>
            <w:tcBorders>
              <w:top w:val="single" w:sz="4" w:space="0" w:color="auto"/>
              <w:left w:val="nil"/>
              <w:bottom w:val="single" w:sz="12" w:space="0" w:color="auto"/>
              <w:right w:val="single" w:sz="12" w:space="0" w:color="auto"/>
            </w:tcBorders>
            <w:shd w:val="clear" w:color="auto" w:fill="auto"/>
            <w:noWrap/>
            <w:vAlign w:val="center"/>
            <w:hideMark/>
          </w:tcPr>
          <w:p w:rsidR="00EC2ED2" w:rsidRPr="00BF19CB" w:rsidRDefault="00BA4B53" w:rsidP="00EC2ED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w:t>
            </w:r>
          </w:p>
        </w:tc>
      </w:tr>
    </w:tbl>
    <w:p w:rsidR="00EC2ED2" w:rsidRPr="00BF19CB" w:rsidRDefault="00EC2ED2" w:rsidP="00EC2ED2">
      <w:pPr>
        <w:autoSpaceDE w:val="0"/>
        <w:autoSpaceDN w:val="0"/>
        <w:spacing w:after="0" w:line="240" w:lineRule="atLeast"/>
        <w:jc w:val="both"/>
        <w:rPr>
          <w:rFonts w:ascii="Times New Roman" w:eastAsia="Times New Roman" w:hAnsi="Times New Roman" w:cs="Times New Roman"/>
          <w:i/>
          <w:lang w:eastAsia="hr-HR"/>
        </w:rPr>
      </w:pPr>
    </w:p>
    <w:p w:rsidR="00EC2ED2" w:rsidRPr="00BF19CB" w:rsidRDefault="00EC2ED2" w:rsidP="00EC2ED2">
      <w:pPr>
        <w:autoSpaceDE w:val="0"/>
        <w:autoSpaceDN w:val="0"/>
        <w:spacing w:after="0" w:line="240" w:lineRule="atLeast"/>
        <w:jc w:val="both"/>
        <w:rPr>
          <w:rFonts w:ascii="Times New Roman" w:eastAsia="Times New Roman" w:hAnsi="Times New Roman" w:cs="Times New Roman"/>
          <w:i/>
          <w:lang w:eastAsia="hr-HR"/>
        </w:rPr>
      </w:pPr>
      <w:r w:rsidRPr="00BF19CB">
        <w:rPr>
          <w:rFonts w:ascii="Times New Roman" w:eastAsia="Times New Roman" w:hAnsi="Times New Roman" w:cs="Times New Roman"/>
          <w:b/>
          <w:i/>
          <w:lang w:eastAsia="hr-HR"/>
        </w:rPr>
        <w:t>VI.</w:t>
      </w:r>
      <w:r w:rsidRPr="00BF19CB">
        <w:rPr>
          <w:rFonts w:ascii="Times New Roman" w:eastAsia="Times New Roman" w:hAnsi="Times New Roman" w:cs="Times New Roman"/>
          <w:i/>
          <w:lang w:eastAsia="hr-HR"/>
        </w:rPr>
        <w:t xml:space="preserve"> Kadrovska sposobnost ponuditelja:</w:t>
      </w:r>
    </w:p>
    <w:tbl>
      <w:tblPr>
        <w:tblW w:w="5325" w:type="dxa"/>
        <w:tblInd w:w="2863" w:type="dxa"/>
        <w:tblLook w:val="04A0" w:firstRow="1" w:lastRow="0" w:firstColumn="1" w:lastColumn="0" w:noHBand="0" w:noVBand="1"/>
      </w:tblPr>
      <w:tblGrid>
        <w:gridCol w:w="4191"/>
        <w:gridCol w:w="1134"/>
      </w:tblGrid>
      <w:tr w:rsidR="00EC2ED2" w:rsidRPr="00BF19CB" w:rsidTr="00EC2ED2">
        <w:trPr>
          <w:trHeight w:val="330"/>
        </w:trPr>
        <w:tc>
          <w:tcPr>
            <w:tcW w:w="4191" w:type="dxa"/>
            <w:tcBorders>
              <w:top w:val="single" w:sz="12" w:space="0" w:color="auto"/>
              <w:left w:val="single" w:sz="12" w:space="0" w:color="auto"/>
              <w:bottom w:val="single" w:sz="12" w:space="0" w:color="auto"/>
              <w:right w:val="single" w:sz="12" w:space="0" w:color="auto"/>
            </w:tcBorders>
            <w:shd w:val="clear" w:color="auto" w:fill="F2F2F2"/>
            <w:noWrap/>
            <w:vAlign w:val="center"/>
            <w:hideMark/>
          </w:tcPr>
          <w:p w:rsidR="00EC2ED2" w:rsidRPr="00BF19CB" w:rsidRDefault="00EC2ED2" w:rsidP="00EC2ED2">
            <w:pPr>
              <w:spacing w:after="0" w:line="240" w:lineRule="auto"/>
              <w:jc w:val="center"/>
              <w:rPr>
                <w:rFonts w:ascii="Times New Roman" w:eastAsia="Times New Roman" w:hAnsi="Times New Roman" w:cs="Times New Roman"/>
                <w:color w:val="000000"/>
                <w:lang w:eastAsia="hr-HR"/>
              </w:rPr>
            </w:pPr>
            <w:r w:rsidRPr="00BF19CB">
              <w:rPr>
                <w:rFonts w:ascii="Times New Roman" w:eastAsia="Times New Roman" w:hAnsi="Times New Roman" w:cs="Times New Roman"/>
                <w:color w:val="000000"/>
                <w:lang w:eastAsia="hr-HR"/>
              </w:rPr>
              <w:t>Broj zaposlenih radnika</w:t>
            </w:r>
          </w:p>
        </w:tc>
        <w:tc>
          <w:tcPr>
            <w:tcW w:w="1134" w:type="dxa"/>
            <w:tcBorders>
              <w:top w:val="single" w:sz="12" w:space="0" w:color="auto"/>
              <w:left w:val="nil"/>
              <w:bottom w:val="single" w:sz="12" w:space="0" w:color="auto"/>
              <w:right w:val="single" w:sz="12" w:space="0" w:color="auto"/>
            </w:tcBorders>
            <w:shd w:val="clear" w:color="auto" w:fill="F2F2F2"/>
            <w:noWrap/>
            <w:vAlign w:val="center"/>
            <w:hideMark/>
          </w:tcPr>
          <w:p w:rsidR="00EC2ED2" w:rsidRPr="00BF19CB" w:rsidRDefault="00EC2ED2" w:rsidP="00EC2ED2">
            <w:pPr>
              <w:spacing w:after="0" w:line="240" w:lineRule="auto"/>
              <w:jc w:val="center"/>
              <w:rPr>
                <w:rFonts w:ascii="Times New Roman" w:eastAsia="Times New Roman" w:hAnsi="Times New Roman" w:cs="Times New Roman"/>
                <w:color w:val="000000"/>
                <w:lang w:eastAsia="hr-HR"/>
              </w:rPr>
            </w:pPr>
            <w:r w:rsidRPr="00BF19CB">
              <w:rPr>
                <w:rFonts w:ascii="Times New Roman" w:eastAsia="Times New Roman" w:hAnsi="Times New Roman" w:cs="Times New Roman"/>
                <w:color w:val="000000"/>
                <w:lang w:eastAsia="hr-HR"/>
              </w:rPr>
              <w:t>Bodovi</w:t>
            </w:r>
          </w:p>
        </w:tc>
      </w:tr>
      <w:tr w:rsidR="00EC2ED2" w:rsidRPr="00BF19CB" w:rsidTr="00EC2ED2">
        <w:trPr>
          <w:trHeight w:val="315"/>
        </w:trPr>
        <w:tc>
          <w:tcPr>
            <w:tcW w:w="4191" w:type="dxa"/>
            <w:tcBorders>
              <w:top w:val="nil"/>
              <w:left w:val="single" w:sz="12" w:space="0" w:color="auto"/>
              <w:bottom w:val="single" w:sz="4" w:space="0" w:color="auto"/>
              <w:right w:val="single" w:sz="4" w:space="0" w:color="auto"/>
            </w:tcBorders>
            <w:shd w:val="clear" w:color="auto" w:fill="auto"/>
            <w:noWrap/>
            <w:vAlign w:val="center"/>
            <w:hideMark/>
          </w:tcPr>
          <w:p w:rsidR="00EC2ED2" w:rsidRPr="00BF19CB" w:rsidRDefault="00EC2ED2" w:rsidP="00EC2ED2">
            <w:pPr>
              <w:spacing w:after="0" w:line="240" w:lineRule="auto"/>
              <w:rPr>
                <w:rFonts w:ascii="Times New Roman" w:eastAsia="Times New Roman" w:hAnsi="Times New Roman" w:cs="Times New Roman"/>
                <w:color w:val="000000"/>
                <w:lang w:eastAsia="hr-HR"/>
              </w:rPr>
            </w:pPr>
            <w:r w:rsidRPr="00BF19CB">
              <w:rPr>
                <w:rFonts w:ascii="Times New Roman" w:eastAsia="Times New Roman" w:hAnsi="Times New Roman" w:cs="Times New Roman"/>
                <w:color w:val="000000"/>
                <w:lang w:eastAsia="hr-HR"/>
              </w:rPr>
              <w:t>1-50</w:t>
            </w:r>
          </w:p>
        </w:tc>
        <w:tc>
          <w:tcPr>
            <w:tcW w:w="1134" w:type="dxa"/>
            <w:tcBorders>
              <w:top w:val="nil"/>
              <w:left w:val="nil"/>
              <w:bottom w:val="single" w:sz="4" w:space="0" w:color="auto"/>
              <w:right w:val="single" w:sz="12" w:space="0" w:color="auto"/>
            </w:tcBorders>
            <w:shd w:val="clear" w:color="auto" w:fill="auto"/>
            <w:noWrap/>
            <w:vAlign w:val="center"/>
            <w:hideMark/>
          </w:tcPr>
          <w:p w:rsidR="00EC2ED2" w:rsidRPr="00BF19CB" w:rsidRDefault="00BA4B53" w:rsidP="00EC2ED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w:t>
            </w:r>
          </w:p>
        </w:tc>
      </w:tr>
      <w:tr w:rsidR="00EC2ED2" w:rsidRPr="00BF19CB" w:rsidTr="00EC2ED2">
        <w:trPr>
          <w:trHeight w:val="300"/>
        </w:trPr>
        <w:tc>
          <w:tcPr>
            <w:tcW w:w="4191" w:type="dxa"/>
            <w:tcBorders>
              <w:top w:val="nil"/>
              <w:left w:val="single" w:sz="12" w:space="0" w:color="auto"/>
              <w:bottom w:val="single" w:sz="4" w:space="0" w:color="auto"/>
              <w:right w:val="single" w:sz="4" w:space="0" w:color="auto"/>
            </w:tcBorders>
            <w:shd w:val="clear" w:color="auto" w:fill="auto"/>
            <w:noWrap/>
            <w:vAlign w:val="center"/>
            <w:hideMark/>
          </w:tcPr>
          <w:p w:rsidR="00EC2ED2" w:rsidRPr="00BF19CB" w:rsidRDefault="00EC2ED2" w:rsidP="00EC2ED2">
            <w:pPr>
              <w:spacing w:after="0" w:line="240" w:lineRule="auto"/>
              <w:rPr>
                <w:rFonts w:ascii="Times New Roman" w:eastAsia="Times New Roman" w:hAnsi="Times New Roman" w:cs="Times New Roman"/>
                <w:color w:val="000000"/>
                <w:lang w:eastAsia="hr-HR"/>
              </w:rPr>
            </w:pPr>
            <w:r w:rsidRPr="00BF19CB">
              <w:rPr>
                <w:rFonts w:ascii="Times New Roman" w:eastAsia="Times New Roman" w:hAnsi="Times New Roman" w:cs="Times New Roman"/>
                <w:color w:val="000000"/>
                <w:lang w:eastAsia="hr-HR"/>
              </w:rPr>
              <w:t>51-100</w:t>
            </w:r>
          </w:p>
        </w:tc>
        <w:tc>
          <w:tcPr>
            <w:tcW w:w="1134" w:type="dxa"/>
            <w:tcBorders>
              <w:top w:val="nil"/>
              <w:left w:val="nil"/>
              <w:bottom w:val="single" w:sz="4" w:space="0" w:color="auto"/>
              <w:right w:val="single" w:sz="12" w:space="0" w:color="auto"/>
            </w:tcBorders>
            <w:shd w:val="clear" w:color="auto" w:fill="auto"/>
            <w:noWrap/>
            <w:vAlign w:val="center"/>
            <w:hideMark/>
          </w:tcPr>
          <w:p w:rsidR="00EC2ED2" w:rsidRPr="00BF19CB" w:rsidRDefault="00BA4B53" w:rsidP="00EC2ED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4</w:t>
            </w:r>
          </w:p>
        </w:tc>
      </w:tr>
      <w:tr w:rsidR="00EC2ED2" w:rsidRPr="00BF19CB" w:rsidTr="00EC2ED2">
        <w:trPr>
          <w:trHeight w:val="300"/>
        </w:trPr>
        <w:tc>
          <w:tcPr>
            <w:tcW w:w="4191" w:type="dxa"/>
            <w:tcBorders>
              <w:top w:val="nil"/>
              <w:left w:val="single" w:sz="12" w:space="0" w:color="auto"/>
              <w:bottom w:val="single" w:sz="12" w:space="0" w:color="auto"/>
              <w:right w:val="single" w:sz="4" w:space="0" w:color="auto"/>
            </w:tcBorders>
            <w:shd w:val="clear" w:color="auto" w:fill="auto"/>
            <w:noWrap/>
            <w:vAlign w:val="center"/>
            <w:hideMark/>
          </w:tcPr>
          <w:p w:rsidR="00EC2ED2" w:rsidRPr="00BF19CB" w:rsidRDefault="00EC2ED2" w:rsidP="00EC2ED2">
            <w:pPr>
              <w:spacing w:after="0" w:line="240" w:lineRule="auto"/>
              <w:rPr>
                <w:rFonts w:ascii="Times New Roman" w:eastAsia="Times New Roman" w:hAnsi="Times New Roman" w:cs="Times New Roman"/>
                <w:color w:val="000000"/>
                <w:lang w:eastAsia="hr-HR"/>
              </w:rPr>
            </w:pPr>
            <w:r w:rsidRPr="00BF19CB">
              <w:rPr>
                <w:rFonts w:ascii="Times New Roman" w:eastAsia="Times New Roman" w:hAnsi="Times New Roman" w:cs="Times New Roman"/>
                <w:color w:val="000000"/>
                <w:lang w:eastAsia="hr-HR"/>
              </w:rPr>
              <w:t>101 i više</w:t>
            </w:r>
          </w:p>
        </w:tc>
        <w:tc>
          <w:tcPr>
            <w:tcW w:w="1134" w:type="dxa"/>
            <w:tcBorders>
              <w:top w:val="nil"/>
              <w:left w:val="nil"/>
              <w:bottom w:val="single" w:sz="12" w:space="0" w:color="auto"/>
              <w:right w:val="single" w:sz="12" w:space="0" w:color="auto"/>
            </w:tcBorders>
            <w:shd w:val="clear" w:color="auto" w:fill="auto"/>
            <w:noWrap/>
            <w:vAlign w:val="center"/>
            <w:hideMark/>
          </w:tcPr>
          <w:p w:rsidR="00EC2ED2" w:rsidRPr="00BF19CB" w:rsidRDefault="00BA4B53" w:rsidP="00EC2ED2">
            <w:pPr>
              <w:spacing w:after="0" w:line="240" w:lineRule="auto"/>
              <w:jc w:val="cente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5</w:t>
            </w:r>
          </w:p>
        </w:tc>
      </w:tr>
    </w:tbl>
    <w:p w:rsidR="00EC2ED2" w:rsidRPr="00BF19CB" w:rsidRDefault="00EC2ED2" w:rsidP="00EC2ED2">
      <w:pPr>
        <w:autoSpaceDE w:val="0"/>
        <w:autoSpaceDN w:val="0"/>
        <w:spacing w:after="0" w:line="240" w:lineRule="atLeast"/>
        <w:jc w:val="both"/>
        <w:rPr>
          <w:rFonts w:ascii="Times New Roman" w:eastAsia="Times New Roman" w:hAnsi="Times New Roman" w:cs="Times New Roman"/>
          <w:lang w:eastAsia="hr-HR"/>
        </w:rPr>
      </w:pPr>
    </w:p>
    <w:p w:rsidR="00EC2ED2" w:rsidRDefault="00EC2ED2" w:rsidP="00EC2ED2">
      <w:pPr>
        <w:autoSpaceDE w:val="0"/>
        <w:autoSpaceDN w:val="0"/>
        <w:spacing w:after="0" w:line="240" w:lineRule="atLeast"/>
        <w:jc w:val="both"/>
        <w:rPr>
          <w:rFonts w:ascii="Times New Roman" w:eastAsia="Times New Roman" w:hAnsi="Times New Roman" w:cs="Times New Roman"/>
          <w:lang w:eastAsia="hr-HR"/>
        </w:rPr>
      </w:pPr>
      <w:r w:rsidRPr="00BF19CB">
        <w:rPr>
          <w:rFonts w:ascii="Times New Roman" w:eastAsia="Times New Roman" w:hAnsi="Times New Roman" w:cs="Times New Roman"/>
          <w:lang w:eastAsia="hr-HR"/>
        </w:rPr>
        <w:t>Konačni broj bodova za ponuditelja dobiva se zbrojem bodova po pojedinom kriteriju, te se temeljem najvećeg broja bodova izrađuje prijedlog za izbor najpovoljnijeg ponuditelja.</w:t>
      </w:r>
    </w:p>
    <w:p w:rsidR="00F12E01" w:rsidRDefault="00F12E01" w:rsidP="00EC2ED2">
      <w:pPr>
        <w:autoSpaceDE w:val="0"/>
        <w:autoSpaceDN w:val="0"/>
        <w:spacing w:after="0" w:line="240" w:lineRule="atLeast"/>
        <w:jc w:val="both"/>
        <w:rPr>
          <w:rFonts w:ascii="Times New Roman" w:eastAsia="Times New Roman" w:hAnsi="Times New Roman" w:cs="Times New Roman"/>
          <w:lang w:eastAsia="hr-HR"/>
        </w:rPr>
      </w:pPr>
    </w:p>
    <w:p w:rsidR="00F12E01" w:rsidRPr="00BF19CB" w:rsidRDefault="00F12E01" w:rsidP="00EC2ED2">
      <w:pPr>
        <w:autoSpaceDE w:val="0"/>
        <w:autoSpaceDN w:val="0"/>
        <w:spacing w:after="0" w:line="240" w:lineRule="atLeast"/>
        <w:jc w:val="both"/>
        <w:rPr>
          <w:rFonts w:ascii="Times New Roman" w:eastAsia="Times New Roman" w:hAnsi="Times New Roman" w:cs="Times New Roman"/>
          <w:lang w:eastAsia="hr-HR"/>
        </w:rPr>
      </w:pPr>
    </w:p>
    <w:p w:rsidR="00EC2ED2" w:rsidRDefault="00EC2ED2" w:rsidP="00EC2ED2">
      <w:pPr>
        <w:spacing w:after="0" w:line="240" w:lineRule="auto"/>
        <w:rPr>
          <w:rFonts w:ascii="Times New Roman" w:eastAsia="Times New Roman" w:hAnsi="Times New Roman" w:cs="Times New Roman"/>
          <w:lang w:eastAsia="hr-HR"/>
        </w:rPr>
      </w:pPr>
    </w:p>
    <w:p w:rsidR="00EC2ED2" w:rsidRDefault="00BA4B53" w:rsidP="00EC2ED2">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VREDNOVANJE PONUDA SUKLADNO NAVEDENIM FORMULAMA</w:t>
      </w:r>
    </w:p>
    <w:p w:rsidR="00467406" w:rsidRDefault="00467406" w:rsidP="00EC2ED2">
      <w:pPr>
        <w:spacing w:after="0" w:line="240" w:lineRule="auto"/>
        <w:rPr>
          <w:rFonts w:ascii="Times New Roman" w:eastAsia="Calibri" w:hAnsi="Times New Roman" w:cs="Times New Roman"/>
          <w:sz w:val="24"/>
          <w:szCs w:val="24"/>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8"/>
        <w:gridCol w:w="3686"/>
        <w:gridCol w:w="3260"/>
      </w:tblGrid>
      <w:tr w:rsidR="006C5A0D" w:rsidTr="006C5A0D">
        <w:trPr>
          <w:trHeight w:val="315"/>
        </w:trPr>
        <w:tc>
          <w:tcPr>
            <w:tcW w:w="4648" w:type="dxa"/>
          </w:tcPr>
          <w:p w:rsidR="006C5A0D" w:rsidRPr="00DA602B" w:rsidRDefault="006C5A0D" w:rsidP="00A33412">
            <w:pPr>
              <w:spacing w:after="0" w:line="240" w:lineRule="auto"/>
              <w:jc w:val="center"/>
              <w:rPr>
                <w:rFonts w:ascii="Times New Roman" w:eastAsia="Calibri" w:hAnsi="Times New Roman" w:cs="Times New Roman"/>
                <w:b/>
                <w:sz w:val="24"/>
                <w:szCs w:val="24"/>
              </w:rPr>
            </w:pPr>
            <w:r w:rsidRPr="00DA602B">
              <w:rPr>
                <w:rFonts w:ascii="Times New Roman" w:eastAsia="Calibri" w:hAnsi="Times New Roman" w:cs="Times New Roman"/>
                <w:b/>
                <w:sz w:val="24"/>
                <w:szCs w:val="24"/>
              </w:rPr>
              <w:t>KRITERIJI</w:t>
            </w:r>
          </w:p>
        </w:tc>
        <w:tc>
          <w:tcPr>
            <w:tcW w:w="3686" w:type="dxa"/>
          </w:tcPr>
          <w:p w:rsidR="006C5A0D" w:rsidRPr="00DA602B" w:rsidRDefault="006C5A0D" w:rsidP="00A33412">
            <w:pPr>
              <w:spacing w:after="0" w:line="240" w:lineRule="auto"/>
              <w:jc w:val="center"/>
              <w:rPr>
                <w:rFonts w:ascii="Times New Roman" w:eastAsia="Calibri" w:hAnsi="Times New Roman" w:cs="Times New Roman"/>
                <w:b/>
                <w:sz w:val="24"/>
                <w:szCs w:val="24"/>
              </w:rPr>
            </w:pPr>
            <w:r w:rsidRPr="00DA602B">
              <w:rPr>
                <w:rFonts w:ascii="Times New Roman" w:eastAsia="Calibri" w:hAnsi="Times New Roman" w:cs="Times New Roman"/>
                <w:b/>
                <w:sz w:val="24"/>
                <w:szCs w:val="24"/>
              </w:rPr>
              <w:t>EKOFLOR PLUS D.O.O.</w:t>
            </w:r>
          </w:p>
        </w:tc>
        <w:tc>
          <w:tcPr>
            <w:tcW w:w="3260" w:type="dxa"/>
          </w:tcPr>
          <w:p w:rsidR="006C5A0D" w:rsidRPr="00DA602B" w:rsidRDefault="006C5A0D" w:rsidP="00A33412">
            <w:pPr>
              <w:spacing w:after="0" w:line="240" w:lineRule="auto"/>
              <w:jc w:val="center"/>
              <w:rPr>
                <w:rFonts w:ascii="Times New Roman" w:eastAsia="Calibri" w:hAnsi="Times New Roman" w:cs="Times New Roman"/>
                <w:b/>
                <w:sz w:val="24"/>
                <w:szCs w:val="24"/>
              </w:rPr>
            </w:pPr>
            <w:r w:rsidRPr="00DA602B">
              <w:rPr>
                <w:rFonts w:ascii="Times New Roman" w:eastAsia="Calibri" w:hAnsi="Times New Roman" w:cs="Times New Roman"/>
                <w:b/>
                <w:sz w:val="24"/>
                <w:szCs w:val="24"/>
              </w:rPr>
              <w:t>STRUNJE TRADE D.O.O.</w:t>
            </w:r>
          </w:p>
        </w:tc>
      </w:tr>
      <w:tr w:rsidR="006C5A0D" w:rsidTr="006C5A0D">
        <w:trPr>
          <w:trHeight w:val="135"/>
        </w:trPr>
        <w:tc>
          <w:tcPr>
            <w:tcW w:w="4648" w:type="dxa"/>
          </w:tcPr>
          <w:p w:rsidR="006C5A0D" w:rsidRDefault="006C5A0D" w:rsidP="00B429D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Najniža ukupna cijena ponude za prikupljanje, odvoz i zbrinjavanje MKO za </w:t>
            </w:r>
            <w:r>
              <w:rPr>
                <w:rFonts w:ascii="Times New Roman" w:eastAsia="Calibri" w:hAnsi="Times New Roman" w:cs="Times New Roman"/>
                <w:sz w:val="24"/>
                <w:szCs w:val="24"/>
              </w:rPr>
              <w:lastRenderedPageBreak/>
              <w:t xml:space="preserve">stanovništvo (stupac 11+13 Ponudbenog cjenika) </w:t>
            </w:r>
          </w:p>
        </w:tc>
        <w:tc>
          <w:tcPr>
            <w:tcW w:w="3686" w:type="dxa"/>
          </w:tcPr>
          <w:p w:rsidR="006C5A0D" w:rsidRDefault="006C5A0D"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366,00 kuna</w:t>
            </w:r>
          </w:p>
        </w:tc>
        <w:tc>
          <w:tcPr>
            <w:tcW w:w="3260" w:type="dxa"/>
          </w:tcPr>
          <w:p w:rsidR="006C5A0D" w:rsidRDefault="006C5A0D"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188,70 kuna</w:t>
            </w:r>
          </w:p>
        </w:tc>
      </w:tr>
      <w:tr w:rsidR="006C5A0D" w:rsidTr="006C5A0D">
        <w:trPr>
          <w:trHeight w:val="150"/>
        </w:trPr>
        <w:tc>
          <w:tcPr>
            <w:tcW w:w="4648" w:type="dxa"/>
          </w:tcPr>
          <w:p w:rsidR="006C5A0D" w:rsidRPr="00726E78" w:rsidRDefault="006C5A0D" w:rsidP="00EC2ED2">
            <w:pPr>
              <w:spacing w:after="0" w:line="240" w:lineRule="auto"/>
              <w:rPr>
                <w:rFonts w:ascii="Times New Roman" w:eastAsia="Calibri" w:hAnsi="Times New Roman" w:cs="Times New Roman"/>
                <w:b/>
                <w:sz w:val="24"/>
                <w:szCs w:val="24"/>
              </w:rPr>
            </w:pPr>
            <w:r w:rsidRPr="00726E78">
              <w:rPr>
                <w:rFonts w:ascii="Times New Roman" w:eastAsia="Calibri" w:hAnsi="Times New Roman" w:cs="Times New Roman"/>
                <w:b/>
                <w:sz w:val="24"/>
                <w:szCs w:val="24"/>
              </w:rPr>
              <w:t>BODOVI</w:t>
            </w:r>
          </w:p>
        </w:tc>
        <w:tc>
          <w:tcPr>
            <w:tcW w:w="3686" w:type="dxa"/>
          </w:tcPr>
          <w:p w:rsidR="006C5A0D" w:rsidRPr="00726E78" w:rsidRDefault="006C5A0D" w:rsidP="00EC2ED2">
            <w:pPr>
              <w:spacing w:after="0" w:line="240" w:lineRule="auto"/>
              <w:rPr>
                <w:rFonts w:ascii="Times New Roman" w:eastAsia="Calibri" w:hAnsi="Times New Roman" w:cs="Times New Roman"/>
                <w:b/>
                <w:sz w:val="24"/>
                <w:szCs w:val="24"/>
              </w:rPr>
            </w:pPr>
            <w:r w:rsidRPr="00726E78">
              <w:rPr>
                <w:rFonts w:ascii="Times New Roman" w:eastAsia="Calibri" w:hAnsi="Times New Roman" w:cs="Times New Roman"/>
                <w:b/>
                <w:sz w:val="24"/>
                <w:szCs w:val="24"/>
              </w:rPr>
              <w:t>25,77</w:t>
            </w:r>
          </w:p>
        </w:tc>
        <w:tc>
          <w:tcPr>
            <w:tcW w:w="3260" w:type="dxa"/>
          </w:tcPr>
          <w:p w:rsidR="006C5A0D" w:rsidRPr="00726E78" w:rsidRDefault="006C5A0D" w:rsidP="00EC2ED2">
            <w:pPr>
              <w:spacing w:after="0" w:line="240" w:lineRule="auto"/>
              <w:rPr>
                <w:rFonts w:ascii="Times New Roman" w:eastAsia="Calibri" w:hAnsi="Times New Roman" w:cs="Times New Roman"/>
                <w:b/>
                <w:sz w:val="24"/>
                <w:szCs w:val="24"/>
              </w:rPr>
            </w:pPr>
            <w:r w:rsidRPr="00726E78">
              <w:rPr>
                <w:rFonts w:ascii="Times New Roman" w:eastAsia="Calibri" w:hAnsi="Times New Roman" w:cs="Times New Roman"/>
                <w:b/>
                <w:sz w:val="24"/>
                <w:szCs w:val="24"/>
              </w:rPr>
              <w:t>50</w:t>
            </w:r>
          </w:p>
        </w:tc>
      </w:tr>
      <w:tr w:rsidR="006C5A0D" w:rsidTr="006C5A0D">
        <w:trPr>
          <w:trHeight w:val="150"/>
        </w:trPr>
        <w:tc>
          <w:tcPr>
            <w:tcW w:w="4648" w:type="dxa"/>
          </w:tcPr>
          <w:p w:rsidR="006C5A0D" w:rsidRDefault="006C5A0D"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Najniža ukupna cijena ponude za prikupljanje, odvoz i zbrinjavanje MKO za pravne osobe (stupac 11+13 Ponudbenog cjenika)</w:t>
            </w:r>
          </w:p>
        </w:tc>
        <w:tc>
          <w:tcPr>
            <w:tcW w:w="3686" w:type="dxa"/>
          </w:tcPr>
          <w:p w:rsidR="006C5A0D" w:rsidRDefault="006C5A0D"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8.051,00 kuna</w:t>
            </w:r>
          </w:p>
        </w:tc>
        <w:tc>
          <w:tcPr>
            <w:tcW w:w="3260" w:type="dxa"/>
          </w:tcPr>
          <w:p w:rsidR="006C5A0D" w:rsidRDefault="006C5A0D"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6.384,50 kuna</w:t>
            </w:r>
          </w:p>
        </w:tc>
      </w:tr>
      <w:tr w:rsidR="006C5A0D" w:rsidTr="006C5A0D">
        <w:trPr>
          <w:trHeight w:val="150"/>
        </w:trPr>
        <w:tc>
          <w:tcPr>
            <w:tcW w:w="4648" w:type="dxa"/>
          </w:tcPr>
          <w:p w:rsidR="006C5A0D" w:rsidRPr="00B429D0" w:rsidRDefault="006C5A0D" w:rsidP="00EC2ED2">
            <w:pPr>
              <w:spacing w:after="0" w:line="240" w:lineRule="auto"/>
              <w:rPr>
                <w:rFonts w:ascii="Times New Roman" w:eastAsia="Calibri" w:hAnsi="Times New Roman" w:cs="Times New Roman"/>
                <w:b/>
                <w:sz w:val="24"/>
                <w:szCs w:val="24"/>
              </w:rPr>
            </w:pPr>
            <w:r w:rsidRPr="00B429D0">
              <w:rPr>
                <w:rFonts w:ascii="Times New Roman" w:eastAsia="Calibri" w:hAnsi="Times New Roman" w:cs="Times New Roman"/>
                <w:b/>
                <w:sz w:val="24"/>
                <w:szCs w:val="24"/>
              </w:rPr>
              <w:t>BODOVI</w:t>
            </w:r>
          </w:p>
        </w:tc>
        <w:tc>
          <w:tcPr>
            <w:tcW w:w="3686" w:type="dxa"/>
          </w:tcPr>
          <w:p w:rsidR="006C5A0D" w:rsidRPr="00B429D0" w:rsidRDefault="006C5A0D" w:rsidP="00EC2ED2">
            <w:pPr>
              <w:spacing w:after="0" w:line="240" w:lineRule="auto"/>
              <w:rPr>
                <w:rFonts w:ascii="Times New Roman" w:eastAsia="Calibri" w:hAnsi="Times New Roman" w:cs="Times New Roman"/>
                <w:b/>
                <w:sz w:val="24"/>
                <w:szCs w:val="24"/>
              </w:rPr>
            </w:pPr>
            <w:r w:rsidRPr="00B429D0">
              <w:rPr>
                <w:rFonts w:ascii="Times New Roman" w:eastAsia="Calibri" w:hAnsi="Times New Roman" w:cs="Times New Roman"/>
                <w:b/>
                <w:sz w:val="24"/>
                <w:szCs w:val="24"/>
              </w:rPr>
              <w:t>7,93</w:t>
            </w:r>
          </w:p>
        </w:tc>
        <w:tc>
          <w:tcPr>
            <w:tcW w:w="3260" w:type="dxa"/>
          </w:tcPr>
          <w:p w:rsidR="006C5A0D" w:rsidRPr="00B429D0" w:rsidRDefault="006C5A0D" w:rsidP="00EC2ED2">
            <w:pPr>
              <w:spacing w:after="0" w:line="240" w:lineRule="auto"/>
              <w:rPr>
                <w:rFonts w:ascii="Times New Roman" w:eastAsia="Calibri" w:hAnsi="Times New Roman" w:cs="Times New Roman"/>
                <w:b/>
                <w:sz w:val="24"/>
                <w:szCs w:val="24"/>
              </w:rPr>
            </w:pPr>
            <w:r w:rsidRPr="00B429D0">
              <w:rPr>
                <w:rFonts w:ascii="Times New Roman" w:eastAsia="Calibri" w:hAnsi="Times New Roman" w:cs="Times New Roman"/>
                <w:b/>
                <w:sz w:val="24"/>
                <w:szCs w:val="24"/>
              </w:rPr>
              <w:t>10</w:t>
            </w:r>
          </w:p>
        </w:tc>
      </w:tr>
      <w:tr w:rsidR="006C5A0D" w:rsidTr="006C5A0D">
        <w:trPr>
          <w:trHeight w:val="150"/>
        </w:trPr>
        <w:tc>
          <w:tcPr>
            <w:tcW w:w="4648" w:type="dxa"/>
          </w:tcPr>
          <w:p w:rsidR="006C5A0D" w:rsidRDefault="006C5A0D"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Visina naknade za koncesiju</w:t>
            </w:r>
          </w:p>
        </w:tc>
        <w:tc>
          <w:tcPr>
            <w:tcW w:w="3686" w:type="dxa"/>
          </w:tcPr>
          <w:p w:rsidR="006C5A0D" w:rsidRDefault="006C5A0D"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3,1 %</w:t>
            </w:r>
          </w:p>
        </w:tc>
        <w:tc>
          <w:tcPr>
            <w:tcW w:w="3260" w:type="dxa"/>
          </w:tcPr>
          <w:p w:rsidR="006C5A0D" w:rsidRDefault="006C5A0D"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5 %</w:t>
            </w:r>
          </w:p>
        </w:tc>
      </w:tr>
      <w:tr w:rsidR="006C5A0D" w:rsidTr="006C5A0D">
        <w:trPr>
          <w:trHeight w:val="150"/>
        </w:trPr>
        <w:tc>
          <w:tcPr>
            <w:tcW w:w="4648" w:type="dxa"/>
          </w:tcPr>
          <w:p w:rsidR="006C5A0D" w:rsidRPr="00B429D0" w:rsidRDefault="006C5A0D" w:rsidP="00EC2ED2">
            <w:pPr>
              <w:spacing w:after="0" w:line="240" w:lineRule="auto"/>
              <w:rPr>
                <w:rFonts w:ascii="Times New Roman" w:eastAsia="Calibri" w:hAnsi="Times New Roman" w:cs="Times New Roman"/>
                <w:b/>
                <w:sz w:val="24"/>
                <w:szCs w:val="24"/>
              </w:rPr>
            </w:pPr>
            <w:r w:rsidRPr="00B429D0">
              <w:rPr>
                <w:rFonts w:ascii="Times New Roman" w:eastAsia="Calibri" w:hAnsi="Times New Roman" w:cs="Times New Roman"/>
                <w:b/>
                <w:sz w:val="24"/>
                <w:szCs w:val="24"/>
              </w:rPr>
              <w:t>BODOVI</w:t>
            </w:r>
          </w:p>
        </w:tc>
        <w:tc>
          <w:tcPr>
            <w:tcW w:w="3686" w:type="dxa"/>
          </w:tcPr>
          <w:p w:rsidR="006C5A0D" w:rsidRPr="00B429D0" w:rsidRDefault="006C5A0D" w:rsidP="00EC2ED2">
            <w:pPr>
              <w:spacing w:after="0" w:line="240" w:lineRule="auto"/>
              <w:rPr>
                <w:rFonts w:ascii="Times New Roman" w:eastAsia="Calibri" w:hAnsi="Times New Roman" w:cs="Times New Roman"/>
                <w:b/>
                <w:sz w:val="24"/>
                <w:szCs w:val="24"/>
              </w:rPr>
            </w:pPr>
            <w:r w:rsidRPr="00B429D0">
              <w:rPr>
                <w:rFonts w:ascii="Times New Roman" w:eastAsia="Calibri" w:hAnsi="Times New Roman" w:cs="Times New Roman"/>
                <w:b/>
                <w:sz w:val="24"/>
                <w:szCs w:val="24"/>
              </w:rPr>
              <w:t>9,3</w:t>
            </w:r>
          </w:p>
        </w:tc>
        <w:tc>
          <w:tcPr>
            <w:tcW w:w="3260" w:type="dxa"/>
          </w:tcPr>
          <w:p w:rsidR="006C5A0D" w:rsidRPr="00B429D0" w:rsidRDefault="006C5A0D" w:rsidP="00EC2ED2">
            <w:pPr>
              <w:spacing w:after="0" w:line="240" w:lineRule="auto"/>
              <w:rPr>
                <w:rFonts w:ascii="Times New Roman" w:eastAsia="Calibri" w:hAnsi="Times New Roman" w:cs="Times New Roman"/>
                <w:b/>
                <w:sz w:val="24"/>
                <w:szCs w:val="24"/>
              </w:rPr>
            </w:pPr>
            <w:r w:rsidRPr="00B429D0">
              <w:rPr>
                <w:rFonts w:ascii="Times New Roman" w:eastAsia="Calibri" w:hAnsi="Times New Roman" w:cs="Times New Roman"/>
                <w:b/>
                <w:sz w:val="24"/>
                <w:szCs w:val="24"/>
              </w:rPr>
              <w:t>15</w:t>
            </w:r>
          </w:p>
        </w:tc>
      </w:tr>
      <w:tr w:rsidR="006C5A0D" w:rsidTr="006C5A0D">
        <w:trPr>
          <w:trHeight w:val="150"/>
        </w:trPr>
        <w:tc>
          <w:tcPr>
            <w:tcW w:w="4648" w:type="dxa"/>
          </w:tcPr>
          <w:p w:rsidR="006C5A0D" w:rsidRDefault="006C5A0D"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Broj jedinica lokalne samouprave u kojima ponuditelj obavlja uslugu koja je predmet koncesije</w:t>
            </w:r>
          </w:p>
        </w:tc>
        <w:tc>
          <w:tcPr>
            <w:tcW w:w="3686" w:type="dxa"/>
          </w:tcPr>
          <w:p w:rsidR="006C5A0D" w:rsidRDefault="006C5A0D"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 jedinica</w:t>
            </w:r>
          </w:p>
        </w:tc>
        <w:tc>
          <w:tcPr>
            <w:tcW w:w="3260" w:type="dxa"/>
          </w:tcPr>
          <w:p w:rsidR="006C5A0D" w:rsidRDefault="006C5A0D"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jedinice</w:t>
            </w:r>
          </w:p>
        </w:tc>
      </w:tr>
      <w:tr w:rsidR="006C5A0D" w:rsidTr="006C5A0D">
        <w:trPr>
          <w:trHeight w:val="150"/>
        </w:trPr>
        <w:tc>
          <w:tcPr>
            <w:tcW w:w="4648" w:type="dxa"/>
          </w:tcPr>
          <w:p w:rsidR="006C5A0D" w:rsidRPr="00672D53" w:rsidRDefault="006C5A0D" w:rsidP="00EC2ED2">
            <w:pPr>
              <w:spacing w:after="0" w:line="240" w:lineRule="auto"/>
              <w:rPr>
                <w:rFonts w:ascii="Times New Roman" w:eastAsia="Calibri" w:hAnsi="Times New Roman" w:cs="Times New Roman"/>
                <w:b/>
                <w:sz w:val="24"/>
                <w:szCs w:val="24"/>
              </w:rPr>
            </w:pPr>
            <w:r w:rsidRPr="00672D53">
              <w:rPr>
                <w:rFonts w:ascii="Times New Roman" w:eastAsia="Calibri" w:hAnsi="Times New Roman" w:cs="Times New Roman"/>
                <w:b/>
                <w:sz w:val="24"/>
                <w:szCs w:val="24"/>
              </w:rPr>
              <w:t>BODOVI</w:t>
            </w:r>
          </w:p>
        </w:tc>
        <w:tc>
          <w:tcPr>
            <w:tcW w:w="3686" w:type="dxa"/>
          </w:tcPr>
          <w:p w:rsidR="006C5A0D" w:rsidRPr="00672D53" w:rsidRDefault="006C5A0D" w:rsidP="00EC2ED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260" w:type="dxa"/>
          </w:tcPr>
          <w:p w:rsidR="006C5A0D" w:rsidRPr="00672D53" w:rsidRDefault="006C5A0D" w:rsidP="00EC2ED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4</w:t>
            </w:r>
          </w:p>
        </w:tc>
      </w:tr>
      <w:tr w:rsidR="006C5A0D" w:rsidTr="006C5A0D">
        <w:trPr>
          <w:trHeight w:val="150"/>
        </w:trPr>
        <w:tc>
          <w:tcPr>
            <w:tcW w:w="4648" w:type="dxa"/>
          </w:tcPr>
          <w:p w:rsidR="006C5A0D" w:rsidRDefault="006C5A0D"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Broj komunalnih vozila</w:t>
            </w:r>
          </w:p>
        </w:tc>
        <w:tc>
          <w:tcPr>
            <w:tcW w:w="3686" w:type="dxa"/>
          </w:tcPr>
          <w:p w:rsidR="006C5A0D" w:rsidRDefault="006C5A0D"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 vozila</w:t>
            </w:r>
          </w:p>
        </w:tc>
        <w:tc>
          <w:tcPr>
            <w:tcW w:w="3260" w:type="dxa"/>
          </w:tcPr>
          <w:p w:rsidR="006C5A0D" w:rsidRDefault="006C5A0D"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 vozila</w:t>
            </w:r>
          </w:p>
        </w:tc>
      </w:tr>
      <w:tr w:rsidR="006C5A0D" w:rsidTr="006C5A0D">
        <w:trPr>
          <w:trHeight w:val="120"/>
        </w:trPr>
        <w:tc>
          <w:tcPr>
            <w:tcW w:w="4648" w:type="dxa"/>
          </w:tcPr>
          <w:p w:rsidR="006C5A0D" w:rsidRPr="00672D53" w:rsidRDefault="006C5A0D" w:rsidP="00EC2ED2">
            <w:pPr>
              <w:spacing w:after="0" w:line="240" w:lineRule="auto"/>
              <w:rPr>
                <w:rFonts w:ascii="Times New Roman" w:eastAsia="Calibri" w:hAnsi="Times New Roman" w:cs="Times New Roman"/>
                <w:b/>
                <w:sz w:val="24"/>
                <w:szCs w:val="24"/>
              </w:rPr>
            </w:pPr>
            <w:r w:rsidRPr="00672D53">
              <w:rPr>
                <w:rFonts w:ascii="Times New Roman" w:eastAsia="Calibri" w:hAnsi="Times New Roman" w:cs="Times New Roman"/>
                <w:b/>
                <w:sz w:val="24"/>
                <w:szCs w:val="24"/>
              </w:rPr>
              <w:t>BODOVI</w:t>
            </w:r>
          </w:p>
        </w:tc>
        <w:tc>
          <w:tcPr>
            <w:tcW w:w="3686" w:type="dxa"/>
          </w:tcPr>
          <w:p w:rsidR="006C5A0D" w:rsidRPr="00672D53" w:rsidRDefault="006C5A0D" w:rsidP="00EC2ED2">
            <w:pPr>
              <w:spacing w:after="0" w:line="240" w:lineRule="auto"/>
              <w:rPr>
                <w:rFonts w:ascii="Times New Roman" w:eastAsia="Calibri" w:hAnsi="Times New Roman" w:cs="Times New Roman"/>
                <w:b/>
                <w:sz w:val="24"/>
                <w:szCs w:val="24"/>
              </w:rPr>
            </w:pPr>
            <w:r w:rsidRPr="00672D53">
              <w:rPr>
                <w:rFonts w:ascii="Times New Roman" w:eastAsia="Calibri" w:hAnsi="Times New Roman" w:cs="Times New Roman"/>
                <w:b/>
                <w:sz w:val="24"/>
                <w:szCs w:val="24"/>
              </w:rPr>
              <w:t>6</w:t>
            </w:r>
          </w:p>
        </w:tc>
        <w:tc>
          <w:tcPr>
            <w:tcW w:w="3260" w:type="dxa"/>
          </w:tcPr>
          <w:p w:rsidR="006C5A0D" w:rsidRPr="00672D53" w:rsidRDefault="006C5A0D" w:rsidP="00EC2ED2">
            <w:pPr>
              <w:spacing w:after="0" w:line="240" w:lineRule="auto"/>
              <w:rPr>
                <w:rFonts w:ascii="Times New Roman" w:eastAsia="Calibri" w:hAnsi="Times New Roman" w:cs="Times New Roman"/>
                <w:b/>
                <w:sz w:val="24"/>
                <w:szCs w:val="24"/>
              </w:rPr>
            </w:pPr>
            <w:r w:rsidRPr="00672D53">
              <w:rPr>
                <w:rFonts w:ascii="Times New Roman" w:eastAsia="Calibri" w:hAnsi="Times New Roman" w:cs="Times New Roman"/>
                <w:b/>
                <w:sz w:val="24"/>
                <w:szCs w:val="24"/>
              </w:rPr>
              <w:t>6</w:t>
            </w:r>
          </w:p>
        </w:tc>
      </w:tr>
      <w:tr w:rsidR="006C5A0D" w:rsidTr="006C5A0D">
        <w:trPr>
          <w:trHeight w:val="120"/>
        </w:trPr>
        <w:tc>
          <w:tcPr>
            <w:tcW w:w="4648" w:type="dxa"/>
          </w:tcPr>
          <w:p w:rsidR="006C5A0D" w:rsidRPr="00672D53" w:rsidRDefault="006C5A0D" w:rsidP="00EC2ED2">
            <w:pPr>
              <w:spacing w:after="0" w:line="240" w:lineRule="auto"/>
              <w:rPr>
                <w:rFonts w:ascii="Times New Roman" w:eastAsia="Calibri" w:hAnsi="Times New Roman" w:cs="Times New Roman"/>
                <w:sz w:val="24"/>
                <w:szCs w:val="24"/>
              </w:rPr>
            </w:pPr>
            <w:r w:rsidRPr="00672D53">
              <w:rPr>
                <w:rFonts w:ascii="Times New Roman" w:eastAsia="Calibri" w:hAnsi="Times New Roman" w:cs="Times New Roman"/>
                <w:sz w:val="24"/>
                <w:szCs w:val="24"/>
              </w:rPr>
              <w:t>Broj zaposlenih radnika</w:t>
            </w:r>
          </w:p>
        </w:tc>
        <w:tc>
          <w:tcPr>
            <w:tcW w:w="3686" w:type="dxa"/>
          </w:tcPr>
          <w:p w:rsidR="006C5A0D" w:rsidRPr="00672D53" w:rsidRDefault="006C5A0D"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314</w:t>
            </w:r>
          </w:p>
        </w:tc>
        <w:tc>
          <w:tcPr>
            <w:tcW w:w="3260" w:type="dxa"/>
          </w:tcPr>
          <w:p w:rsidR="006C5A0D" w:rsidRPr="00672D53" w:rsidRDefault="006C5A0D"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6C5A0D" w:rsidTr="006C5A0D">
        <w:trPr>
          <w:trHeight w:val="120"/>
        </w:trPr>
        <w:tc>
          <w:tcPr>
            <w:tcW w:w="4648" w:type="dxa"/>
          </w:tcPr>
          <w:p w:rsidR="006C5A0D" w:rsidRPr="00672D53" w:rsidRDefault="006C5A0D" w:rsidP="00EC2ED2">
            <w:pPr>
              <w:spacing w:after="0" w:line="240" w:lineRule="auto"/>
              <w:rPr>
                <w:rFonts w:ascii="Times New Roman" w:eastAsia="Calibri" w:hAnsi="Times New Roman" w:cs="Times New Roman"/>
                <w:b/>
                <w:sz w:val="24"/>
                <w:szCs w:val="24"/>
              </w:rPr>
            </w:pPr>
            <w:r w:rsidRPr="00672D53">
              <w:rPr>
                <w:rFonts w:ascii="Times New Roman" w:eastAsia="Calibri" w:hAnsi="Times New Roman" w:cs="Times New Roman"/>
                <w:b/>
                <w:sz w:val="24"/>
                <w:szCs w:val="24"/>
              </w:rPr>
              <w:t>BODOVI</w:t>
            </w:r>
          </w:p>
        </w:tc>
        <w:tc>
          <w:tcPr>
            <w:tcW w:w="3686" w:type="dxa"/>
          </w:tcPr>
          <w:p w:rsidR="006C5A0D" w:rsidRPr="00672D53" w:rsidRDefault="006C5A0D" w:rsidP="00EC2ED2">
            <w:pPr>
              <w:spacing w:after="0" w:line="240" w:lineRule="auto"/>
              <w:rPr>
                <w:rFonts w:ascii="Times New Roman" w:eastAsia="Calibri" w:hAnsi="Times New Roman" w:cs="Times New Roman"/>
                <w:b/>
                <w:sz w:val="24"/>
                <w:szCs w:val="24"/>
              </w:rPr>
            </w:pPr>
            <w:r w:rsidRPr="00672D53">
              <w:rPr>
                <w:rFonts w:ascii="Times New Roman" w:eastAsia="Calibri" w:hAnsi="Times New Roman" w:cs="Times New Roman"/>
                <w:b/>
                <w:sz w:val="24"/>
                <w:szCs w:val="24"/>
              </w:rPr>
              <w:t>5</w:t>
            </w:r>
          </w:p>
        </w:tc>
        <w:tc>
          <w:tcPr>
            <w:tcW w:w="3260" w:type="dxa"/>
          </w:tcPr>
          <w:p w:rsidR="006C5A0D" w:rsidRPr="00672D53" w:rsidRDefault="006C5A0D" w:rsidP="00EC2ED2">
            <w:pPr>
              <w:spacing w:after="0" w:line="240" w:lineRule="auto"/>
              <w:rPr>
                <w:rFonts w:ascii="Times New Roman" w:eastAsia="Calibri" w:hAnsi="Times New Roman" w:cs="Times New Roman"/>
                <w:b/>
                <w:sz w:val="24"/>
                <w:szCs w:val="24"/>
              </w:rPr>
            </w:pPr>
            <w:r w:rsidRPr="00672D53">
              <w:rPr>
                <w:rFonts w:ascii="Times New Roman" w:eastAsia="Calibri" w:hAnsi="Times New Roman" w:cs="Times New Roman"/>
                <w:b/>
                <w:sz w:val="24"/>
                <w:szCs w:val="24"/>
              </w:rPr>
              <w:t>3</w:t>
            </w:r>
          </w:p>
        </w:tc>
      </w:tr>
      <w:tr w:rsidR="006C5A0D" w:rsidTr="006C5A0D">
        <w:trPr>
          <w:trHeight w:val="562"/>
        </w:trPr>
        <w:tc>
          <w:tcPr>
            <w:tcW w:w="4648" w:type="dxa"/>
          </w:tcPr>
          <w:p w:rsidR="006C5A0D" w:rsidRPr="00870D69" w:rsidRDefault="006C5A0D" w:rsidP="00EC2ED2">
            <w:pPr>
              <w:spacing w:after="0" w:line="240" w:lineRule="auto"/>
              <w:rPr>
                <w:rFonts w:ascii="Times New Roman" w:eastAsia="Calibri" w:hAnsi="Times New Roman" w:cs="Times New Roman"/>
                <w:b/>
                <w:sz w:val="24"/>
                <w:szCs w:val="24"/>
              </w:rPr>
            </w:pPr>
            <w:r w:rsidRPr="00870D69">
              <w:rPr>
                <w:rFonts w:ascii="Times New Roman" w:eastAsia="Calibri" w:hAnsi="Times New Roman" w:cs="Times New Roman"/>
                <w:b/>
                <w:sz w:val="24"/>
                <w:szCs w:val="24"/>
              </w:rPr>
              <w:t>UKUPNO BODOVI</w:t>
            </w:r>
          </w:p>
        </w:tc>
        <w:tc>
          <w:tcPr>
            <w:tcW w:w="3686" w:type="dxa"/>
          </w:tcPr>
          <w:p w:rsidR="006C5A0D" w:rsidRPr="00870D69" w:rsidRDefault="006C5A0D">
            <w:pPr>
              <w:rPr>
                <w:rFonts w:ascii="Times New Roman" w:eastAsia="Calibri" w:hAnsi="Times New Roman" w:cs="Times New Roman"/>
                <w:b/>
                <w:sz w:val="24"/>
                <w:szCs w:val="24"/>
              </w:rPr>
            </w:pPr>
            <w:r w:rsidRPr="00870D69">
              <w:rPr>
                <w:rFonts w:ascii="Times New Roman" w:eastAsia="Calibri" w:hAnsi="Times New Roman" w:cs="Times New Roman"/>
                <w:b/>
                <w:sz w:val="24"/>
                <w:szCs w:val="24"/>
              </w:rPr>
              <w:t>62</w:t>
            </w:r>
          </w:p>
          <w:p w:rsidR="006C5A0D" w:rsidRPr="00870D69" w:rsidRDefault="006C5A0D" w:rsidP="00EC2ED2">
            <w:pPr>
              <w:spacing w:after="0" w:line="240" w:lineRule="auto"/>
              <w:rPr>
                <w:rFonts w:ascii="Times New Roman" w:eastAsia="Calibri" w:hAnsi="Times New Roman" w:cs="Times New Roman"/>
                <w:b/>
                <w:sz w:val="24"/>
                <w:szCs w:val="24"/>
              </w:rPr>
            </w:pPr>
          </w:p>
        </w:tc>
        <w:tc>
          <w:tcPr>
            <w:tcW w:w="3260" w:type="dxa"/>
          </w:tcPr>
          <w:p w:rsidR="006C5A0D" w:rsidRPr="00870D69" w:rsidRDefault="006C5A0D">
            <w:pPr>
              <w:rPr>
                <w:rFonts w:ascii="Times New Roman" w:eastAsia="Calibri" w:hAnsi="Times New Roman" w:cs="Times New Roman"/>
                <w:b/>
                <w:sz w:val="24"/>
                <w:szCs w:val="24"/>
              </w:rPr>
            </w:pPr>
            <w:r w:rsidRPr="00870D69">
              <w:rPr>
                <w:rFonts w:ascii="Times New Roman" w:eastAsia="Calibri" w:hAnsi="Times New Roman" w:cs="Times New Roman"/>
                <w:b/>
                <w:sz w:val="24"/>
                <w:szCs w:val="24"/>
              </w:rPr>
              <w:t>88</w:t>
            </w:r>
          </w:p>
          <w:p w:rsidR="006C5A0D" w:rsidRPr="00870D69" w:rsidRDefault="006C5A0D" w:rsidP="00EC2ED2">
            <w:pPr>
              <w:spacing w:after="0" w:line="240" w:lineRule="auto"/>
              <w:rPr>
                <w:rFonts w:ascii="Times New Roman" w:eastAsia="Calibri" w:hAnsi="Times New Roman" w:cs="Times New Roman"/>
                <w:b/>
                <w:sz w:val="24"/>
                <w:szCs w:val="24"/>
              </w:rPr>
            </w:pPr>
          </w:p>
        </w:tc>
      </w:tr>
    </w:tbl>
    <w:p w:rsidR="00467406" w:rsidRPr="00467406" w:rsidRDefault="00467406" w:rsidP="00EC2ED2">
      <w:pPr>
        <w:spacing w:after="0" w:line="240" w:lineRule="auto"/>
        <w:rPr>
          <w:rFonts w:ascii="Times New Roman" w:eastAsia="Calibri" w:hAnsi="Times New Roman" w:cs="Times New Roman"/>
          <w:sz w:val="24"/>
          <w:szCs w:val="24"/>
        </w:rPr>
      </w:pPr>
    </w:p>
    <w:p w:rsidR="00EC2ED2" w:rsidRDefault="00EC2ED2" w:rsidP="00EC2ED2">
      <w:pPr>
        <w:spacing w:after="0" w:line="240" w:lineRule="auto"/>
        <w:rPr>
          <w:rFonts w:ascii="Times New Roman" w:eastAsia="Calibri" w:hAnsi="Times New Roman" w:cs="Times New Roman"/>
          <w:i/>
          <w:sz w:val="24"/>
          <w:szCs w:val="24"/>
        </w:rPr>
      </w:pPr>
    </w:p>
    <w:p w:rsidR="00EC2ED2" w:rsidRDefault="00EC2ED2" w:rsidP="00EC2ED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Ocjena valjanosti ponuda:</w:t>
      </w:r>
    </w:p>
    <w:p w:rsidR="00EC2ED2" w:rsidRDefault="00EC2ED2" w:rsidP="00EC2ED2">
      <w:pPr>
        <w:spacing w:after="0" w:line="240" w:lineRule="auto"/>
        <w:rPr>
          <w:rFonts w:ascii="Times New Roman" w:eastAsia="Calibri" w:hAnsi="Times New Roman" w:cs="Times New Roman"/>
          <w:b/>
          <w:sz w:val="24"/>
          <w:szCs w:val="24"/>
        </w:rPr>
      </w:pPr>
    </w:p>
    <w:p w:rsidR="00BC13EA" w:rsidRDefault="00EC2ED2"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Temeljem analitičkog prikaza ponuda u ovom Zapisniku, utvrđuje se da </w:t>
      </w:r>
      <w:r w:rsidR="00BC13EA">
        <w:rPr>
          <w:rFonts w:ascii="Times New Roman" w:eastAsia="Calibri" w:hAnsi="Times New Roman" w:cs="Times New Roman"/>
          <w:sz w:val="24"/>
          <w:szCs w:val="24"/>
        </w:rPr>
        <w:t>su</w:t>
      </w:r>
      <w:r>
        <w:rPr>
          <w:rFonts w:ascii="Times New Roman" w:eastAsia="Calibri" w:hAnsi="Times New Roman" w:cs="Times New Roman"/>
          <w:sz w:val="24"/>
          <w:szCs w:val="24"/>
        </w:rPr>
        <w:t xml:space="preserve"> ponud</w:t>
      </w:r>
      <w:r w:rsidR="00BC13EA">
        <w:rPr>
          <w:rFonts w:ascii="Times New Roman" w:eastAsia="Calibri" w:hAnsi="Times New Roman" w:cs="Times New Roman"/>
          <w:sz w:val="24"/>
          <w:szCs w:val="24"/>
        </w:rPr>
        <w:t>e</w:t>
      </w:r>
      <w:r>
        <w:rPr>
          <w:rFonts w:ascii="Times New Roman" w:eastAsia="Calibri" w:hAnsi="Times New Roman" w:cs="Times New Roman"/>
          <w:sz w:val="24"/>
          <w:szCs w:val="24"/>
        </w:rPr>
        <w:t xml:space="preserve"> Ponuditelja </w:t>
      </w:r>
    </w:p>
    <w:p w:rsidR="00EC2ED2" w:rsidRDefault="00BC13EA" w:rsidP="00BC13EA">
      <w:pPr>
        <w:spacing w:after="0" w:line="240" w:lineRule="auto"/>
        <w:rPr>
          <w:rFonts w:ascii="Times New Roman" w:eastAsia="Calibri" w:hAnsi="Times New Roman" w:cs="Times New Roman"/>
          <w:sz w:val="24"/>
          <w:szCs w:val="24"/>
        </w:rPr>
      </w:pPr>
      <w:r w:rsidRPr="00BC13EA">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EC2ED2" w:rsidRPr="00BC13EA">
        <w:rPr>
          <w:rFonts w:ascii="Times New Roman" w:eastAsia="Calibri" w:hAnsi="Times New Roman" w:cs="Times New Roman"/>
          <w:sz w:val="24"/>
          <w:szCs w:val="24"/>
        </w:rPr>
        <w:t>EKO FLOR PLUS d.o.o., Mokrice 180 C, Oroslavje, OIB 50730247993,</w:t>
      </w:r>
    </w:p>
    <w:p w:rsidR="00BC13EA" w:rsidRDefault="00BC13EA" w:rsidP="00BC13E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STRUNJE TRADE d.o.o., Bana Josipa Šokčevića 153, </w:t>
      </w:r>
      <w:proofErr w:type="spellStart"/>
      <w:r>
        <w:rPr>
          <w:rFonts w:ascii="Times New Roman" w:eastAsia="Calibri" w:hAnsi="Times New Roman" w:cs="Times New Roman"/>
          <w:sz w:val="24"/>
          <w:szCs w:val="24"/>
        </w:rPr>
        <w:t>Privlaka</w:t>
      </w:r>
      <w:proofErr w:type="spellEnd"/>
      <w:r>
        <w:rPr>
          <w:rFonts w:ascii="Times New Roman" w:eastAsia="Calibri" w:hAnsi="Times New Roman" w:cs="Times New Roman"/>
          <w:sz w:val="24"/>
          <w:szCs w:val="24"/>
        </w:rPr>
        <w:t xml:space="preserve">, OIB </w:t>
      </w:r>
      <w:r w:rsidRPr="00EC2ED2">
        <w:rPr>
          <w:rFonts w:ascii="Times New Roman" w:eastAsia="Calibri" w:hAnsi="Times New Roman" w:cs="Times New Roman"/>
          <w:sz w:val="24"/>
          <w:szCs w:val="24"/>
        </w:rPr>
        <w:t>97670986612</w:t>
      </w:r>
    </w:p>
    <w:p w:rsidR="00BC13EA" w:rsidRPr="00850848" w:rsidRDefault="00850848" w:rsidP="00BC13E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v</w:t>
      </w:r>
      <w:r w:rsidR="00BC13EA" w:rsidRPr="00850848">
        <w:rPr>
          <w:rFonts w:ascii="Times New Roman" w:eastAsia="Calibri" w:hAnsi="Times New Roman" w:cs="Times New Roman"/>
          <w:b/>
          <w:sz w:val="24"/>
          <w:szCs w:val="24"/>
        </w:rPr>
        <w:t>aljane.</w:t>
      </w:r>
    </w:p>
    <w:p w:rsidR="00EC2ED2" w:rsidRDefault="00EC2ED2" w:rsidP="00EC2ED2">
      <w:pPr>
        <w:spacing w:after="0" w:line="240" w:lineRule="auto"/>
        <w:rPr>
          <w:rFonts w:ascii="Times New Roman" w:eastAsia="Calibri" w:hAnsi="Times New Roman" w:cs="Times New Roman"/>
          <w:sz w:val="24"/>
          <w:szCs w:val="24"/>
        </w:rPr>
      </w:pPr>
    </w:p>
    <w:p w:rsidR="00EC2ED2" w:rsidRDefault="00EC2ED2" w:rsidP="00EC2ED2">
      <w:pPr>
        <w:spacing w:after="0" w:line="240" w:lineRule="auto"/>
        <w:rPr>
          <w:rFonts w:ascii="Times New Roman" w:eastAsia="Calibri" w:hAnsi="Times New Roman" w:cs="Times New Roman"/>
          <w:sz w:val="24"/>
          <w:szCs w:val="24"/>
        </w:rPr>
      </w:pPr>
      <w:r w:rsidRPr="00A164F5">
        <w:rPr>
          <w:rFonts w:ascii="Times New Roman" w:eastAsia="Calibri" w:hAnsi="Times New Roman" w:cs="Times New Roman"/>
          <w:b/>
          <w:sz w:val="24"/>
          <w:szCs w:val="24"/>
        </w:rPr>
        <w:t>Naziv i sjedište ponuditelja koji se isključuju i razlozi isključenja:</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NEMA</w:t>
      </w:r>
    </w:p>
    <w:p w:rsidR="00EC2ED2" w:rsidRDefault="00EC2ED2" w:rsidP="00EC2ED2">
      <w:pPr>
        <w:spacing w:after="0" w:line="240" w:lineRule="auto"/>
        <w:rPr>
          <w:rFonts w:ascii="Times New Roman" w:eastAsia="Calibri" w:hAnsi="Times New Roman" w:cs="Times New Roman"/>
          <w:sz w:val="24"/>
          <w:szCs w:val="24"/>
        </w:rPr>
      </w:pPr>
    </w:p>
    <w:p w:rsidR="00EC2ED2" w:rsidRDefault="00EC2ED2"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Naziv i sjedište ponuditelja čije se ponude odbijaju: </w:t>
      </w:r>
      <w:r>
        <w:rPr>
          <w:rFonts w:ascii="Times New Roman" w:eastAsia="Calibri" w:hAnsi="Times New Roman" w:cs="Times New Roman"/>
          <w:sz w:val="24"/>
          <w:szCs w:val="24"/>
        </w:rPr>
        <w:t>NEMA</w:t>
      </w:r>
    </w:p>
    <w:p w:rsidR="00EC2ED2" w:rsidRDefault="00EC2ED2" w:rsidP="00EC2ED2">
      <w:pPr>
        <w:spacing w:after="0" w:line="240" w:lineRule="auto"/>
        <w:rPr>
          <w:rFonts w:ascii="Times New Roman" w:eastAsia="Calibri" w:hAnsi="Times New Roman" w:cs="Times New Roman"/>
          <w:sz w:val="24"/>
          <w:szCs w:val="24"/>
        </w:rPr>
      </w:pPr>
    </w:p>
    <w:p w:rsidR="00850848" w:rsidRDefault="00EC2ED2" w:rsidP="00EC2ED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Podaci o ispravcima računskih pogrešaka: </w:t>
      </w:r>
    </w:p>
    <w:p w:rsidR="00850848" w:rsidRPr="00850848" w:rsidRDefault="00BC13EA" w:rsidP="00EC2ED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Ponuda ponuditelja STRUNJE TRADE D.O.O. sadržavala je računsku pogrešku u Cjeniku koji se odnosi na pravne osobe </w:t>
      </w:r>
      <w:r w:rsidR="00E46528">
        <w:rPr>
          <w:rFonts w:ascii="Times New Roman" w:eastAsia="Calibri" w:hAnsi="Times New Roman" w:cs="Times New Roman"/>
          <w:sz w:val="24"/>
          <w:szCs w:val="24"/>
        </w:rPr>
        <w:t xml:space="preserve">(stranice 47/72) </w:t>
      </w:r>
      <w:r>
        <w:rPr>
          <w:rFonts w:ascii="Times New Roman" w:eastAsia="Calibri" w:hAnsi="Times New Roman" w:cs="Times New Roman"/>
          <w:sz w:val="24"/>
          <w:szCs w:val="24"/>
        </w:rPr>
        <w:t>i to u stupcima 10, 1</w:t>
      </w:r>
      <w:r w:rsidR="00850848">
        <w:rPr>
          <w:rFonts w:ascii="Times New Roman" w:eastAsia="Calibri" w:hAnsi="Times New Roman" w:cs="Times New Roman"/>
          <w:sz w:val="24"/>
          <w:szCs w:val="24"/>
        </w:rPr>
        <w:t>1</w:t>
      </w:r>
      <w:r>
        <w:rPr>
          <w:rFonts w:ascii="Times New Roman" w:eastAsia="Calibri" w:hAnsi="Times New Roman" w:cs="Times New Roman"/>
          <w:sz w:val="24"/>
          <w:szCs w:val="24"/>
        </w:rPr>
        <w:t>, 12 i 13</w:t>
      </w:r>
      <w:r w:rsidR="00850848">
        <w:rPr>
          <w:rFonts w:ascii="Times New Roman" w:eastAsia="Calibri" w:hAnsi="Times New Roman" w:cs="Times New Roman"/>
          <w:sz w:val="24"/>
          <w:szCs w:val="24"/>
        </w:rPr>
        <w:t xml:space="preserve"> u recima koji se odnose na spremnike veličine 240 l, 1100 l, 5 m³ i 7m³. Ponuditelj je pozvan da se očituje o uočenim pogreškama te je dostavio očitovanje kojim prihvaća uočene nedostatke te Cjenik s ispravljenim pogreškama. Povjerenstvo je uzelo u obzir računsku pogrešku te ispravak iste i ona nije utjecala na vrednovanje ponude i konačan izračun najpovoljnije ponude.</w:t>
      </w:r>
    </w:p>
    <w:p w:rsidR="00EC2ED2" w:rsidRDefault="00EC2ED2" w:rsidP="00EC2ED2">
      <w:pPr>
        <w:spacing w:after="0" w:line="240" w:lineRule="auto"/>
        <w:rPr>
          <w:rFonts w:ascii="Times New Roman" w:eastAsia="Calibri" w:hAnsi="Times New Roman" w:cs="Times New Roman"/>
          <w:i/>
          <w:sz w:val="24"/>
          <w:szCs w:val="24"/>
        </w:rPr>
      </w:pPr>
    </w:p>
    <w:p w:rsidR="00EC2ED2" w:rsidRDefault="00EC2ED2" w:rsidP="00EC2ED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Prijedlog općinskom vijeću: </w:t>
      </w:r>
    </w:p>
    <w:p w:rsidR="00E46528" w:rsidRDefault="00E46528" w:rsidP="00EC2ED2">
      <w:pPr>
        <w:spacing w:after="0" w:line="240" w:lineRule="auto"/>
        <w:rPr>
          <w:rFonts w:ascii="Times New Roman" w:eastAsia="Calibri" w:hAnsi="Times New Roman" w:cs="Times New Roman"/>
          <w:b/>
          <w:sz w:val="24"/>
          <w:szCs w:val="24"/>
        </w:rPr>
      </w:pPr>
    </w:p>
    <w:p w:rsidR="00E21590" w:rsidRDefault="00E46528" w:rsidP="00E46528">
      <w:pPr>
        <w:spacing w:after="200" w:line="240" w:lineRule="auto"/>
        <w:rPr>
          <w:rFonts w:ascii="Times New Roman" w:eastAsia="Calibri" w:hAnsi="Times New Roman" w:cs="Times New Roman"/>
          <w:sz w:val="24"/>
          <w:szCs w:val="24"/>
        </w:rPr>
      </w:pPr>
      <w:r w:rsidRPr="00E46528">
        <w:rPr>
          <w:rFonts w:ascii="Times New Roman" w:eastAsia="Calibri" w:hAnsi="Times New Roman" w:cs="Times New Roman"/>
          <w:sz w:val="24"/>
          <w:szCs w:val="24"/>
        </w:rPr>
        <w:t xml:space="preserve">Kriterij za odabir je </w:t>
      </w:r>
      <w:r>
        <w:rPr>
          <w:rFonts w:ascii="Times New Roman" w:eastAsia="Calibri" w:hAnsi="Times New Roman" w:cs="Times New Roman"/>
          <w:sz w:val="24"/>
          <w:szCs w:val="24"/>
        </w:rPr>
        <w:t>ekonomski najpovoljnija ponuda.</w:t>
      </w:r>
    </w:p>
    <w:p w:rsidR="00E21590" w:rsidRDefault="00E46528" w:rsidP="00E21590">
      <w:pPr>
        <w:spacing w:after="200" w:line="240" w:lineRule="auto"/>
        <w:jc w:val="both"/>
        <w:rPr>
          <w:rFonts w:ascii="Times New Roman" w:eastAsia="Calibri" w:hAnsi="Times New Roman" w:cs="Times New Roman"/>
          <w:sz w:val="24"/>
          <w:szCs w:val="24"/>
        </w:rPr>
      </w:pPr>
      <w:r w:rsidRPr="00E46528">
        <w:rPr>
          <w:rFonts w:ascii="Times New Roman" w:eastAsia="Calibri" w:hAnsi="Times New Roman" w:cs="Times New Roman"/>
          <w:sz w:val="24"/>
          <w:szCs w:val="24"/>
        </w:rPr>
        <w:t xml:space="preserve">Ponuda </w:t>
      </w:r>
      <w:r w:rsidR="00E21590">
        <w:rPr>
          <w:rFonts w:ascii="Times New Roman" w:eastAsia="Calibri" w:hAnsi="Times New Roman" w:cs="Times New Roman"/>
          <w:sz w:val="24"/>
          <w:szCs w:val="24"/>
        </w:rPr>
        <w:t>ponuditelja STRUNJE TRADE</w:t>
      </w:r>
      <w:r w:rsidRPr="00E46528">
        <w:rPr>
          <w:rFonts w:ascii="Times New Roman" w:eastAsia="Calibri" w:hAnsi="Times New Roman" w:cs="Times New Roman"/>
          <w:sz w:val="24"/>
          <w:szCs w:val="24"/>
        </w:rPr>
        <w:t xml:space="preserve"> d.o.o., </w:t>
      </w:r>
      <w:r w:rsidR="00E21590">
        <w:rPr>
          <w:rFonts w:ascii="Times New Roman" w:eastAsia="Calibri" w:hAnsi="Times New Roman" w:cs="Times New Roman"/>
          <w:sz w:val="24"/>
          <w:szCs w:val="24"/>
        </w:rPr>
        <w:t>Bana Josipa Šokčevića 153</w:t>
      </w:r>
      <w:r w:rsidRPr="00E46528">
        <w:rPr>
          <w:rFonts w:ascii="Times New Roman" w:eastAsia="Calibri" w:hAnsi="Times New Roman" w:cs="Times New Roman"/>
          <w:sz w:val="24"/>
          <w:szCs w:val="24"/>
        </w:rPr>
        <w:t xml:space="preserve">, </w:t>
      </w:r>
      <w:proofErr w:type="spellStart"/>
      <w:r w:rsidR="00E21590">
        <w:rPr>
          <w:rFonts w:ascii="Times New Roman" w:eastAsia="Calibri" w:hAnsi="Times New Roman" w:cs="Times New Roman"/>
          <w:sz w:val="24"/>
          <w:szCs w:val="24"/>
        </w:rPr>
        <w:t>Privlaka</w:t>
      </w:r>
      <w:proofErr w:type="spellEnd"/>
      <w:r w:rsidRPr="00E46528">
        <w:rPr>
          <w:rFonts w:ascii="Times New Roman" w:eastAsia="Calibri" w:hAnsi="Times New Roman" w:cs="Times New Roman"/>
          <w:sz w:val="24"/>
          <w:szCs w:val="24"/>
        </w:rPr>
        <w:t xml:space="preserve">, OIB: </w:t>
      </w:r>
      <w:r w:rsidR="00E21590">
        <w:rPr>
          <w:rFonts w:ascii="Times New Roman" w:eastAsia="Calibri" w:hAnsi="Times New Roman" w:cs="Times New Roman"/>
          <w:sz w:val="24"/>
          <w:szCs w:val="24"/>
        </w:rPr>
        <w:t>97670986612</w:t>
      </w:r>
      <w:r w:rsidRPr="00E46528">
        <w:rPr>
          <w:rFonts w:ascii="Times New Roman" w:eastAsia="Calibri" w:hAnsi="Times New Roman" w:cs="Times New Roman"/>
          <w:sz w:val="24"/>
          <w:szCs w:val="24"/>
        </w:rPr>
        <w:t xml:space="preserve">, prema kriteriju </w:t>
      </w:r>
      <w:r w:rsidR="00E21590">
        <w:rPr>
          <w:rFonts w:ascii="Times New Roman" w:eastAsia="Calibri" w:hAnsi="Times New Roman" w:cs="Times New Roman"/>
          <w:sz w:val="24"/>
          <w:szCs w:val="24"/>
        </w:rPr>
        <w:t>ekonomski najpovoljnija ponuda,</w:t>
      </w:r>
      <w:r w:rsidRPr="00E46528">
        <w:rPr>
          <w:rFonts w:ascii="Times New Roman" w:eastAsia="Calibri" w:hAnsi="Times New Roman" w:cs="Times New Roman"/>
          <w:sz w:val="24"/>
          <w:szCs w:val="24"/>
        </w:rPr>
        <w:t xml:space="preserve"> ocijenjena </w:t>
      </w:r>
      <w:r w:rsidR="00E21590">
        <w:rPr>
          <w:rFonts w:ascii="Times New Roman" w:eastAsia="Calibri" w:hAnsi="Times New Roman" w:cs="Times New Roman"/>
          <w:sz w:val="24"/>
          <w:szCs w:val="24"/>
        </w:rPr>
        <w:t xml:space="preserve">je </w:t>
      </w:r>
      <w:r w:rsidRPr="00E46528">
        <w:rPr>
          <w:rFonts w:ascii="Times New Roman" w:eastAsia="Calibri" w:hAnsi="Times New Roman" w:cs="Times New Roman"/>
          <w:sz w:val="24"/>
          <w:szCs w:val="24"/>
        </w:rPr>
        <w:t>najpovoljnijom i u potpunosti sukladnom uvjetima iz dokumentacije za nadmetanje</w:t>
      </w:r>
      <w:r w:rsidR="00E21590">
        <w:rPr>
          <w:rFonts w:ascii="Times New Roman" w:eastAsia="Calibri" w:hAnsi="Times New Roman" w:cs="Times New Roman"/>
          <w:sz w:val="24"/>
          <w:szCs w:val="24"/>
        </w:rPr>
        <w:t>.</w:t>
      </w:r>
      <w:r w:rsidRPr="00E46528">
        <w:rPr>
          <w:rFonts w:ascii="Times New Roman" w:eastAsia="Calibri" w:hAnsi="Times New Roman" w:cs="Times New Roman"/>
          <w:sz w:val="24"/>
          <w:szCs w:val="24"/>
        </w:rPr>
        <w:t xml:space="preserve"> </w:t>
      </w:r>
      <w:r w:rsidR="00E21590">
        <w:rPr>
          <w:rFonts w:ascii="Times New Roman" w:eastAsia="Calibri" w:hAnsi="Times New Roman" w:cs="Times New Roman"/>
          <w:sz w:val="24"/>
          <w:szCs w:val="24"/>
        </w:rPr>
        <w:t>P</w:t>
      </w:r>
      <w:r w:rsidRPr="00E46528">
        <w:rPr>
          <w:rFonts w:ascii="Times New Roman" w:eastAsia="Calibri" w:hAnsi="Times New Roman" w:cs="Times New Roman"/>
          <w:sz w:val="24"/>
          <w:szCs w:val="24"/>
        </w:rPr>
        <w:t>redlaže</w:t>
      </w:r>
      <w:r w:rsidR="00E21590">
        <w:rPr>
          <w:rFonts w:ascii="Times New Roman" w:eastAsia="Calibri" w:hAnsi="Times New Roman" w:cs="Times New Roman"/>
          <w:sz w:val="24"/>
          <w:szCs w:val="24"/>
        </w:rPr>
        <w:t xml:space="preserve"> se</w:t>
      </w:r>
      <w:r w:rsidRPr="00E46528">
        <w:rPr>
          <w:rFonts w:ascii="Times New Roman" w:eastAsia="Calibri" w:hAnsi="Times New Roman" w:cs="Times New Roman"/>
          <w:sz w:val="24"/>
          <w:szCs w:val="24"/>
        </w:rPr>
        <w:t xml:space="preserve"> </w:t>
      </w:r>
      <w:r w:rsidR="00E21590">
        <w:rPr>
          <w:rFonts w:ascii="Times New Roman" w:eastAsia="Calibri" w:hAnsi="Times New Roman" w:cs="Times New Roman"/>
          <w:sz w:val="24"/>
          <w:szCs w:val="24"/>
        </w:rPr>
        <w:t>O</w:t>
      </w:r>
      <w:r w:rsidRPr="00E46528">
        <w:rPr>
          <w:rFonts w:ascii="Times New Roman" w:eastAsia="Calibri" w:hAnsi="Times New Roman" w:cs="Times New Roman"/>
          <w:sz w:val="24"/>
          <w:szCs w:val="24"/>
        </w:rPr>
        <w:t xml:space="preserve">pćinskom </w:t>
      </w:r>
      <w:r w:rsidR="00E21590">
        <w:rPr>
          <w:rFonts w:ascii="Times New Roman" w:eastAsia="Calibri" w:hAnsi="Times New Roman" w:cs="Times New Roman"/>
          <w:sz w:val="24"/>
          <w:szCs w:val="24"/>
        </w:rPr>
        <w:t>vijeću</w:t>
      </w:r>
      <w:r w:rsidRPr="00E46528">
        <w:rPr>
          <w:rFonts w:ascii="Times New Roman" w:eastAsia="Calibri" w:hAnsi="Times New Roman" w:cs="Times New Roman"/>
          <w:sz w:val="24"/>
          <w:szCs w:val="24"/>
        </w:rPr>
        <w:t xml:space="preserve"> Općine Šodolovci donošenje Odluke o </w:t>
      </w:r>
      <w:r w:rsidR="00E21590">
        <w:rPr>
          <w:rFonts w:ascii="Times New Roman" w:eastAsia="Calibri" w:hAnsi="Times New Roman" w:cs="Times New Roman"/>
          <w:sz w:val="24"/>
          <w:szCs w:val="24"/>
        </w:rPr>
        <w:t>davanju koncesije za obavljanje poslova prikupljanja, odvoza i zbrinjavanja miješanog komunalnog otpada s područja općine Šodolovci</w:t>
      </w:r>
      <w:r w:rsidRPr="00E46528">
        <w:rPr>
          <w:rFonts w:ascii="Times New Roman" w:eastAsia="Calibri" w:hAnsi="Times New Roman" w:cs="Times New Roman"/>
          <w:sz w:val="24"/>
          <w:szCs w:val="24"/>
        </w:rPr>
        <w:t xml:space="preserve"> ponuditelj</w:t>
      </w:r>
      <w:r w:rsidR="00E21590">
        <w:rPr>
          <w:rFonts w:ascii="Times New Roman" w:eastAsia="Calibri" w:hAnsi="Times New Roman" w:cs="Times New Roman"/>
          <w:sz w:val="24"/>
          <w:szCs w:val="24"/>
        </w:rPr>
        <w:t>u</w:t>
      </w:r>
      <w:r w:rsidRPr="00E46528">
        <w:rPr>
          <w:rFonts w:ascii="Times New Roman" w:eastAsia="Calibri" w:hAnsi="Times New Roman" w:cs="Times New Roman"/>
          <w:sz w:val="24"/>
          <w:szCs w:val="24"/>
        </w:rPr>
        <w:t xml:space="preserve"> </w:t>
      </w:r>
      <w:r w:rsidR="00E21590">
        <w:rPr>
          <w:rFonts w:ascii="Times New Roman" w:eastAsia="Calibri" w:hAnsi="Times New Roman" w:cs="Times New Roman"/>
          <w:sz w:val="24"/>
          <w:szCs w:val="24"/>
        </w:rPr>
        <w:t>STRUNJE TRADE d.o.o.</w:t>
      </w:r>
      <w:r w:rsidRPr="00E46528">
        <w:rPr>
          <w:rFonts w:ascii="Times New Roman" w:eastAsia="Calibri" w:hAnsi="Times New Roman" w:cs="Times New Roman"/>
          <w:sz w:val="24"/>
          <w:szCs w:val="24"/>
        </w:rPr>
        <w:t xml:space="preserve">, </w:t>
      </w:r>
      <w:r w:rsidR="00E21590">
        <w:rPr>
          <w:rFonts w:ascii="Times New Roman" w:eastAsia="Calibri" w:hAnsi="Times New Roman" w:cs="Times New Roman"/>
          <w:sz w:val="24"/>
          <w:szCs w:val="24"/>
        </w:rPr>
        <w:t>Privlaka</w:t>
      </w:r>
      <w:r w:rsidRPr="00E46528">
        <w:rPr>
          <w:rFonts w:ascii="Times New Roman" w:eastAsia="Calibri" w:hAnsi="Times New Roman" w:cs="Times New Roman"/>
          <w:sz w:val="24"/>
          <w:szCs w:val="24"/>
        </w:rPr>
        <w:t xml:space="preserve">. </w:t>
      </w:r>
    </w:p>
    <w:p w:rsidR="00E46528" w:rsidRPr="00E46528" w:rsidRDefault="00E46528" w:rsidP="00E46528">
      <w:pPr>
        <w:spacing w:after="200" w:line="240" w:lineRule="auto"/>
        <w:rPr>
          <w:rFonts w:ascii="Times New Roman" w:eastAsia="Calibri" w:hAnsi="Times New Roman" w:cs="Times New Roman"/>
          <w:sz w:val="24"/>
          <w:szCs w:val="24"/>
        </w:rPr>
      </w:pPr>
      <w:r w:rsidRPr="00E46528">
        <w:rPr>
          <w:rFonts w:ascii="Times New Roman" w:eastAsia="Calibri" w:hAnsi="Times New Roman" w:cs="Times New Roman"/>
          <w:sz w:val="24"/>
          <w:szCs w:val="24"/>
        </w:rPr>
        <w:t>Predstavnici Naručitelja svoj prijedlog utvrđuju jednoglasno. Nitko nije bio protiv niti suzdržan.</w:t>
      </w:r>
    </w:p>
    <w:p w:rsidR="00E46528" w:rsidRPr="00E46528" w:rsidRDefault="00E46528" w:rsidP="00E46528">
      <w:pPr>
        <w:spacing w:after="200" w:line="240" w:lineRule="auto"/>
        <w:rPr>
          <w:rFonts w:ascii="Times New Roman" w:eastAsia="Calibri" w:hAnsi="Times New Roman" w:cs="Times New Roman"/>
          <w:sz w:val="24"/>
          <w:szCs w:val="24"/>
        </w:rPr>
      </w:pPr>
      <w:r w:rsidRPr="00E46528">
        <w:rPr>
          <w:rFonts w:ascii="Times New Roman" w:eastAsia="Calibri" w:hAnsi="Times New Roman" w:cs="Times New Roman"/>
          <w:sz w:val="24"/>
          <w:szCs w:val="24"/>
        </w:rPr>
        <w:t xml:space="preserve">Ovaj Zapisnik upućuje se </w:t>
      </w:r>
      <w:r w:rsidR="00E21590">
        <w:rPr>
          <w:rFonts w:ascii="Times New Roman" w:eastAsia="Calibri" w:hAnsi="Times New Roman" w:cs="Times New Roman"/>
          <w:sz w:val="24"/>
          <w:szCs w:val="24"/>
        </w:rPr>
        <w:t>O</w:t>
      </w:r>
      <w:r w:rsidRPr="00E46528">
        <w:rPr>
          <w:rFonts w:ascii="Times New Roman" w:eastAsia="Calibri" w:hAnsi="Times New Roman" w:cs="Times New Roman"/>
          <w:sz w:val="24"/>
          <w:szCs w:val="24"/>
        </w:rPr>
        <w:t xml:space="preserve">pćinskom </w:t>
      </w:r>
      <w:r w:rsidR="00E21590">
        <w:rPr>
          <w:rFonts w:ascii="Times New Roman" w:eastAsia="Calibri" w:hAnsi="Times New Roman" w:cs="Times New Roman"/>
          <w:sz w:val="24"/>
          <w:szCs w:val="24"/>
        </w:rPr>
        <w:t>vijeću</w:t>
      </w:r>
      <w:r w:rsidRPr="00E46528">
        <w:rPr>
          <w:rFonts w:ascii="Times New Roman" w:eastAsia="Calibri" w:hAnsi="Times New Roman" w:cs="Times New Roman"/>
          <w:sz w:val="24"/>
          <w:szCs w:val="24"/>
        </w:rPr>
        <w:t xml:space="preserve"> Općine Šodolovci radi donošenja Odluke o </w:t>
      </w:r>
      <w:r w:rsidR="00E21590">
        <w:rPr>
          <w:rFonts w:ascii="Times New Roman" w:eastAsia="Calibri" w:hAnsi="Times New Roman" w:cs="Times New Roman"/>
          <w:sz w:val="24"/>
          <w:szCs w:val="24"/>
        </w:rPr>
        <w:t>davanju koncesije</w:t>
      </w:r>
      <w:r w:rsidRPr="00E46528">
        <w:rPr>
          <w:rFonts w:ascii="Times New Roman" w:eastAsia="Calibri" w:hAnsi="Times New Roman" w:cs="Times New Roman"/>
          <w:sz w:val="24"/>
          <w:szCs w:val="24"/>
        </w:rPr>
        <w:t>.</w:t>
      </w:r>
    </w:p>
    <w:p w:rsidR="00E46528" w:rsidRPr="00E46528" w:rsidRDefault="00E46528" w:rsidP="00E46528">
      <w:pPr>
        <w:spacing w:after="200" w:line="240" w:lineRule="auto"/>
        <w:rPr>
          <w:rFonts w:ascii="Times New Roman" w:eastAsia="Calibri" w:hAnsi="Times New Roman" w:cs="Times New Roman"/>
          <w:sz w:val="24"/>
          <w:szCs w:val="24"/>
        </w:rPr>
      </w:pPr>
      <w:r w:rsidRPr="00E46528">
        <w:rPr>
          <w:rFonts w:ascii="Times New Roman" w:eastAsia="Calibri" w:hAnsi="Times New Roman" w:cs="Times New Roman"/>
          <w:sz w:val="24"/>
          <w:szCs w:val="24"/>
        </w:rPr>
        <w:t xml:space="preserve">Uz Odluku o </w:t>
      </w:r>
      <w:r w:rsidR="00E21590">
        <w:rPr>
          <w:rFonts w:ascii="Times New Roman" w:eastAsia="Calibri" w:hAnsi="Times New Roman" w:cs="Times New Roman"/>
          <w:sz w:val="24"/>
          <w:szCs w:val="24"/>
        </w:rPr>
        <w:t>davanj</w:t>
      </w:r>
      <w:r w:rsidRPr="00E46528">
        <w:rPr>
          <w:rFonts w:ascii="Times New Roman" w:eastAsia="Calibri" w:hAnsi="Times New Roman" w:cs="Times New Roman"/>
          <w:sz w:val="24"/>
          <w:szCs w:val="24"/>
        </w:rPr>
        <w:t xml:space="preserve">u </w:t>
      </w:r>
      <w:r w:rsidR="00E21590">
        <w:rPr>
          <w:rFonts w:ascii="Times New Roman" w:eastAsia="Calibri" w:hAnsi="Times New Roman" w:cs="Times New Roman"/>
          <w:sz w:val="24"/>
          <w:szCs w:val="24"/>
        </w:rPr>
        <w:t xml:space="preserve">koncesije </w:t>
      </w:r>
      <w:r w:rsidRPr="00E46528">
        <w:rPr>
          <w:rFonts w:ascii="Times New Roman" w:eastAsia="Calibri" w:hAnsi="Times New Roman" w:cs="Times New Roman"/>
          <w:sz w:val="24"/>
          <w:szCs w:val="24"/>
        </w:rPr>
        <w:t>svakom se ponuditelju dostavlja preslika ovog zapisnika.</w:t>
      </w:r>
    </w:p>
    <w:p w:rsidR="00E46528" w:rsidRPr="00E46528" w:rsidRDefault="00E46528" w:rsidP="00E46528">
      <w:pPr>
        <w:spacing w:after="200" w:line="240" w:lineRule="auto"/>
        <w:rPr>
          <w:rFonts w:ascii="Times New Roman" w:eastAsia="Calibri" w:hAnsi="Times New Roman" w:cs="Times New Roman"/>
          <w:sz w:val="24"/>
          <w:szCs w:val="24"/>
        </w:rPr>
      </w:pPr>
      <w:r w:rsidRPr="00E46528">
        <w:rPr>
          <w:rFonts w:ascii="Times New Roman" w:eastAsia="Calibri" w:hAnsi="Times New Roman" w:cs="Times New Roman"/>
          <w:sz w:val="24"/>
          <w:szCs w:val="24"/>
        </w:rPr>
        <w:t xml:space="preserve">Završeno u </w:t>
      </w:r>
      <w:r w:rsidR="00E21590">
        <w:rPr>
          <w:rFonts w:ascii="Times New Roman" w:eastAsia="Calibri" w:hAnsi="Times New Roman" w:cs="Times New Roman"/>
          <w:sz w:val="24"/>
          <w:szCs w:val="24"/>
        </w:rPr>
        <w:t>15.05.2018. godine u 14.50 sati zbog slanja zahtjeva za ispravak uočene računske pogreške i dostave očitovanja o istoj od strane ponuditelja.</w:t>
      </w:r>
    </w:p>
    <w:p w:rsidR="00EC2ED2" w:rsidRDefault="00EC2ED2" w:rsidP="00EC2ED2">
      <w:pPr>
        <w:widowControl w:val="0"/>
        <w:suppressAutoHyphens/>
        <w:spacing w:after="0" w:line="240" w:lineRule="auto"/>
        <w:jc w:val="both"/>
        <w:rPr>
          <w:rFonts w:ascii="Times New Roman" w:eastAsia="Times New Roman" w:hAnsi="Times New Roman" w:cs="Times New Roman"/>
          <w:sz w:val="24"/>
          <w:szCs w:val="24"/>
        </w:rPr>
      </w:pPr>
    </w:p>
    <w:p w:rsidR="00EC2ED2" w:rsidRPr="00181359" w:rsidRDefault="00EC2ED2" w:rsidP="00EC2ED2">
      <w:pPr>
        <w:spacing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181359">
        <w:rPr>
          <w:rFonts w:ascii="Times New Roman" w:eastAsia="Times New Roman" w:hAnsi="Times New Roman" w:cs="Times New Roman"/>
          <w:b/>
          <w:sz w:val="24"/>
          <w:szCs w:val="24"/>
        </w:rPr>
        <w:t>STRUČNO POVJERENSTVO:</w:t>
      </w:r>
    </w:p>
    <w:p w:rsidR="00EC2ED2" w:rsidRDefault="00EC2ED2" w:rsidP="00EC2ED2">
      <w:pPr>
        <w:pStyle w:val="Odlomakpopisa"/>
        <w:numPr>
          <w:ilvl w:val="0"/>
          <w:numId w:val="21"/>
        </w:numPr>
        <w:spacing w:after="20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Jovana </w:t>
      </w:r>
      <w:proofErr w:type="spellStart"/>
      <w:r>
        <w:rPr>
          <w:rFonts w:ascii="Times New Roman" w:eastAsia="Calibri" w:hAnsi="Times New Roman" w:cs="Times New Roman"/>
          <w:sz w:val="24"/>
          <w:szCs w:val="24"/>
        </w:rPr>
        <w:t>Avrić</w:t>
      </w:r>
      <w:proofErr w:type="spellEnd"/>
      <w:r>
        <w:rPr>
          <w:rFonts w:ascii="Times New Roman" w:eastAsia="Calibri" w:hAnsi="Times New Roman" w:cs="Times New Roman"/>
          <w:sz w:val="24"/>
          <w:szCs w:val="24"/>
        </w:rPr>
        <w:t>- predsjedni</w:t>
      </w:r>
      <w:r w:rsidR="00DA602B">
        <w:rPr>
          <w:rFonts w:ascii="Times New Roman" w:eastAsia="Calibri" w:hAnsi="Times New Roman" w:cs="Times New Roman"/>
          <w:sz w:val="24"/>
          <w:szCs w:val="24"/>
        </w:rPr>
        <w:t>k</w:t>
      </w:r>
      <w:r>
        <w:rPr>
          <w:rFonts w:ascii="Times New Roman" w:eastAsia="Calibri" w:hAnsi="Times New Roman" w:cs="Times New Roman"/>
          <w:sz w:val="24"/>
          <w:szCs w:val="24"/>
        </w:rPr>
        <w:t xml:space="preserve"> _____________________</w:t>
      </w:r>
    </w:p>
    <w:p w:rsidR="00EC2ED2" w:rsidRDefault="00EC2ED2" w:rsidP="00EC2ED2">
      <w:pPr>
        <w:pStyle w:val="Odlomakpopisa"/>
        <w:spacing w:after="200" w:line="240" w:lineRule="auto"/>
        <w:jc w:val="center"/>
        <w:rPr>
          <w:rFonts w:ascii="Times New Roman" w:eastAsia="Calibri" w:hAnsi="Times New Roman" w:cs="Times New Roman"/>
          <w:sz w:val="24"/>
          <w:szCs w:val="24"/>
        </w:rPr>
      </w:pPr>
    </w:p>
    <w:p w:rsidR="00EC2ED2" w:rsidRDefault="00EC2ED2" w:rsidP="00EC2ED2">
      <w:pPr>
        <w:pStyle w:val="Odlomakpopisa"/>
        <w:spacing w:after="200" w:line="240" w:lineRule="auto"/>
        <w:jc w:val="center"/>
        <w:rPr>
          <w:rFonts w:ascii="Times New Roman" w:eastAsia="Calibri" w:hAnsi="Times New Roman" w:cs="Times New Roman"/>
          <w:sz w:val="24"/>
          <w:szCs w:val="24"/>
        </w:rPr>
      </w:pPr>
    </w:p>
    <w:p w:rsidR="00EC2ED2" w:rsidRDefault="00EC2ED2" w:rsidP="00EC2ED2">
      <w:pPr>
        <w:pStyle w:val="Odlomakpopisa"/>
        <w:numPr>
          <w:ilvl w:val="0"/>
          <w:numId w:val="21"/>
        </w:numPr>
        <w:spacing w:after="20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Marina </w:t>
      </w:r>
      <w:proofErr w:type="spellStart"/>
      <w:r>
        <w:rPr>
          <w:rFonts w:ascii="Times New Roman" w:eastAsia="Calibri" w:hAnsi="Times New Roman" w:cs="Times New Roman"/>
          <w:sz w:val="24"/>
          <w:szCs w:val="24"/>
        </w:rPr>
        <w:t>Krajnović</w:t>
      </w:r>
      <w:proofErr w:type="spellEnd"/>
      <w:r>
        <w:rPr>
          <w:rFonts w:ascii="Times New Roman" w:eastAsia="Calibri" w:hAnsi="Times New Roman" w:cs="Times New Roman"/>
          <w:sz w:val="24"/>
          <w:szCs w:val="24"/>
        </w:rPr>
        <w:t>- član</w:t>
      </w:r>
      <w:r w:rsidR="000B590B">
        <w:rPr>
          <w:rFonts w:ascii="Times New Roman" w:eastAsia="Calibri" w:hAnsi="Times New Roman" w:cs="Times New Roman"/>
          <w:sz w:val="24"/>
          <w:szCs w:val="24"/>
        </w:rPr>
        <w:t xml:space="preserve"> </w:t>
      </w:r>
      <w:r>
        <w:rPr>
          <w:rFonts w:ascii="Times New Roman" w:eastAsia="Calibri" w:hAnsi="Times New Roman" w:cs="Times New Roman"/>
          <w:sz w:val="24"/>
          <w:szCs w:val="24"/>
        </w:rPr>
        <w:t>________________________</w:t>
      </w:r>
    </w:p>
    <w:p w:rsidR="00EC2ED2" w:rsidRPr="00181359" w:rsidRDefault="00EC2ED2" w:rsidP="00EC2ED2">
      <w:pPr>
        <w:spacing w:after="200" w:line="240" w:lineRule="auto"/>
        <w:ind w:left="360"/>
        <w:jc w:val="right"/>
        <w:rPr>
          <w:rFonts w:ascii="Times New Roman" w:eastAsia="Calibri" w:hAnsi="Times New Roman" w:cs="Times New Roman"/>
          <w:sz w:val="24"/>
          <w:szCs w:val="24"/>
        </w:rPr>
      </w:pPr>
    </w:p>
    <w:p w:rsidR="00EC2ED2" w:rsidRPr="00181359" w:rsidRDefault="00EC2ED2" w:rsidP="00EC2ED2">
      <w:pPr>
        <w:pStyle w:val="Odlomakpopisa"/>
        <w:numPr>
          <w:ilvl w:val="0"/>
          <w:numId w:val="21"/>
        </w:numPr>
        <w:spacing w:after="20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Dragan Zorić- član ___________________________</w:t>
      </w:r>
    </w:p>
    <w:p w:rsidR="009C5FB4" w:rsidRDefault="009C5FB4"/>
    <w:sectPr w:rsidR="009C5FB4" w:rsidSect="00EC2ED2">
      <w:footerReference w:type="default" r:id="rId8"/>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BAA" w:rsidRDefault="00EE4BAA">
      <w:pPr>
        <w:spacing w:after="0" w:line="240" w:lineRule="auto"/>
      </w:pPr>
      <w:r>
        <w:separator/>
      </w:r>
    </w:p>
  </w:endnote>
  <w:endnote w:type="continuationSeparator" w:id="0">
    <w:p w:rsidR="00EE4BAA" w:rsidRDefault="00EE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517552"/>
      <w:docPartObj>
        <w:docPartGallery w:val="Page Numbers (Bottom of Page)"/>
        <w:docPartUnique/>
      </w:docPartObj>
    </w:sdtPr>
    <w:sdtContent>
      <w:p w:rsidR="003960B1" w:rsidRDefault="003960B1">
        <w:pPr>
          <w:pStyle w:val="Podnoje"/>
          <w:jc w:val="right"/>
        </w:pPr>
        <w:r>
          <w:fldChar w:fldCharType="begin"/>
        </w:r>
        <w:r>
          <w:instrText>PAGE   \* MERGEFORMAT</w:instrText>
        </w:r>
        <w:r>
          <w:fldChar w:fldCharType="separate"/>
        </w:r>
        <w:r>
          <w:t>2</w:t>
        </w:r>
        <w:r>
          <w:fldChar w:fldCharType="end"/>
        </w:r>
      </w:p>
    </w:sdtContent>
  </w:sdt>
  <w:p w:rsidR="00FE695E" w:rsidRDefault="00FE695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BAA" w:rsidRDefault="00EE4BAA">
      <w:pPr>
        <w:spacing w:after="0" w:line="240" w:lineRule="auto"/>
      </w:pPr>
      <w:r>
        <w:separator/>
      </w:r>
    </w:p>
  </w:footnote>
  <w:footnote w:type="continuationSeparator" w:id="0">
    <w:p w:rsidR="00EE4BAA" w:rsidRDefault="00EE4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1532"/>
    <w:multiLevelType w:val="hybridMultilevel"/>
    <w:tmpl w:val="C03C7558"/>
    <w:lvl w:ilvl="0" w:tplc="F314F41E">
      <w:numFmt w:val="bullet"/>
      <w:lvlText w:val="-"/>
      <w:lvlJc w:val="left"/>
      <w:pPr>
        <w:ind w:left="666" w:hanging="360"/>
      </w:pPr>
      <w:rPr>
        <w:rFonts w:ascii="Times New Roman" w:eastAsia="Calibri" w:hAnsi="Times New Roman" w:cs="Times New Roman" w:hint="default"/>
      </w:rPr>
    </w:lvl>
    <w:lvl w:ilvl="1" w:tplc="041A0019" w:tentative="1">
      <w:start w:val="1"/>
      <w:numFmt w:val="lowerLetter"/>
      <w:lvlText w:val="%2."/>
      <w:lvlJc w:val="left"/>
      <w:pPr>
        <w:ind w:left="1386" w:hanging="360"/>
      </w:pPr>
    </w:lvl>
    <w:lvl w:ilvl="2" w:tplc="041A001B" w:tentative="1">
      <w:start w:val="1"/>
      <w:numFmt w:val="lowerRoman"/>
      <w:lvlText w:val="%3."/>
      <w:lvlJc w:val="right"/>
      <w:pPr>
        <w:ind w:left="2106" w:hanging="180"/>
      </w:pPr>
    </w:lvl>
    <w:lvl w:ilvl="3" w:tplc="041A000F" w:tentative="1">
      <w:start w:val="1"/>
      <w:numFmt w:val="decimal"/>
      <w:lvlText w:val="%4."/>
      <w:lvlJc w:val="left"/>
      <w:pPr>
        <w:ind w:left="2826" w:hanging="360"/>
      </w:pPr>
    </w:lvl>
    <w:lvl w:ilvl="4" w:tplc="041A0019" w:tentative="1">
      <w:start w:val="1"/>
      <w:numFmt w:val="lowerLetter"/>
      <w:lvlText w:val="%5."/>
      <w:lvlJc w:val="left"/>
      <w:pPr>
        <w:ind w:left="3546" w:hanging="360"/>
      </w:pPr>
    </w:lvl>
    <w:lvl w:ilvl="5" w:tplc="041A001B" w:tentative="1">
      <w:start w:val="1"/>
      <w:numFmt w:val="lowerRoman"/>
      <w:lvlText w:val="%6."/>
      <w:lvlJc w:val="right"/>
      <w:pPr>
        <w:ind w:left="4266" w:hanging="180"/>
      </w:pPr>
    </w:lvl>
    <w:lvl w:ilvl="6" w:tplc="041A000F" w:tentative="1">
      <w:start w:val="1"/>
      <w:numFmt w:val="decimal"/>
      <w:lvlText w:val="%7."/>
      <w:lvlJc w:val="left"/>
      <w:pPr>
        <w:ind w:left="4986" w:hanging="360"/>
      </w:pPr>
    </w:lvl>
    <w:lvl w:ilvl="7" w:tplc="041A0019" w:tentative="1">
      <w:start w:val="1"/>
      <w:numFmt w:val="lowerLetter"/>
      <w:lvlText w:val="%8."/>
      <w:lvlJc w:val="left"/>
      <w:pPr>
        <w:ind w:left="5706" w:hanging="360"/>
      </w:pPr>
    </w:lvl>
    <w:lvl w:ilvl="8" w:tplc="041A001B" w:tentative="1">
      <w:start w:val="1"/>
      <w:numFmt w:val="lowerRoman"/>
      <w:lvlText w:val="%9."/>
      <w:lvlJc w:val="right"/>
      <w:pPr>
        <w:ind w:left="6426" w:hanging="180"/>
      </w:pPr>
    </w:lvl>
  </w:abstractNum>
  <w:abstractNum w:abstractNumId="1" w15:restartNumberingAfterBreak="0">
    <w:nsid w:val="05FB16F5"/>
    <w:multiLevelType w:val="hybridMultilevel"/>
    <w:tmpl w:val="2B9435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087CE5"/>
    <w:multiLevelType w:val="hybridMultilevel"/>
    <w:tmpl w:val="8D7C5A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BC5C6C"/>
    <w:multiLevelType w:val="hybridMultilevel"/>
    <w:tmpl w:val="EE3640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FF3737"/>
    <w:multiLevelType w:val="hybridMultilevel"/>
    <w:tmpl w:val="8042EA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D37E6C"/>
    <w:multiLevelType w:val="hybridMultilevel"/>
    <w:tmpl w:val="B2364DA2"/>
    <w:lvl w:ilvl="0" w:tplc="37FE6276">
      <w:start w:val="1"/>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4D0C3E"/>
    <w:multiLevelType w:val="hybridMultilevel"/>
    <w:tmpl w:val="4BE6458E"/>
    <w:lvl w:ilvl="0" w:tplc="70306C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B33BF0"/>
    <w:multiLevelType w:val="hybridMultilevel"/>
    <w:tmpl w:val="E0B07F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237FEC"/>
    <w:multiLevelType w:val="hybridMultilevel"/>
    <w:tmpl w:val="BC0486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F1204A"/>
    <w:multiLevelType w:val="hybridMultilevel"/>
    <w:tmpl w:val="D966E09C"/>
    <w:lvl w:ilvl="0" w:tplc="5A784606">
      <w:start w:val="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3C03B50"/>
    <w:multiLevelType w:val="hybridMultilevel"/>
    <w:tmpl w:val="3794B8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E24B18"/>
    <w:multiLevelType w:val="hybridMultilevel"/>
    <w:tmpl w:val="126E5624"/>
    <w:lvl w:ilvl="0" w:tplc="238E741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161A70"/>
    <w:multiLevelType w:val="hybridMultilevel"/>
    <w:tmpl w:val="070E18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8026CA"/>
    <w:multiLevelType w:val="hybridMultilevel"/>
    <w:tmpl w:val="9D36BB04"/>
    <w:lvl w:ilvl="0" w:tplc="041A0001">
      <w:start w:val="5"/>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DF60325"/>
    <w:multiLevelType w:val="hybridMultilevel"/>
    <w:tmpl w:val="2468FB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EB477B6"/>
    <w:multiLevelType w:val="hybridMultilevel"/>
    <w:tmpl w:val="31AAA4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6D20EB"/>
    <w:multiLevelType w:val="hybridMultilevel"/>
    <w:tmpl w:val="77902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A657D77"/>
    <w:multiLevelType w:val="hybridMultilevel"/>
    <w:tmpl w:val="A7CA9918"/>
    <w:lvl w:ilvl="0" w:tplc="1EBEC3B2">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8" w15:restartNumberingAfterBreak="0">
    <w:nsid w:val="3D74421D"/>
    <w:multiLevelType w:val="hybridMultilevel"/>
    <w:tmpl w:val="1B060958"/>
    <w:lvl w:ilvl="0" w:tplc="1EBEC3B2">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9" w15:restartNumberingAfterBreak="0">
    <w:nsid w:val="50563987"/>
    <w:multiLevelType w:val="hybridMultilevel"/>
    <w:tmpl w:val="B484A0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8446412"/>
    <w:multiLevelType w:val="hybridMultilevel"/>
    <w:tmpl w:val="367A36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1280CD0"/>
    <w:multiLevelType w:val="hybridMultilevel"/>
    <w:tmpl w:val="6904519E"/>
    <w:lvl w:ilvl="0" w:tplc="1EBEC3B2">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2" w15:restartNumberingAfterBreak="0">
    <w:nsid w:val="6511139E"/>
    <w:multiLevelType w:val="hybridMultilevel"/>
    <w:tmpl w:val="40B843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7376D88"/>
    <w:multiLevelType w:val="hybridMultilevel"/>
    <w:tmpl w:val="00503C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C36343B"/>
    <w:multiLevelType w:val="hybridMultilevel"/>
    <w:tmpl w:val="73503238"/>
    <w:lvl w:ilvl="0" w:tplc="DC2AD73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12C6DEC"/>
    <w:multiLevelType w:val="hybridMultilevel"/>
    <w:tmpl w:val="AFDC1F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28F33A2"/>
    <w:multiLevelType w:val="hybridMultilevel"/>
    <w:tmpl w:val="57663ACE"/>
    <w:lvl w:ilvl="0" w:tplc="7CAA1BC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2ED2CB2"/>
    <w:multiLevelType w:val="hybridMultilevel"/>
    <w:tmpl w:val="4B2C2E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5C7282D"/>
    <w:multiLevelType w:val="hybridMultilevel"/>
    <w:tmpl w:val="1F4291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78209E7"/>
    <w:multiLevelType w:val="hybridMultilevel"/>
    <w:tmpl w:val="6358BC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18"/>
  </w:num>
  <w:num w:numId="3">
    <w:abstractNumId w:val="21"/>
  </w:num>
  <w:num w:numId="4">
    <w:abstractNumId w:val="17"/>
  </w:num>
  <w:num w:numId="5">
    <w:abstractNumId w:val="12"/>
  </w:num>
  <w:num w:numId="6">
    <w:abstractNumId w:val="16"/>
  </w:num>
  <w:num w:numId="7">
    <w:abstractNumId w:val="9"/>
  </w:num>
  <w:num w:numId="8">
    <w:abstractNumId w:val="10"/>
  </w:num>
  <w:num w:numId="9">
    <w:abstractNumId w:val="26"/>
  </w:num>
  <w:num w:numId="10">
    <w:abstractNumId w:val="27"/>
  </w:num>
  <w:num w:numId="11">
    <w:abstractNumId w:val="25"/>
  </w:num>
  <w:num w:numId="12">
    <w:abstractNumId w:val="2"/>
  </w:num>
  <w:num w:numId="13">
    <w:abstractNumId w:val="3"/>
  </w:num>
  <w:num w:numId="14">
    <w:abstractNumId w:val="22"/>
  </w:num>
  <w:num w:numId="15">
    <w:abstractNumId w:val="23"/>
  </w:num>
  <w:num w:numId="16">
    <w:abstractNumId w:val="0"/>
  </w:num>
  <w:num w:numId="17">
    <w:abstractNumId w:val="29"/>
  </w:num>
  <w:num w:numId="18">
    <w:abstractNumId w:val="4"/>
  </w:num>
  <w:num w:numId="19">
    <w:abstractNumId w:val="28"/>
  </w:num>
  <w:num w:numId="20">
    <w:abstractNumId w:val="11"/>
  </w:num>
  <w:num w:numId="21">
    <w:abstractNumId w:val="15"/>
  </w:num>
  <w:num w:numId="22">
    <w:abstractNumId w:val="7"/>
  </w:num>
  <w:num w:numId="23">
    <w:abstractNumId w:val="24"/>
  </w:num>
  <w:num w:numId="24">
    <w:abstractNumId w:val="13"/>
  </w:num>
  <w:num w:numId="25">
    <w:abstractNumId w:val="8"/>
  </w:num>
  <w:num w:numId="26">
    <w:abstractNumId w:val="19"/>
  </w:num>
  <w:num w:numId="27">
    <w:abstractNumId w:val="6"/>
  </w:num>
  <w:num w:numId="28">
    <w:abstractNumId w:val="14"/>
  </w:num>
  <w:num w:numId="29">
    <w:abstractNumId w:val="2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D2"/>
    <w:rsid w:val="00096A94"/>
    <w:rsid w:val="000B5065"/>
    <w:rsid w:val="000B590B"/>
    <w:rsid w:val="000C4DBA"/>
    <w:rsid w:val="000F6B56"/>
    <w:rsid w:val="00142269"/>
    <w:rsid w:val="00273390"/>
    <w:rsid w:val="00287771"/>
    <w:rsid w:val="00362B6F"/>
    <w:rsid w:val="003960B1"/>
    <w:rsid w:val="003E6CB5"/>
    <w:rsid w:val="00414CD0"/>
    <w:rsid w:val="00457A49"/>
    <w:rsid w:val="00467406"/>
    <w:rsid w:val="004C40D9"/>
    <w:rsid w:val="005A5C6D"/>
    <w:rsid w:val="005C1B62"/>
    <w:rsid w:val="0060792B"/>
    <w:rsid w:val="00672D53"/>
    <w:rsid w:val="0069206C"/>
    <w:rsid w:val="006C5A0D"/>
    <w:rsid w:val="006F5197"/>
    <w:rsid w:val="00726E78"/>
    <w:rsid w:val="0075608A"/>
    <w:rsid w:val="00841F2A"/>
    <w:rsid w:val="008450B8"/>
    <w:rsid w:val="00850848"/>
    <w:rsid w:val="00870D69"/>
    <w:rsid w:val="0089055D"/>
    <w:rsid w:val="008E74D9"/>
    <w:rsid w:val="008F53BF"/>
    <w:rsid w:val="00922982"/>
    <w:rsid w:val="00932BD0"/>
    <w:rsid w:val="009C5FB4"/>
    <w:rsid w:val="00A16406"/>
    <w:rsid w:val="00A33412"/>
    <w:rsid w:val="00A4674D"/>
    <w:rsid w:val="00A8343E"/>
    <w:rsid w:val="00A90DA4"/>
    <w:rsid w:val="00A97BE0"/>
    <w:rsid w:val="00AD7346"/>
    <w:rsid w:val="00AE1787"/>
    <w:rsid w:val="00AE3C85"/>
    <w:rsid w:val="00AE4105"/>
    <w:rsid w:val="00B078C7"/>
    <w:rsid w:val="00B2704C"/>
    <w:rsid w:val="00B429D0"/>
    <w:rsid w:val="00BA4B53"/>
    <w:rsid w:val="00BB2C64"/>
    <w:rsid w:val="00BC13EA"/>
    <w:rsid w:val="00BC7CB7"/>
    <w:rsid w:val="00BF127D"/>
    <w:rsid w:val="00C362AE"/>
    <w:rsid w:val="00C87361"/>
    <w:rsid w:val="00CB458E"/>
    <w:rsid w:val="00D518AB"/>
    <w:rsid w:val="00D65EE8"/>
    <w:rsid w:val="00DA1B71"/>
    <w:rsid w:val="00DA602B"/>
    <w:rsid w:val="00E21590"/>
    <w:rsid w:val="00E46528"/>
    <w:rsid w:val="00EC2ED2"/>
    <w:rsid w:val="00EE4BAA"/>
    <w:rsid w:val="00F12E01"/>
    <w:rsid w:val="00F356D1"/>
    <w:rsid w:val="00FC5315"/>
    <w:rsid w:val="00FE36A6"/>
    <w:rsid w:val="00FE695E"/>
    <w:rsid w:val="00FF54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C34C"/>
  <w15:chartTrackingRefBased/>
  <w15:docId w15:val="{5FC17B4A-0487-4EC8-ADC8-56AF4233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2E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C2ED2"/>
    <w:pPr>
      <w:ind w:left="720"/>
      <w:contextualSpacing/>
    </w:pPr>
  </w:style>
  <w:style w:type="paragraph" w:styleId="Zaglavlje">
    <w:name w:val="header"/>
    <w:basedOn w:val="Normal"/>
    <w:link w:val="ZaglavljeChar"/>
    <w:uiPriority w:val="99"/>
    <w:unhideWhenUsed/>
    <w:rsid w:val="00EC2ED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2ED2"/>
  </w:style>
  <w:style w:type="paragraph" w:styleId="Podnoje">
    <w:name w:val="footer"/>
    <w:basedOn w:val="Normal"/>
    <w:link w:val="PodnojeChar"/>
    <w:uiPriority w:val="99"/>
    <w:unhideWhenUsed/>
    <w:rsid w:val="00EC2E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2ED2"/>
  </w:style>
  <w:style w:type="paragraph" w:styleId="Tekstbalonia">
    <w:name w:val="Balloon Text"/>
    <w:basedOn w:val="Normal"/>
    <w:link w:val="TekstbaloniaChar"/>
    <w:uiPriority w:val="99"/>
    <w:semiHidden/>
    <w:unhideWhenUsed/>
    <w:rsid w:val="00EC2ED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2ED2"/>
    <w:rPr>
      <w:rFonts w:ascii="Segoe UI" w:hAnsi="Segoe UI" w:cs="Segoe UI"/>
      <w:sz w:val="18"/>
      <w:szCs w:val="18"/>
    </w:rPr>
  </w:style>
  <w:style w:type="character" w:styleId="Neupadljivoisticanje">
    <w:name w:val="Subtle Emphasis"/>
    <w:basedOn w:val="Zadanifontodlomka"/>
    <w:uiPriority w:val="19"/>
    <w:qFormat/>
    <w:rsid w:val="008F53BF"/>
    <w:rPr>
      <w:i/>
      <w:iCs/>
      <w:color w:val="404040" w:themeColor="text1" w:themeTint="BF"/>
    </w:rPr>
  </w:style>
  <w:style w:type="paragraph" w:styleId="Bezproreda">
    <w:name w:val="No Spacing"/>
    <w:uiPriority w:val="1"/>
    <w:qFormat/>
    <w:rsid w:val="00BC7C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1</Pages>
  <Words>6441</Words>
  <Characters>36719</Characters>
  <Application>Microsoft Office Word</Application>
  <DocSecurity>0</DocSecurity>
  <Lines>305</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3</cp:revision>
  <cp:lastPrinted>2018-05-22T07:54:00Z</cp:lastPrinted>
  <dcterms:created xsi:type="dcterms:W3CDTF">2018-05-11T19:57:00Z</dcterms:created>
  <dcterms:modified xsi:type="dcterms:W3CDTF">2018-05-22T07:54:00Z</dcterms:modified>
</cp:coreProperties>
</file>